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797514554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1FB2A6D4" w14:textId="289693B5" w:rsidR="009D75C9" w:rsidRDefault="00247037" w:rsidP="00247037">
          <w:pPr>
            <w:pStyle w:val="En-ttedetabledesmatires"/>
            <w:jc w:val="center"/>
            <w:rPr>
              <w:rFonts w:ascii="Times New Roman" w:eastAsiaTheme="minorEastAsia" w:hAnsi="Times New Roman" w:cs="Times New Roman"/>
              <w:b/>
              <w:bCs/>
              <w:color w:val="auto"/>
              <w:kern w:val="2"/>
              <w:sz w:val="28"/>
              <w:szCs w:val="28"/>
              <w:lang w:val="zh-CN"/>
            </w:rPr>
          </w:pPr>
          <w:r w:rsidRPr="00247037">
            <w:rPr>
              <w:rFonts w:ascii="Times New Roman" w:eastAsiaTheme="minorEastAsia" w:hAnsi="Times New Roman" w:cs="Times New Roman"/>
              <w:b/>
              <w:bCs/>
              <w:color w:val="auto"/>
              <w:kern w:val="2"/>
              <w:sz w:val="28"/>
              <w:szCs w:val="28"/>
              <w:lang w:val="zh-CN"/>
            </w:rPr>
            <w:t>Supplementary</w:t>
          </w:r>
        </w:p>
        <w:p w14:paraId="48396AFD" w14:textId="77777777" w:rsidR="00247037" w:rsidRPr="00247037" w:rsidRDefault="00247037" w:rsidP="00247037">
          <w:pPr>
            <w:rPr>
              <w:lang w:val="zh-CN"/>
            </w:rPr>
          </w:pPr>
        </w:p>
        <w:p w14:paraId="7615D684" w14:textId="2514E295" w:rsidR="009D75C9" w:rsidRPr="00247037" w:rsidRDefault="009D75C9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r w:rsidRPr="00247037">
            <w:rPr>
              <w:sz w:val="24"/>
              <w:szCs w:val="24"/>
            </w:rPr>
            <w:fldChar w:fldCharType="begin"/>
          </w:r>
          <w:r w:rsidRPr="00247037">
            <w:rPr>
              <w:sz w:val="24"/>
              <w:szCs w:val="24"/>
            </w:rPr>
            <w:instrText xml:space="preserve"> TOC \o "1-3" \h \z \u </w:instrText>
          </w:r>
          <w:r w:rsidRPr="00247037">
            <w:rPr>
              <w:sz w:val="24"/>
              <w:szCs w:val="24"/>
            </w:rPr>
            <w:fldChar w:fldCharType="separate"/>
          </w:r>
          <w:hyperlink w:anchor="_Toc147495921" w:history="1">
            <w:r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Supplementary Table 1. Self-reported health variables codes used for exclusion</w:t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_Toc147495921 \h </w:instrText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D38016" w14:textId="320C8346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2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Supplementary Table 2. UK Biobank Field codes for all covariates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_Toc147495922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E5A8D4" w14:textId="0B8BE95E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3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Supplementary Table 3 DASH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dietary pattern and corresponding Field ID.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_Toc147495923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8AA8E1" w14:textId="2B655A78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4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Supplementary Table 4 Missing number for brain imaging-derived phenotypes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_Toc147495924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7D8DBE" w14:textId="5912472E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5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Supplementary Table 5. The coefficient of each phenotype in LASSO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_Toc147495925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B368E0" w14:textId="6AF98467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6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6. 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he RHR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-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brain age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association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: stratified by 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CVD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_Toc147495926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B0B5A" w14:textId="391A0686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7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7.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: stratified by</w:t>
            </w:r>
            <w:r w:rsid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D75C9" w:rsidRPr="00247037">
              <w:rPr>
                <w:rStyle w:val="Lienhypertexte"/>
                <w:rFonts w:ascii="Times New Roman" w:hAnsi="Times New Roman"/>
                <w:i/>
                <w:iCs/>
                <w:noProof/>
                <w:sz w:val="24"/>
                <w:szCs w:val="24"/>
              </w:rPr>
              <w:t>APOE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ε4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_Toc147495927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7F5B74" w14:textId="34337F6C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8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8.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association: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stratified by physical activity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_Toc147495928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E45039" w14:textId="73E3AB5C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29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9.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association: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stratified by PRS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  <w:vertAlign w:val="subscript"/>
              </w:rPr>
              <w:t>AD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_Toc147495929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31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687CD" w14:textId="34CEC360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30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10.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association: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further adjusted for DASH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_Toc147495930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32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4AF4C" w14:textId="09E5D8D4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ascii="Times New Roman" w:hAnsi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7495931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11.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association: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further adjusted for PRS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  <w:vertAlign w:val="subscript"/>
              </w:rPr>
              <w:t>AD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_Toc147495931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F5B8B3" w14:textId="23AAF274" w:rsidR="009D75C9" w:rsidRPr="00247037" w:rsidRDefault="00B41211" w:rsidP="00247037">
          <w:pPr>
            <w:pStyle w:val="TM1"/>
            <w:tabs>
              <w:tab w:val="right" w:leader="dot" w:pos="9016"/>
            </w:tabs>
            <w:spacing w:line="360" w:lineRule="auto"/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7495932" w:history="1"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Supplementary Table 12. </w:t>
            </w:r>
            <w:r w:rsidR="00247037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>The RHR-brain age association:</w:t>
            </w:r>
            <w:r w:rsidR="009D75C9" w:rsidRPr="00247037">
              <w:rPr>
                <w:rStyle w:val="Lienhypertexte"/>
                <w:rFonts w:ascii="Times New Roman" w:hAnsi="Times New Roman"/>
                <w:noProof/>
                <w:sz w:val="24"/>
                <w:szCs w:val="24"/>
              </w:rPr>
              <w:t xml:space="preserve"> after multiple imputation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_Toc147495932 \h </w:instrTex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="009D75C9" w:rsidRPr="00247037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875276" w14:textId="0D1E7EE5" w:rsidR="00B13132" w:rsidRPr="00247037" w:rsidRDefault="009D75C9" w:rsidP="00247037">
          <w:pPr>
            <w:spacing w:line="360" w:lineRule="exact"/>
            <w:rPr>
              <w:sz w:val="24"/>
              <w:szCs w:val="24"/>
            </w:rPr>
          </w:pPr>
          <w:r w:rsidRPr="00247037">
            <w:rPr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14:paraId="513ADA06" w14:textId="77777777" w:rsidR="00247037" w:rsidRPr="00247037" w:rsidRDefault="00247037" w:rsidP="00247037">
      <w:pPr>
        <w:widowControl/>
        <w:spacing w:line="360" w:lineRule="exact"/>
        <w:jc w:val="left"/>
        <w:rPr>
          <w:rFonts w:ascii="Times New Roman" w:eastAsia="Times New Roman" w:hAnsi="Times New Roman"/>
          <w:b/>
          <w:bCs/>
          <w:kern w:val="44"/>
          <w:sz w:val="24"/>
          <w:szCs w:val="24"/>
          <w:lang w:val="en-US"/>
          <w14:ligatures w14:val="standardContextual"/>
        </w:rPr>
      </w:pPr>
      <w:bookmarkStart w:id="0" w:name="_Toc147495921"/>
      <w:r w:rsidRPr="00247037">
        <w:rPr>
          <w:sz w:val="24"/>
          <w:szCs w:val="24"/>
        </w:rPr>
        <w:br w:type="page"/>
      </w:r>
    </w:p>
    <w:p w14:paraId="7D4D64C6" w14:textId="43C755FE" w:rsidR="00BD30B5" w:rsidRPr="008B3E55" w:rsidRDefault="00BD30B5" w:rsidP="009538F8">
      <w:pPr>
        <w:pStyle w:val="Titre1"/>
      </w:pPr>
      <w:r w:rsidRPr="008B3E55">
        <w:rPr>
          <w:rFonts w:hint="eastAsia"/>
        </w:rPr>
        <w:lastRenderedPageBreak/>
        <w:t>S</w:t>
      </w:r>
      <w:r w:rsidRPr="008B3E55">
        <w:t>upplementary Table 1. Self-reported health variables codes used for exclusion criteria on initial population.</w:t>
      </w:r>
      <w:bookmarkEnd w:id="0"/>
    </w:p>
    <w:tbl>
      <w:tblPr>
        <w:tblW w:w="4678" w:type="pct"/>
        <w:tblInd w:w="250" w:type="dxa"/>
        <w:tblLook w:val="04A0" w:firstRow="1" w:lastRow="0" w:firstColumn="1" w:lastColumn="0" w:noHBand="0" w:noVBand="1"/>
      </w:tblPr>
      <w:tblGrid>
        <w:gridCol w:w="4783"/>
        <w:gridCol w:w="3662"/>
      </w:tblGrid>
      <w:tr w:rsidR="00BD30B5" w:rsidRPr="008B3E55" w14:paraId="7B970579" w14:textId="77777777" w:rsidTr="00534F4B">
        <w:trPr>
          <w:trHeight w:val="447"/>
        </w:trPr>
        <w:tc>
          <w:tcPr>
            <w:tcW w:w="28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0B13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Self-reported illness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9737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Code (Field ID 20002 and 20003) </w:t>
            </w:r>
          </w:p>
        </w:tc>
      </w:tr>
      <w:tr w:rsidR="00BD30B5" w:rsidRPr="008B3E55" w14:paraId="5E26EC22" w14:textId="77777777" w:rsidTr="00534F4B">
        <w:trPr>
          <w:trHeight w:val="280"/>
        </w:trPr>
        <w:tc>
          <w:tcPr>
            <w:tcW w:w="28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F3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Dementia or Alzheimer’s disease </w:t>
            </w:r>
          </w:p>
        </w:tc>
        <w:tc>
          <w:tcPr>
            <w:tcW w:w="2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3C9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1263</w:t>
            </w:r>
          </w:p>
        </w:tc>
      </w:tr>
      <w:tr w:rsidR="00BD30B5" w:rsidRPr="008B3E55" w14:paraId="23116CC9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CE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Parkinson’s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C73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1262</w:t>
            </w:r>
          </w:p>
        </w:tc>
      </w:tr>
      <w:tr w:rsidR="00BD30B5" w:rsidRPr="008B3E55" w14:paraId="1C73E4D2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32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Chronic degenerative neurological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13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1258</w:t>
            </w:r>
          </w:p>
        </w:tc>
      </w:tr>
      <w:tr w:rsidR="00BD30B5" w:rsidRPr="008B3E55" w14:paraId="604AC3B3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1D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Guillain-Barré syndrome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3FC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1256</w:t>
            </w:r>
          </w:p>
        </w:tc>
      </w:tr>
      <w:tr w:rsidR="00BD30B5" w:rsidRPr="008B3E55" w14:paraId="562900C1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9C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Multiple Sclerosis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036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1261</w:t>
            </w:r>
          </w:p>
        </w:tc>
      </w:tr>
      <w:tr w:rsidR="00BD30B5" w:rsidRPr="008B3E55" w14:paraId="1717BF4B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C0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Other demyelinating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C7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1397</w:t>
            </w:r>
          </w:p>
        </w:tc>
      </w:tr>
      <w:tr w:rsidR="00BD30B5" w:rsidRPr="008B3E55" w14:paraId="593029BD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5A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Stroke or ischemic stroke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59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1081</w:t>
            </w:r>
          </w:p>
        </w:tc>
      </w:tr>
      <w:tr w:rsidR="00BD30B5" w:rsidRPr="008B3E55" w14:paraId="43802763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29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Brain cancer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03C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1032</w:t>
            </w:r>
          </w:p>
        </w:tc>
      </w:tr>
      <w:tr w:rsidR="00BD30B5" w:rsidRPr="008B3E55" w14:paraId="21FFCA91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D3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Brain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hemorrhage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4E4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1491</w:t>
            </w:r>
          </w:p>
        </w:tc>
      </w:tr>
      <w:tr w:rsidR="00BD30B5" w:rsidRPr="008B3E55" w14:paraId="54F7053A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EF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Brain/intracranial abscess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44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1245</w:t>
            </w:r>
          </w:p>
        </w:tc>
      </w:tr>
      <w:tr w:rsidR="00BD30B5" w:rsidRPr="008B3E55" w14:paraId="381D8061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8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Cerebral aneurysm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3A4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1425</w:t>
            </w:r>
          </w:p>
        </w:tc>
      </w:tr>
      <w:tr w:rsidR="00BD30B5" w:rsidRPr="008B3E55" w14:paraId="1E433541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CB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Cerebral palsy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EFC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1433</w:t>
            </w:r>
          </w:p>
        </w:tc>
      </w:tr>
      <w:tr w:rsidR="00BD30B5" w:rsidRPr="008B3E55" w14:paraId="55EA5F56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CC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Encephalitis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A06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1246</w:t>
            </w:r>
          </w:p>
        </w:tc>
      </w:tr>
      <w:tr w:rsidR="00BD30B5" w:rsidRPr="008B3E55" w14:paraId="0E73FA46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45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Epilepsy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EDB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1264</w:t>
            </w:r>
          </w:p>
        </w:tc>
      </w:tr>
      <w:tr w:rsidR="00BD30B5" w:rsidRPr="008B3E55" w14:paraId="4DF40B86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13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Head injury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42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1266</w:t>
            </w:r>
          </w:p>
        </w:tc>
      </w:tr>
      <w:tr w:rsidR="00BD30B5" w:rsidRPr="008B3E55" w14:paraId="73C436AB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E5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Infections of the nervous system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E67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1244</w:t>
            </w:r>
          </w:p>
        </w:tc>
      </w:tr>
      <w:tr w:rsidR="00BD30B5" w:rsidRPr="008B3E55" w14:paraId="2EEBA0A0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32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Ischemic stroke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CD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1583</w:t>
            </w:r>
          </w:p>
        </w:tc>
      </w:tr>
      <w:tr w:rsidR="00BD30B5" w:rsidRPr="008B3E55" w14:paraId="67391C5E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F4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Meningeal cancer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9BE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1031</w:t>
            </w:r>
          </w:p>
        </w:tc>
      </w:tr>
      <w:tr w:rsidR="00BD30B5" w:rsidRPr="008B3E55" w14:paraId="1B9B404D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38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Meningioma (benign)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9D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1659</w:t>
            </w:r>
          </w:p>
        </w:tc>
      </w:tr>
      <w:tr w:rsidR="00BD30B5" w:rsidRPr="008B3E55" w14:paraId="3E6C31F5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B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Meningitis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1D5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1247</w:t>
            </w:r>
          </w:p>
        </w:tc>
      </w:tr>
      <w:tr w:rsidR="00BD30B5" w:rsidRPr="008B3E55" w14:paraId="2ABF4052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4E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Motor Neuron Disease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342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1259</w:t>
            </w:r>
          </w:p>
        </w:tc>
      </w:tr>
      <w:tr w:rsidR="00BD30B5" w:rsidRPr="008B3E55" w14:paraId="1551D688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56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Neurological injury/trauma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FFE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1240</w:t>
            </w:r>
          </w:p>
        </w:tc>
      </w:tr>
      <w:tr w:rsidR="00BD30B5" w:rsidRPr="008B3E55" w14:paraId="0C996D9A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D2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Spina bifida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5B3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1524</w:t>
            </w:r>
          </w:p>
        </w:tc>
      </w:tr>
      <w:tr w:rsidR="00BD30B5" w:rsidRPr="008B3E55" w14:paraId="01B3988B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57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Subdural hematoma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00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1083</w:t>
            </w:r>
          </w:p>
        </w:tc>
      </w:tr>
      <w:tr w:rsidR="00BD30B5" w:rsidRPr="008B3E55" w14:paraId="2C725C25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B5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Subarachnoid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hemorrhage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69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1086</w:t>
            </w:r>
          </w:p>
        </w:tc>
      </w:tr>
      <w:tr w:rsidR="00BD30B5" w:rsidRPr="008B3E55" w14:paraId="14207068" w14:textId="77777777" w:rsidTr="00534F4B">
        <w:trPr>
          <w:trHeight w:val="280"/>
        </w:trPr>
        <w:tc>
          <w:tcPr>
            <w:tcW w:w="2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B0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Transient ischemic attack 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A19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1082</w:t>
            </w:r>
          </w:p>
        </w:tc>
      </w:tr>
    </w:tbl>
    <w:p w14:paraId="3B8508FE" w14:textId="77777777" w:rsidR="00BD30B5" w:rsidRPr="008B3E55" w:rsidRDefault="00BD30B5" w:rsidP="00BD30B5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6CF7D" w14:textId="77777777" w:rsidR="00BD30B5" w:rsidRPr="008B3E55" w:rsidRDefault="00BD30B5" w:rsidP="00BD30B5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542D8BB" w14:textId="77777777" w:rsidR="00BD30B5" w:rsidRPr="008B3E55" w:rsidRDefault="00BD30B5" w:rsidP="009538F8">
      <w:pPr>
        <w:pStyle w:val="Titre1"/>
      </w:pPr>
      <w:bookmarkStart w:id="1" w:name="_Toc147495922"/>
      <w:r w:rsidRPr="008B3E55">
        <w:lastRenderedPageBreak/>
        <w:t>Supplementary Table 2. UK Biobank Field codes for all covariates used in the current study.</w:t>
      </w:r>
      <w:bookmarkEnd w:id="1"/>
    </w:p>
    <w:tbl>
      <w:tblPr>
        <w:tblW w:w="4942" w:type="pct"/>
        <w:tblInd w:w="108" w:type="dxa"/>
        <w:tblLook w:val="04A0" w:firstRow="1" w:lastRow="0" w:firstColumn="1" w:lastColumn="0" w:noHBand="0" w:noVBand="1"/>
      </w:tblPr>
      <w:tblGrid>
        <w:gridCol w:w="3322"/>
        <w:gridCol w:w="5599"/>
      </w:tblGrid>
      <w:tr w:rsidR="00BD30B5" w:rsidRPr="008B3E55" w14:paraId="1D8B5B39" w14:textId="77777777" w:rsidTr="00534F4B">
        <w:trPr>
          <w:trHeight w:val="280"/>
        </w:trPr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174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Variable </w:t>
            </w:r>
          </w:p>
        </w:tc>
        <w:tc>
          <w:tcPr>
            <w:tcW w:w="3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0E7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Code</w:t>
            </w:r>
          </w:p>
        </w:tc>
      </w:tr>
      <w:tr w:rsidR="00BD30B5" w:rsidRPr="008B3E55" w14:paraId="0028D2C1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75A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FF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21300</w:t>
            </w:r>
          </w:p>
        </w:tc>
      </w:tr>
      <w:tr w:rsidR="00BD30B5" w:rsidRPr="008B3E55" w14:paraId="55B0759F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F8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9D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BD30B5" w:rsidRPr="008B3E55" w14:paraId="0EA94EE4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D43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Education 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1F6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6138</w:t>
            </w:r>
          </w:p>
        </w:tc>
      </w:tr>
      <w:tr w:rsidR="00BD30B5" w:rsidRPr="008B3E55" w14:paraId="64D00B68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42D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BMI 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11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21001</w:t>
            </w:r>
          </w:p>
        </w:tc>
      </w:tr>
      <w:tr w:rsidR="00BD30B5" w:rsidRPr="008B3E55" w14:paraId="53F9722B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8F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Race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E2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21000</w:t>
            </w:r>
          </w:p>
        </w:tc>
      </w:tr>
      <w:tr w:rsidR="00BD30B5" w:rsidRPr="008B3E55" w14:paraId="3F572CAA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DB6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Smoking Status 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1F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20116</w:t>
            </w:r>
          </w:p>
        </w:tc>
      </w:tr>
      <w:tr w:rsidR="00BD30B5" w:rsidRPr="008B3E55" w14:paraId="1F2AE071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4A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Alcohol consumption status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FB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20117</w:t>
            </w:r>
          </w:p>
        </w:tc>
      </w:tr>
      <w:tr w:rsidR="00BD30B5" w:rsidRPr="008B3E55" w14:paraId="74533C02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103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Physical activity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A4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22032; 894; 914; 884; 904</w:t>
            </w:r>
          </w:p>
        </w:tc>
      </w:tr>
      <w:tr w:rsidR="00BD30B5" w:rsidRPr="008B3E55" w14:paraId="09E5C145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13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Social contact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9FD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6160</w:t>
            </w:r>
          </w:p>
        </w:tc>
      </w:tr>
      <w:tr w:rsidR="00BD30B5" w:rsidRPr="008B3E55" w14:paraId="487A5D42" w14:textId="77777777" w:rsidTr="00534F4B">
        <w:trPr>
          <w:trHeight w:val="918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23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Hypertension 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D7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Field ID 20002: 1065, 1072; 6177, 6153 (medication); 2966; 6150; 4080 (Systolic blood pressure); 4079 (Diastolic blood pressure); 131286 (ICD)</w:t>
            </w:r>
          </w:p>
        </w:tc>
      </w:tr>
      <w:tr w:rsidR="00BD30B5" w:rsidRPr="008B3E55" w14:paraId="28FC192E" w14:textId="77777777" w:rsidTr="00534F4B">
        <w:trPr>
          <w:trHeight w:val="690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8F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Diabetes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922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Field ID 20002: 1220, 1222, 1223; 2443; 2976; 30750 (HbA1c); 30740 (Glucose); 6153, 6157 (medication); 130706 (ICD)</w:t>
            </w:r>
          </w:p>
        </w:tc>
      </w:tr>
      <w:tr w:rsidR="00BD30B5" w:rsidRPr="008B3E55" w14:paraId="7DA9A853" w14:textId="77777777" w:rsidTr="00534F4B">
        <w:trPr>
          <w:trHeight w:val="604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ECD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Heart disease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A4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Field ID 20002: 1074, 1075; 6150; 3627, 131297 (ICD, angina); 131350 (ICD, atrial fibrillation); 3894, 131354 (ICD, heart failure)</w:t>
            </w:r>
          </w:p>
        </w:tc>
      </w:tr>
      <w:tr w:rsidR="00BD30B5" w:rsidRPr="008B3E55" w14:paraId="71627219" w14:textId="77777777" w:rsidTr="00534F4B">
        <w:trPr>
          <w:trHeight w:val="297"/>
        </w:trPr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B75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edication</w:t>
            </w:r>
          </w:p>
        </w:tc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972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0003</w:t>
            </w:r>
          </w:p>
        </w:tc>
      </w:tr>
      <w:tr w:rsidR="00BD30B5" w:rsidRPr="008B3E55" w14:paraId="49BF923D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8C014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APOE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ε4</w:t>
            </w:r>
          </w:p>
        </w:tc>
        <w:tc>
          <w:tcPr>
            <w:tcW w:w="313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E34A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rs428358; rs7412</w:t>
            </w:r>
          </w:p>
        </w:tc>
      </w:tr>
      <w:tr w:rsidR="00BD30B5" w:rsidRPr="008B3E55" w14:paraId="06927EC8" w14:textId="77777777" w:rsidTr="00534F4B">
        <w:trPr>
          <w:trHeight w:val="280"/>
        </w:trPr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5A03F4" w14:textId="77777777" w:rsidR="00BD30B5" w:rsidRPr="008B3E55" w:rsidRDefault="00BD30B5" w:rsidP="00534F4B">
            <w:pPr>
              <w:widowControl/>
              <w:jc w:val="lef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 w:hint="eastAsia"/>
                <w:iCs/>
                <w:color w:val="000000" w:themeColor="text1"/>
                <w:sz w:val="24"/>
                <w:szCs w:val="24"/>
              </w:rPr>
              <w:t>P</w:t>
            </w:r>
            <w:r w:rsidRPr="008B3E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RS</w:t>
            </w:r>
            <w:r w:rsidRPr="008B3E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vertAlign w:val="subscript"/>
              </w:rPr>
              <w:t>AD</w:t>
            </w:r>
          </w:p>
        </w:tc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5680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6206</w:t>
            </w:r>
          </w:p>
        </w:tc>
      </w:tr>
    </w:tbl>
    <w:p w14:paraId="3D1678BA" w14:textId="77777777" w:rsidR="00BD30B5" w:rsidRPr="008B3E55" w:rsidRDefault="00BD30B5" w:rsidP="009538F8">
      <w:pPr>
        <w:pStyle w:val="Titre1"/>
      </w:pPr>
      <w:r w:rsidRPr="008B3E55">
        <w:rPr>
          <w:color w:val="000000" w:themeColor="text1"/>
        </w:rPr>
        <w:br w:type="page"/>
      </w:r>
      <w:bookmarkStart w:id="2" w:name="_Toc147495923"/>
      <w:r w:rsidRPr="008B3E55">
        <w:lastRenderedPageBreak/>
        <w:t>Supplementary Table 3 The 8 food groups of dietary approaches to stop hypertension (DASH) dietary pattern and corresponding UK Biobank Field ID.</w:t>
      </w:r>
      <w:bookmarkEnd w:id="2"/>
    </w:p>
    <w:tbl>
      <w:tblPr>
        <w:tblW w:w="90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5244"/>
      </w:tblGrid>
      <w:tr w:rsidR="00BD30B5" w:rsidRPr="008B3E55" w14:paraId="541D32ED" w14:textId="77777777" w:rsidTr="00534F4B">
        <w:trPr>
          <w:trHeight w:val="154"/>
          <w:tblHeader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22248A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Food group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49A9F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Field ID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09981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Description</w:t>
            </w:r>
          </w:p>
        </w:tc>
      </w:tr>
      <w:tr w:rsidR="00BD30B5" w:rsidRPr="008B3E55" w14:paraId="753919E2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7F37963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Fruit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8BDB2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63798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Stewed fruit intake</w:t>
            </w:r>
          </w:p>
        </w:tc>
      </w:tr>
      <w:tr w:rsidR="00BD30B5" w:rsidRPr="008B3E55" w14:paraId="0BD0153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AA2F30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51499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181636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Prune intake</w:t>
            </w:r>
          </w:p>
        </w:tc>
      </w:tr>
      <w:tr w:rsidR="00BD30B5" w:rsidRPr="008B3E55" w14:paraId="1985917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8CA462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F327D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54BD70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Dried fruit intake</w:t>
            </w:r>
          </w:p>
        </w:tc>
      </w:tr>
      <w:tr w:rsidR="00BD30B5" w:rsidRPr="008B3E55" w14:paraId="50EAA84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42A859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3689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DF486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fruit intake</w:t>
            </w:r>
          </w:p>
        </w:tc>
      </w:tr>
      <w:tr w:rsidR="00BD30B5" w:rsidRPr="008B3E55" w14:paraId="0EBF804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546C9D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B933D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7067B9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Apple intake</w:t>
            </w:r>
          </w:p>
        </w:tc>
      </w:tr>
      <w:tr w:rsidR="00BD30B5" w:rsidRPr="008B3E55" w14:paraId="30AED1C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3A927B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6678D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36C19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Banana intake</w:t>
            </w:r>
          </w:p>
        </w:tc>
      </w:tr>
      <w:tr w:rsidR="00BD30B5" w:rsidRPr="008B3E55" w14:paraId="3F1C6FD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DB33B3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F3074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6B941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Berry intake</w:t>
            </w:r>
          </w:p>
        </w:tc>
      </w:tr>
      <w:tr w:rsidR="00BD30B5" w:rsidRPr="008B3E55" w14:paraId="3F4A4BDE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0FBB49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4C001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5AD2AA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Cherry intake</w:t>
            </w:r>
          </w:p>
        </w:tc>
      </w:tr>
      <w:tr w:rsidR="00BD30B5" w:rsidRPr="008B3E55" w14:paraId="2BCD2C8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04D5F8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55F29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104490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348681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Grapefruit intake</w:t>
            </w:r>
          </w:p>
        </w:tc>
      </w:tr>
      <w:tr w:rsidR="00BD30B5" w:rsidRPr="008B3E55" w14:paraId="0E4C887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931A3B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625C3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77FDB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Grape intake</w:t>
            </w:r>
          </w:p>
        </w:tc>
      </w:tr>
      <w:tr w:rsidR="00BD30B5" w:rsidRPr="008B3E55" w14:paraId="6EAC8AD2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91BBCD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28FAE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72EEFA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Mango intake</w:t>
            </w:r>
          </w:p>
        </w:tc>
      </w:tr>
      <w:tr w:rsidR="00BD30B5" w:rsidRPr="008B3E55" w14:paraId="37ECA23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C567A1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97DD6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150EF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Melon intake</w:t>
            </w:r>
          </w:p>
        </w:tc>
      </w:tr>
      <w:tr w:rsidR="00BD30B5" w:rsidRPr="008B3E55" w14:paraId="0357906E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C186C6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03836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D429E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Orange intake</w:t>
            </w:r>
          </w:p>
        </w:tc>
      </w:tr>
      <w:tr w:rsidR="00BD30B5" w:rsidRPr="008B3E55" w14:paraId="76B3E7D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14C90D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5C9F5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95A427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Satsuma intake</w:t>
            </w:r>
          </w:p>
        </w:tc>
      </w:tr>
      <w:tr w:rsidR="00BD30B5" w:rsidRPr="008B3E55" w14:paraId="475DB6B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ED1A23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489E3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BE9E75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Peach/nectarine intake</w:t>
            </w:r>
          </w:p>
        </w:tc>
      </w:tr>
      <w:tr w:rsidR="00BD30B5" w:rsidRPr="008B3E55" w14:paraId="351B939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137AC2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D5136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57887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Pear intake</w:t>
            </w:r>
          </w:p>
        </w:tc>
      </w:tr>
      <w:tr w:rsidR="00BD30B5" w:rsidRPr="008B3E55" w14:paraId="0533798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DFA484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B36A4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F01700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Pineapple intake</w:t>
            </w:r>
          </w:p>
        </w:tc>
      </w:tr>
      <w:tr w:rsidR="00BD30B5" w:rsidRPr="008B3E55" w14:paraId="564F9DA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2CA511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94B9E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AD1D7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Plum intake</w:t>
            </w:r>
          </w:p>
        </w:tc>
      </w:tr>
      <w:tr w:rsidR="00BD30B5" w:rsidRPr="008B3E55" w14:paraId="3CBB6FE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75F86C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C15C5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104590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00B20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 fruit intake</w:t>
            </w:r>
          </w:p>
        </w:tc>
      </w:tr>
      <w:tr w:rsidR="00BD30B5" w:rsidRPr="008B3E55" w14:paraId="6E292A6B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DC06F7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A8223A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100190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9F2A5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Orange juice intake</w:t>
            </w:r>
          </w:p>
        </w:tc>
      </w:tr>
      <w:tr w:rsidR="00BD30B5" w:rsidRPr="008B3E55" w14:paraId="6A045ADE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C4D35A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0FCEA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100200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7718E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Grapefruit juice intake</w:t>
            </w:r>
          </w:p>
        </w:tc>
      </w:tr>
      <w:tr w:rsidR="00BD30B5" w:rsidRPr="008B3E55" w14:paraId="5DD01363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41EF2F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5B619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100210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BBCDB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Pure fruit/vegetable juice intake</w:t>
            </w:r>
          </w:p>
        </w:tc>
      </w:tr>
      <w:tr w:rsidR="00BD30B5" w:rsidRPr="008B3E55" w14:paraId="1D196AA9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1284AD5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Vegetables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FB679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5C18BB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vegetable intake</w:t>
            </w:r>
          </w:p>
        </w:tc>
      </w:tr>
      <w:tr w:rsidR="00BD30B5" w:rsidRPr="008B3E55" w14:paraId="7314C05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31D890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1E646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BFF7AB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Vegetable pieces intake</w:t>
            </w:r>
          </w:p>
        </w:tc>
      </w:tr>
      <w:tr w:rsidR="00BD30B5" w:rsidRPr="008B3E55" w14:paraId="1381DC4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E24747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795F55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EF1F64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Coleslaw intake</w:t>
            </w:r>
          </w:p>
        </w:tc>
      </w:tr>
      <w:tr w:rsidR="00BD30B5" w:rsidRPr="008B3E55" w14:paraId="7DA41E1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7ED865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48521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781E7B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Side salad intake</w:t>
            </w:r>
          </w:p>
        </w:tc>
      </w:tr>
      <w:tr w:rsidR="00BD30B5" w:rsidRPr="008B3E55" w14:paraId="0C96DA7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C234FC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B8E6E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7F02A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Avocado intake</w:t>
            </w:r>
          </w:p>
        </w:tc>
      </w:tr>
      <w:tr w:rsidR="00BD30B5" w:rsidRPr="008B3E55" w14:paraId="6AF65AA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24756C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7EFF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81CFBD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Broad bean intake</w:t>
            </w:r>
          </w:p>
        </w:tc>
      </w:tr>
      <w:tr w:rsidR="00BD30B5" w:rsidRPr="008B3E55" w14:paraId="1E87ABB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800493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06157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A71E5C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Green bean intake</w:t>
            </w:r>
          </w:p>
        </w:tc>
      </w:tr>
      <w:tr w:rsidR="00BD30B5" w:rsidRPr="008B3E55" w14:paraId="7B64716D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5D3C22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CC4C3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9522C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Beetroot intake</w:t>
            </w:r>
          </w:p>
        </w:tc>
      </w:tr>
      <w:tr w:rsidR="00BD30B5" w:rsidRPr="008B3E55" w14:paraId="10F68AA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7605ED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22CB2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CD84C5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Broccoli intake</w:t>
            </w:r>
          </w:p>
        </w:tc>
      </w:tr>
      <w:tr w:rsidR="00BD30B5" w:rsidRPr="008B3E55" w14:paraId="6E0C8EC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D317CF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94AD5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CB65C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Butternut squash intake</w:t>
            </w:r>
          </w:p>
        </w:tc>
      </w:tr>
      <w:tr w:rsidR="00BD30B5" w:rsidRPr="008B3E55" w14:paraId="6FFC14D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2CF7D4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06042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DA33A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Cabbage/kale intake</w:t>
            </w:r>
          </w:p>
        </w:tc>
      </w:tr>
      <w:tr w:rsidR="00BD30B5" w:rsidRPr="008B3E55" w14:paraId="5B9097B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4B9268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88E9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54215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Carrot intake</w:t>
            </w:r>
          </w:p>
        </w:tc>
      </w:tr>
      <w:tr w:rsidR="00BD30B5" w:rsidRPr="008B3E55" w14:paraId="1022325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5194AC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55B0F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071FDC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Cauliflower intake</w:t>
            </w:r>
          </w:p>
        </w:tc>
      </w:tr>
      <w:tr w:rsidR="00BD30B5" w:rsidRPr="008B3E55" w14:paraId="0624C1C3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AF1BBB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BA8D2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104190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C6FEA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Celery intake</w:t>
            </w:r>
          </w:p>
        </w:tc>
      </w:tr>
      <w:tr w:rsidR="00BD30B5" w:rsidRPr="008B3E55" w14:paraId="19B1819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B2A0F0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8EB04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80D1A2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Courgette intake</w:t>
            </w:r>
          </w:p>
        </w:tc>
      </w:tr>
      <w:tr w:rsidR="00BD30B5" w:rsidRPr="008B3E55" w14:paraId="676A463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9C570D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87EDE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7BDCCE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Cucumber intake</w:t>
            </w:r>
          </w:p>
        </w:tc>
      </w:tr>
      <w:tr w:rsidR="00BD30B5" w:rsidRPr="008B3E55" w14:paraId="2CC902E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31430F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A8AD5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A0F6CA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Garlic intake</w:t>
            </w:r>
          </w:p>
        </w:tc>
      </w:tr>
      <w:tr w:rsidR="00BD30B5" w:rsidRPr="008B3E55" w14:paraId="5266D67E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6818B3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C6D6B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28B9A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Leek intake</w:t>
            </w:r>
          </w:p>
        </w:tc>
      </w:tr>
      <w:tr w:rsidR="00BD30B5" w:rsidRPr="008B3E55" w14:paraId="3B00A69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E3F7AA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518BE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70BC9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Lettuce intake</w:t>
            </w:r>
          </w:p>
        </w:tc>
      </w:tr>
      <w:tr w:rsidR="00BD30B5" w:rsidRPr="008B3E55" w14:paraId="73F536C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30369F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05C9C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A1BB4D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Mushroom intake</w:t>
            </w:r>
          </w:p>
        </w:tc>
      </w:tr>
      <w:tr w:rsidR="00BD30B5" w:rsidRPr="008B3E55" w14:paraId="100F2D1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143639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151202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4A5E4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Onion intake</w:t>
            </w:r>
          </w:p>
        </w:tc>
      </w:tr>
      <w:tr w:rsidR="00BD30B5" w:rsidRPr="008B3E55" w14:paraId="073C2A35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141DC1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A6420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3405CF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Parsnip intake</w:t>
            </w:r>
          </w:p>
        </w:tc>
      </w:tr>
      <w:tr w:rsidR="00BD30B5" w:rsidRPr="008B3E55" w14:paraId="307B996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A2BF41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3F0E9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1F653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Pea intake</w:t>
            </w:r>
          </w:p>
        </w:tc>
      </w:tr>
      <w:tr w:rsidR="00BD30B5" w:rsidRPr="008B3E55" w14:paraId="63C4E36D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0B989E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ECD35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104290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756C3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Sweet pepper intake</w:t>
            </w:r>
          </w:p>
        </w:tc>
      </w:tr>
      <w:tr w:rsidR="00BD30B5" w:rsidRPr="008B3E55" w14:paraId="39459DD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355B30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C1D2A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BBA687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Spinach intake</w:t>
            </w:r>
          </w:p>
        </w:tc>
      </w:tr>
      <w:tr w:rsidR="00BD30B5" w:rsidRPr="008B3E55" w14:paraId="489CDFAD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EC5962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1D32F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439632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Sprouts intake</w:t>
            </w:r>
          </w:p>
        </w:tc>
      </w:tr>
      <w:tr w:rsidR="00BD30B5" w:rsidRPr="008B3E55" w14:paraId="17168EEB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53DBEE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D1493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3F347C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Sweetcorn intake</w:t>
            </w:r>
          </w:p>
        </w:tc>
      </w:tr>
      <w:tr w:rsidR="00BD30B5" w:rsidRPr="008B3E55" w14:paraId="6F0E9B4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775821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0DB44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2CAF46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Sweet potato intake</w:t>
            </w:r>
          </w:p>
        </w:tc>
      </w:tr>
      <w:tr w:rsidR="00BD30B5" w:rsidRPr="008B3E55" w14:paraId="6473EBFE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E681C3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0EEB4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663F9D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Fresh tomato intake</w:t>
            </w:r>
          </w:p>
        </w:tc>
      </w:tr>
      <w:tr w:rsidR="00BD30B5" w:rsidRPr="008B3E55" w14:paraId="01B6113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E314F0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B1C4F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DF0B0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Tinned tomato intake</w:t>
            </w:r>
          </w:p>
        </w:tc>
      </w:tr>
      <w:tr w:rsidR="00BD30B5" w:rsidRPr="008B3E55" w14:paraId="5A53F50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0BE208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F2967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D831F4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Turnip/swede intake</w:t>
            </w:r>
          </w:p>
        </w:tc>
      </w:tr>
      <w:tr w:rsidR="00BD30B5" w:rsidRPr="008B3E55" w14:paraId="463A704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1EB1E4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F5476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C0604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Watercress intake</w:t>
            </w:r>
          </w:p>
        </w:tc>
      </w:tr>
      <w:tr w:rsidR="00BD30B5" w:rsidRPr="008B3E55" w14:paraId="195868D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AF2A15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23A9D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104380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837A24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 vegetables intake</w:t>
            </w:r>
          </w:p>
        </w:tc>
      </w:tr>
      <w:tr w:rsidR="00BD30B5" w:rsidRPr="008B3E55" w14:paraId="35739AB5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6FBAAFA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Whole grains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F2B38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100950&amp;20091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DE0BB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Wholemeal sliced bread intake</w:t>
            </w:r>
          </w:p>
        </w:tc>
      </w:tr>
      <w:tr w:rsidR="00BD30B5" w:rsidRPr="008B3E55" w14:paraId="1AC9497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F02F2F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2EAB3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100950&amp;20091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C6B488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Seeded sliced bread intake</w:t>
            </w:r>
          </w:p>
        </w:tc>
      </w:tr>
      <w:tr w:rsidR="00BD30B5" w:rsidRPr="008B3E55" w14:paraId="7BE19B6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7133FF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894D8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100950&amp;20091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671193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sliced bread intake</w:t>
            </w:r>
          </w:p>
        </w:tc>
      </w:tr>
      <w:tr w:rsidR="00BD30B5" w:rsidRPr="008B3E55" w14:paraId="2358F49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914071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604E8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100950&amp;20091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B156B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Other sliced </w:t>
            </w:r>
            <w:proofErr w:type="spellStart"/>
            <w:proofErr w:type="gram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bread.intake</w:t>
            </w:r>
            <w:proofErr w:type="spellEnd"/>
            <w:proofErr w:type="gramEnd"/>
          </w:p>
        </w:tc>
      </w:tr>
      <w:tr w:rsidR="00BD30B5" w:rsidRPr="008B3E55" w14:paraId="488DE29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6AB0DC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3D7B5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101020&amp;20092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B19AD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Wholemeal baguette intake</w:t>
            </w:r>
          </w:p>
        </w:tc>
      </w:tr>
      <w:tr w:rsidR="00BD30B5" w:rsidRPr="008B3E55" w14:paraId="2185861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63B062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673E8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101020&amp;20092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D6F51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Seeded baguette intake</w:t>
            </w:r>
          </w:p>
        </w:tc>
      </w:tr>
      <w:tr w:rsidR="00BD30B5" w:rsidRPr="008B3E55" w14:paraId="3655FB9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A7506A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8E062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101020&amp;20092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18E977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baguette intake</w:t>
            </w:r>
          </w:p>
        </w:tc>
      </w:tr>
      <w:tr w:rsidR="00BD30B5" w:rsidRPr="008B3E55" w14:paraId="1BD1D16D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BA1824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E0FE75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101020&amp;20092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32BA12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</w:t>
            </w:r>
            <w:proofErr w:type="gram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baguette intake</w:t>
            </w:r>
          </w:p>
        </w:tc>
      </w:tr>
      <w:tr w:rsidR="00BD30B5" w:rsidRPr="008B3E55" w14:paraId="225BB98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B5BF2E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834E0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101160&amp;20094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554696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Wholemeal bread roll intake</w:t>
            </w:r>
          </w:p>
        </w:tc>
      </w:tr>
      <w:tr w:rsidR="00BD30B5" w:rsidRPr="008B3E55" w14:paraId="03F9B29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3E9639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9E286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101160&amp;20094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8149D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Seeded bread roll intake</w:t>
            </w:r>
          </w:p>
        </w:tc>
      </w:tr>
      <w:tr w:rsidR="00BD30B5" w:rsidRPr="008B3E55" w14:paraId="4EE0AB92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D441DC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36F82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101160&amp;20094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CDA544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bread roll intake</w:t>
            </w:r>
          </w:p>
        </w:tc>
      </w:tr>
      <w:tr w:rsidR="00BD30B5" w:rsidRPr="008B3E55" w14:paraId="1411DAD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C22D03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9A8F1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101160&amp;20094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705FA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 bread roll intake</w:t>
            </w:r>
          </w:p>
        </w:tc>
      </w:tr>
      <w:tr w:rsidR="00BD30B5" w:rsidRPr="008B3E55" w14:paraId="10A258C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C052FC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072F6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101090&amp;20093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4B14B4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Wholemeal bap intake</w:t>
            </w:r>
          </w:p>
        </w:tc>
      </w:tr>
      <w:tr w:rsidR="00BD30B5" w:rsidRPr="008B3E55" w14:paraId="51DDB9F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F34D70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29463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101090&amp;20093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F77615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Seeded bap intake</w:t>
            </w:r>
          </w:p>
        </w:tc>
      </w:tr>
      <w:tr w:rsidR="00BD30B5" w:rsidRPr="008B3E55" w14:paraId="64C8192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233381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FB35D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101090&amp;20093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D4CC25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Mixed bap intake</w:t>
            </w:r>
          </w:p>
        </w:tc>
      </w:tr>
      <w:tr w:rsidR="00BD30B5" w:rsidRPr="008B3E55" w14:paraId="0668CD5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B7B05E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9E42F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101090&amp;20093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77CB64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</w:t>
            </w:r>
            <w:proofErr w:type="gram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bap intake</w:t>
            </w:r>
          </w:p>
        </w:tc>
      </w:tr>
      <w:tr w:rsidR="00BD30B5" w:rsidRPr="008B3E55" w14:paraId="0E5CDD43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D9AEBB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515BD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101250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B3C2B7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Crispbread intake</w:t>
            </w:r>
          </w:p>
        </w:tc>
      </w:tr>
      <w:tr w:rsidR="00BD30B5" w:rsidRPr="008B3E55" w14:paraId="7300FB8B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BA1031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FF981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101260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79857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Oatcakes intake</w:t>
            </w:r>
          </w:p>
        </w:tc>
      </w:tr>
      <w:tr w:rsidR="00BD30B5" w:rsidRPr="008B3E55" w14:paraId="75F6DF4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7BEE5E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85AF3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101270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0A0DAC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 bread intake</w:t>
            </w:r>
          </w:p>
        </w:tc>
      </w:tr>
      <w:tr w:rsidR="00BD30B5" w:rsidRPr="008B3E55" w14:paraId="188274A2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AE0D42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38A87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100770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A419E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Porridge intake</w:t>
            </w:r>
          </w:p>
        </w:tc>
      </w:tr>
      <w:tr w:rsidR="00BD30B5" w:rsidRPr="008B3E55" w14:paraId="7C7C6243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FC129C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6D1A6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100800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9AAA1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Muesli intake</w:t>
            </w:r>
          </w:p>
        </w:tc>
      </w:tr>
      <w:tr w:rsidR="00BD30B5" w:rsidRPr="008B3E55" w14:paraId="4781EF8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AD294B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A0B57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100810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F5E161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Oat crunch intake</w:t>
            </w:r>
          </w:p>
        </w:tc>
      </w:tr>
      <w:tr w:rsidR="00BD30B5" w:rsidRPr="008B3E55" w14:paraId="28930B0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ECF0E5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65386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100840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E32A93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Bran cereal intake</w:t>
            </w:r>
          </w:p>
        </w:tc>
      </w:tr>
      <w:tr w:rsidR="00BD30B5" w:rsidRPr="008B3E55" w14:paraId="0B2DC6B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C1B209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BD8C1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100850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DB4C67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Whole-wheat cereal intake</w:t>
            </w:r>
          </w:p>
        </w:tc>
      </w:tr>
      <w:tr w:rsidR="00BD30B5" w:rsidRPr="008B3E55" w14:paraId="4A4DDDB2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62C9F3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E4C0D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102720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AC608D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Wholemeal pasta intake</w:t>
            </w:r>
          </w:p>
        </w:tc>
      </w:tr>
      <w:tr w:rsidR="00BD30B5" w:rsidRPr="008B3E55" w14:paraId="5489319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83EDB7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7744D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102740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98E4A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Brown rice intake</w:t>
            </w:r>
          </w:p>
        </w:tc>
      </w:tr>
      <w:tr w:rsidR="00BD30B5" w:rsidRPr="008B3E55" w14:paraId="5C6C15A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E3F390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7C9C7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102780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98B348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 grain intake</w:t>
            </w:r>
          </w:p>
        </w:tc>
      </w:tr>
      <w:tr w:rsidR="00BD30B5" w:rsidRPr="008B3E55" w14:paraId="452A26C2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3988BC3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Nuts and legumes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A90AB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104000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90D7AB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Baked bean intake</w:t>
            </w:r>
          </w:p>
        </w:tc>
      </w:tr>
      <w:tr w:rsidR="00BD30B5" w:rsidRPr="008B3E55" w14:paraId="6F37AFEB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7D1DBD9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00016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104010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042D6D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Pulses intake</w:t>
            </w:r>
          </w:p>
        </w:tc>
      </w:tr>
      <w:tr w:rsidR="00BD30B5" w:rsidRPr="008B3E55" w14:paraId="460B5EA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664B9B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35785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20088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B55CFA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Hummus spread sauces intake</w:t>
            </w:r>
          </w:p>
        </w:tc>
      </w:tr>
      <w:tr w:rsidR="00BD30B5" w:rsidRPr="008B3E55" w14:paraId="0C9AAD3A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D3A2C1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BA53E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20088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630E3A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Peanut butter spread sauces intake</w:t>
            </w:r>
          </w:p>
        </w:tc>
      </w:tr>
      <w:tr w:rsidR="00BD30B5" w:rsidRPr="008B3E55" w14:paraId="038D7BF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4F453F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456ED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103270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EBAE91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Tofu intake</w:t>
            </w:r>
          </w:p>
        </w:tc>
      </w:tr>
      <w:tr w:rsidR="00BD30B5" w:rsidRPr="008B3E55" w14:paraId="1E4665E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5D96D5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43E4A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103280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4A7391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Quorn intake</w:t>
            </w:r>
          </w:p>
        </w:tc>
      </w:tr>
      <w:tr w:rsidR="00BD30B5" w:rsidRPr="008B3E55" w14:paraId="3DA11673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DBFFF0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A7543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103260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55621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Vegetarian sausages/burgers intake</w:t>
            </w:r>
          </w:p>
        </w:tc>
      </w:tr>
      <w:tr w:rsidR="00BD30B5" w:rsidRPr="008B3E55" w14:paraId="692C252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7E70A8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8C95B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103290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1D588D2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Other</w:t>
            </w:r>
            <w:proofErr w:type="gram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vegetarian alternative intake</w:t>
            </w:r>
          </w:p>
        </w:tc>
      </w:tr>
      <w:tr w:rsidR="00BD30B5" w:rsidRPr="008B3E55" w14:paraId="5189CFA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D9A190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BF869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102450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D9B7FF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Seeds intake</w:t>
            </w:r>
          </w:p>
        </w:tc>
      </w:tr>
      <w:tr w:rsidR="00BD30B5" w:rsidRPr="008B3E55" w14:paraId="6F8A23F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EF0CD5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01F32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102430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0DAA8C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Salted nuts intake</w:t>
            </w:r>
          </w:p>
        </w:tc>
      </w:tr>
      <w:tr w:rsidR="00BD30B5" w:rsidRPr="008B3E55" w14:paraId="72C8804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193ECF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F5A46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102410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B0EED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Salted peanuts intake</w:t>
            </w:r>
          </w:p>
        </w:tc>
      </w:tr>
      <w:tr w:rsidR="00BD30B5" w:rsidRPr="008B3E55" w14:paraId="1250AE4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0ED340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F0BD8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102440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CA4334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Unsalted nuts intake</w:t>
            </w:r>
          </w:p>
        </w:tc>
      </w:tr>
      <w:tr w:rsidR="00BD30B5" w:rsidRPr="008B3E55" w14:paraId="7935F05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C3A67B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7AA428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102420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9C72DD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Unsalted peanuts intake</w:t>
            </w:r>
          </w:p>
        </w:tc>
      </w:tr>
      <w:tr w:rsidR="00BD30B5" w:rsidRPr="008B3E55" w14:paraId="02B57887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2552EB2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Low-fat dairy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1479E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102850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95965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fat cheese spread intake</w:t>
            </w:r>
          </w:p>
        </w:tc>
      </w:tr>
      <w:tr w:rsidR="00BD30B5" w:rsidRPr="008B3E55" w14:paraId="64D2F4C7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6DD7C4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F49FB4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102810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9FC84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fat hard cheese</w:t>
            </w:r>
          </w:p>
        </w:tc>
      </w:tr>
      <w:tr w:rsidR="00BD30B5" w:rsidRPr="008B3E55" w14:paraId="3875B15F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C055DD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EE025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102870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9DD438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Cottage cheese intake</w:t>
            </w:r>
          </w:p>
        </w:tc>
      </w:tr>
      <w:tr w:rsidR="00BD30B5" w:rsidRPr="008B3E55" w14:paraId="289B2B54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6225D0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58D03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100520&amp;100920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D3941B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Skimmed milk intake</w:t>
            </w:r>
          </w:p>
        </w:tc>
      </w:tr>
      <w:tr w:rsidR="00BD30B5" w:rsidRPr="008B3E55" w14:paraId="3D465C4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63D9F62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C6132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100520&amp;100920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8DACF1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Semi-skimmed milk intake</w:t>
            </w:r>
          </w:p>
        </w:tc>
      </w:tr>
      <w:tr w:rsidR="00BD30B5" w:rsidRPr="008B3E55" w14:paraId="117D8EC9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F4DC90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252FA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102090&amp;20106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BA3443D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Low fat yogurt consumers, yogurt intake</w:t>
            </w:r>
          </w:p>
        </w:tc>
      </w:tr>
      <w:tr w:rsidR="00BD30B5" w:rsidRPr="008B3E55" w14:paraId="0F453946" w14:textId="77777777" w:rsidTr="00534F4B">
        <w:trPr>
          <w:trHeight w:val="57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8DB787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Sodium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A8E64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30510, 30520, 30530, 21001&amp;</w:t>
            </w:r>
            <w:r w:rsidRPr="008B3E5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21022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896764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Sodium using the predictive equation of the INTERSALT study based on casual urinary sodium, potassium, and creatinine concentrations. Males: sodium intake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[mg]</w:t>
            </w:r>
            <w:proofErr w:type="gram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=(</w:t>
            </w:r>
            <w:proofErr w:type="gram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25.46+0.46*casual urinary sodium [mmol/L]-2.75* creatinine [mmol/L]-0.13*potassium [mmol/L]+4.10*BMI [kg/m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]+0.26 Age [years]+17.05)*23; Females: sodium intake [mg]=(5.07+0.34*casual urinary sodium [mmol/L]-2.16*creatinine [mmol/L]-0.09*potassium [mmol/L]+2.39*BMI [kg/m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]+2.35*Age [years]-0.03*Age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 xml:space="preserve"> [years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]+12.82)*23</w:t>
            </w:r>
          </w:p>
        </w:tc>
      </w:tr>
      <w:tr w:rsidR="00BD30B5" w:rsidRPr="008B3E55" w14:paraId="23BCB151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6DB2E8F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Red and processed meat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0A1A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103010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4664D9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Sausage intake</w:t>
            </w:r>
          </w:p>
        </w:tc>
      </w:tr>
      <w:tr w:rsidR="00BD30B5" w:rsidRPr="008B3E55" w14:paraId="7878963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8EB412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2E342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103020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B93999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Beef intake</w:t>
            </w:r>
          </w:p>
        </w:tc>
      </w:tr>
      <w:tr w:rsidR="00BD30B5" w:rsidRPr="008B3E55" w14:paraId="2FF64242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4526A93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35C372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103030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497D5E9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Pork intake</w:t>
            </w:r>
          </w:p>
        </w:tc>
      </w:tr>
      <w:tr w:rsidR="00BD30B5" w:rsidRPr="008B3E55" w14:paraId="5020DAA0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558A60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E75D4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103040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AF124E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Lamb intake</w:t>
            </w:r>
          </w:p>
        </w:tc>
      </w:tr>
      <w:tr w:rsidR="00BD30B5" w:rsidRPr="008B3E55" w14:paraId="5EEDA9C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77014E1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DDACA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103060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7035E70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Poultry intake</w:t>
            </w:r>
          </w:p>
        </w:tc>
      </w:tr>
      <w:tr w:rsidR="00BD30B5" w:rsidRPr="008B3E55" w14:paraId="3EF39F91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5E96F8D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D5C0E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357160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Bacon intake</w:t>
            </w:r>
          </w:p>
        </w:tc>
      </w:tr>
      <w:tr w:rsidR="00BD30B5" w:rsidRPr="008B3E55" w14:paraId="3DC7381C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233D65E7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B1BCC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E6228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Ham intake</w:t>
            </w:r>
          </w:p>
        </w:tc>
      </w:tr>
      <w:tr w:rsidR="00BD30B5" w:rsidRPr="008B3E55" w14:paraId="5DBBC87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1EC0645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D5183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103090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6B0FF1CA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Liver intake</w:t>
            </w:r>
          </w:p>
        </w:tc>
      </w:tr>
      <w:tr w:rsidR="00BD30B5" w:rsidRPr="008B3E55" w14:paraId="6754026B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080687A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8DCB6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102970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3C13D2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Scotch egg intake</w:t>
            </w:r>
          </w:p>
        </w:tc>
      </w:tr>
      <w:tr w:rsidR="00BD30B5" w:rsidRPr="008B3E55" w14:paraId="68A26D6C" w14:textId="77777777" w:rsidTr="00534F4B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1CEDA96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Sweetened beverages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878DEE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100170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3F5CDD4B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Fizzy drink intake</w:t>
            </w:r>
          </w:p>
        </w:tc>
      </w:tr>
      <w:tr w:rsidR="00BD30B5" w:rsidRPr="008B3E55" w14:paraId="1B235A58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A4CA6A5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A1DCB0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100180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19C101F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Squash intake</w:t>
            </w:r>
          </w:p>
        </w:tc>
      </w:tr>
      <w:tr w:rsidR="00BD30B5" w:rsidRPr="008B3E55" w14:paraId="3F798A46" w14:textId="77777777" w:rsidTr="00534F4B">
        <w:trPr>
          <w:trHeight w:val="57"/>
        </w:trPr>
        <w:tc>
          <w:tcPr>
            <w:tcW w:w="1413" w:type="dxa"/>
            <w:vMerge/>
            <w:vAlign w:val="center"/>
            <w:hideMark/>
          </w:tcPr>
          <w:p w14:paraId="364D96B8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9BE5E3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100190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CCF1586" w14:textId="77777777" w:rsidR="00BD30B5" w:rsidRPr="008B3E55" w:rsidRDefault="00BD30B5" w:rsidP="00534F4B">
            <w:pPr>
              <w:widowControl/>
              <w:spacing w:line="24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Orange juice intake</w:t>
            </w:r>
          </w:p>
        </w:tc>
      </w:tr>
    </w:tbl>
    <w:p w14:paraId="34BA7C0B" w14:textId="77777777" w:rsidR="00BD30B5" w:rsidRPr="008B3E55" w:rsidRDefault="00BD30B5" w:rsidP="00BD30B5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3578F3" w14:textId="77777777" w:rsidR="00BD30B5" w:rsidRPr="008B3E55" w:rsidRDefault="00BD30B5" w:rsidP="00BD30B5">
      <w:pPr>
        <w:widowControl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B6E0301" w14:textId="77777777" w:rsidR="00BD30B5" w:rsidRPr="008B3E55" w:rsidRDefault="00BD30B5" w:rsidP="00BD30B5">
      <w:pPr>
        <w:widowControl/>
        <w:jc w:val="left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8B3E55">
        <w:rPr>
          <w:rFonts w:ascii="Times New Roman" w:hAnsi="Times New Roman" w:cs="Times New Roman"/>
          <w:b/>
          <w:bCs/>
          <w:noProof/>
          <w:sz w:val="24"/>
          <w:szCs w:val="24"/>
        </w:rPr>
        <w:br w:type="page"/>
      </w:r>
    </w:p>
    <w:p w14:paraId="3676199A" w14:textId="77777777" w:rsidR="00BD30B5" w:rsidRPr="008B3E55" w:rsidRDefault="00BD30B5" w:rsidP="009538F8">
      <w:pPr>
        <w:pStyle w:val="Titre1"/>
      </w:pPr>
      <w:bookmarkStart w:id="3" w:name="_Toc147495924"/>
      <w:r w:rsidRPr="008B3E55">
        <w:lastRenderedPageBreak/>
        <w:t>Supplementary Table 4 Missing number for brain imaging-derived phenotypes.</w:t>
      </w:r>
      <w:bookmarkEnd w:id="3"/>
    </w:p>
    <w:tbl>
      <w:tblPr>
        <w:tblW w:w="921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6"/>
        <w:gridCol w:w="709"/>
        <w:gridCol w:w="1559"/>
        <w:gridCol w:w="896"/>
      </w:tblGrid>
      <w:tr w:rsidR="00BD30B5" w:rsidRPr="008B3E55" w14:paraId="7620670A" w14:textId="77777777" w:rsidTr="008B3E55">
        <w:trPr>
          <w:trHeight w:val="20"/>
          <w:jc w:val="center"/>
        </w:trPr>
        <w:tc>
          <w:tcPr>
            <w:tcW w:w="6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C0F3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Phenotype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47653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Field ID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56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Modality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F7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Missing</w:t>
            </w:r>
          </w:p>
        </w:tc>
      </w:tr>
      <w:tr w:rsidR="00BD30B5" w:rsidRPr="008B3E55" w14:paraId="760C98B0" w14:textId="77777777" w:rsidTr="008B3E55">
        <w:trPr>
          <w:trHeight w:val="20"/>
          <w:jc w:val="center"/>
        </w:trPr>
        <w:tc>
          <w:tcPr>
            <w:tcW w:w="604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E1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Volumetric scaling from T1 head image to standard space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5F95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F8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AC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09BCEA0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C4A9F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peripheral cortical grey matter (normalized for head size)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D802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D548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3A2C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4025DCE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F6ACC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peripheral cortical grey matter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3FF8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B24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E30A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5B0C0D9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98E2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ventricular cerebrospinal fluid (normalized for head size)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920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E2E7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E144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7908B06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71AE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ventricular cerebrospinal fluid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AAA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85C3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AD86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6766E4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64E4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(normalized for head size)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A939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1763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5470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1462C5E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5F41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6FDC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8C8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B860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70EC4A5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C4E6F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white matter (normalized for head size)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7D3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BD6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56D9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2C26892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EC5F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white matter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1A28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F11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E07C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2A0DEC7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67DE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brain,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grey+white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matter (normalized for head size)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261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18A6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B801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397BCAE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34DA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brain,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grey+white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matter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B35C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F26A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FE1B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D30B5" w:rsidRPr="008B3E55" w14:paraId="279C379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23C9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thalamus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A75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356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04CF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2467963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F0E23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thalamus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773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D7F0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32DD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6D9C3BE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FBAB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caudate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E98B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AA53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5CA7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3FC90D4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DB2ED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caudate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5C86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8E00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B7E4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0AC65E7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0F65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putamen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ABA6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F54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18BA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6C1DD8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2310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putamen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4ABE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6836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0976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471071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14FE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pallidum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6172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4" w:name="OLE_LINK22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25017</w:t>
            </w:r>
            <w:bookmarkEnd w:id="4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693E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9047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37EA7C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CEC38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pallidum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1D0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A7E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962A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374040B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A88D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hippocampus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4931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0F32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1C49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01BA16F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0031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hippocampus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6AA2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ECA3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5B39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28508A8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B0F69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amygdala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606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3C19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B2D9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1125CA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DF3F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amygdala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93DE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B0F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F7E5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7AA52B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DBCA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F356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A1A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0833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6F2D92C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D900E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9B83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0E01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58C2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6ECAEF4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642B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brain stem + 4th ventricle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E077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979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A78C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BD30B5" w:rsidRPr="008B3E55" w14:paraId="0439D2B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4A5B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Pole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696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183E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2A84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65E490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5551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Pole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2B7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F85C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A1443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84159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2582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Insular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08FE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1E97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AC97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EF1F8F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E209E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Insular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6943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5E22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4FE4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D88528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E96C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Frontal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527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1A85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A81B8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C1D956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D265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Frontal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7B68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6B3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4326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F39D2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FA25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Frontal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634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B7F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9424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CB31C9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3A8B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Frontal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080D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5E4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1C3F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31058D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5BC7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Frontal Gyrus, pars triangularis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F0D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7391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A83B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7A890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2C93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Frontal Gyrus, pars triangularis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5A6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17A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4A7C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757E0B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B2F1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Inferior Frontal Gyrus, pars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opercularis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F5AC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F469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89ED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C3A3E6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53BF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Inferior Frontal Gyrus, pars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opercularis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E238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8CDA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9CFA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814493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78A9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Precentral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028A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D4B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B801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E5C432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4A9F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Precentral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CEF7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4C2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A837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CD4377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48A06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Pole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D8D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9F41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9A77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6AFE2D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46052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Pole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37BE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8759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807F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EBA8CD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49D88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Temporal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E4E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6FE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342D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6E4A75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BA9C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Temporal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FA2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CE9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A898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A5552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F465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Temporal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663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2C7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ED96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24423E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C028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Temporal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D73D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616F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F189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C63E7A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B215B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027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E7F8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24A8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AE4EE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FBB63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4C4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30A5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4C01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F9D822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996C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342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9BEA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8641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64ADF8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9657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AD5A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455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F0D5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1A49E3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6D10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temporooccipital part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F31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B539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710A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58C212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5561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Middle Temporal Gyrus, temporooccipital part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7A9E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1B9B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327A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7BE210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E19B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06C9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7D28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7BC8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1C587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4060B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ED13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BE6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9838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666B62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DD9D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7B8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8B11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2931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9C12E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676F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15B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D43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9095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B9148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2184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temporooccipital part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604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161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E6EF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78ED03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F86DD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temporooccipital part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E438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50A2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7098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5C7DBC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D74B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Postcentral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7C9A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68F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356D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599D4F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F46DB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Postcentral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71BD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76C3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3411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15C865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98C80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Parietal Lobule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18FE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C49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F350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70A7A7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99C4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Volume of grey matter in Superior Parietal Lobule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0C36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8760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9757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3881BA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08BD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2B5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D8D2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08AA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18D7B1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9A35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0DF8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F590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A2A4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50B997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B740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9E0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6F27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426A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F6ACE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0B9F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C5A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6017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7F36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1121C8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F8D85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Angular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4F8A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730D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1CF19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46A229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DCC5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Angular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9944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E154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6302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C5E157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BD54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superior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4E00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71C0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ED86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90C73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69D7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superior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7AA4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02C1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B475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D8428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B086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inferior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1D01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C8C6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7B19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0D7DC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0174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inferior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D8B3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DA3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5938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6A53C0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3638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Intracalcarine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3DC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BD7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47FC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A24B0C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FCC0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Intracalcarine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6DB3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7C4F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FDDD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2163E5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C9ED1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Medial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C8DA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76AE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0857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1C4A3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623F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Medial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24AB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DE83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E5945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9C5986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C6B0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Juxtapositional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Lobule Cortex (formerly Supplementary Motor Cortex)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A59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05E9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DA82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FD0FD4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C750F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Juxtapositional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Lobule Cortex (formerly Supplementary Motor Cortex)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23D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4D42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EC42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08C6CB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F9266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Subcallosal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70AD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A9E2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6E61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6BC80D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3333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Subcallosal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E3D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95AE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4792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C4E0EE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A724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Paracingulate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67F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063D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837C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0E600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9F94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Paracingulate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057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B7A4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1E42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744C7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A260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Cingulate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8E1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D1B6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4FD2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D985A6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4B36F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Cingulate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781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55B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627E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7DAB04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D146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Cingulate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9B22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7553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0820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82155F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A900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Cingulate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894D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664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EFF8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73791F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EB77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Precuneous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4D13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F999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8213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1A279D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9E80E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Precuneous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7371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DA7B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C124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82EAAA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2965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Cuneal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363F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7BE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913F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9B1EB7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568D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Cuneal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8A10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B3EF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FCB4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C62222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A385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Orbital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877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1C4E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03F8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FB21A9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C59E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Orbital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557D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DDF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F193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00381A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B3B4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Parahippocampal Gyrus,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1601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5551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2337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1E3EDD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91C9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Parahippocampal Gyrus,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1A1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BB34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CAA9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C5757F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270C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Parahippocampal Gyrus,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A05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004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A3BB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F9FFB8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D68A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Parahippocampal Gyrus,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910B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74B1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BD27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DD6E1C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829C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Lingual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CB3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504C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89AD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C9FBA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A0D6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Lingual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4752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3D73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8000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E8FA5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CAC9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Fusiform Cortex, anterior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9AAD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F835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1ADC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D89BD0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7DA2B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Fusiform Cortex, anterior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CB89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5C8B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75CC8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049F77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82494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Fusiform Cortex, posterior division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5445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A8F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2D20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3C0B1A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A759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Fusiform Cortex, posterior division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1EE3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72B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3F3A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4DF63B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26D31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Occipital Fusiform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CA4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E43A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960F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CCE487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9017F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Occipital Fusiform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7EB2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93A5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5180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173F1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0BF06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Fusiform Gyrus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608D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2A4B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90EA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97859E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F450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Fusiform Gyrus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DF1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1BA1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08E6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534979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91D36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Operculum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483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EE9E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3BF5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E77D6A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A93C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Operculum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7371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DC2D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C757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B80F6A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73AC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Central Opercular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E21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7B3D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F51D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149467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8244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Central Opercular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9A2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A4D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F78F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BD240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2228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Parietal Operculum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7AFF8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957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9567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6DE1F1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1B1B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Parietal Operculum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EB54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BDB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C613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08F8DC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5BE4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Polare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B4F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706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94EE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BA01C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3FEC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Polare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994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6499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6CD8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DB73C9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E355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Heschl's Gyrus (includes H1 and H2)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5BEA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D8E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36D28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1D6482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9B7B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Heschl's Gyrus (includes H1 and H2)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EBAA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F5C2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3798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0AB6E9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9AA4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Temporale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4AD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D441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CFE5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519477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BEBF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Temporale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066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2AC3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A773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291FD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5D784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Supracalcarine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0544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1297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528A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1BA6E7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A5C6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Supracalcarine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Cortex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BFA9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DB67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0FDD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CB82B4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2C4D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Pole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9F6C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1814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C5A7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ECB4DC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61F3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Pole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CD2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D648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B89F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6485B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72F3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Thalamus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22E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1C18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E633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EE1DD2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DC4A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Thalamus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4C0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DCB3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D59C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3E28DC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EED8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Caudate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FCE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A857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3874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6BA39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6540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Caudate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6037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3F8F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76207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294D0C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14313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Volume of grey matter in Putamen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48B4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5128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7C8F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714B3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1A55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Putamen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3C0B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8511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EF65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301F4E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2A34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Pallidum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37FD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0E9C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A2F7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396C5E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D1D75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Pallidum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9B8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BDD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39198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0B93B7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33C1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Hippocampus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02E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76C8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F059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42662F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2A33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Hippocampus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0DFE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F299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EAA7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0C19E3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FAF20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Amygdala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763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04D1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DB86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075ABF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EDFF6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Amygdala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0462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328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75C7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5CE4C5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52F5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Ventral Striatum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A4EA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E2D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BDF7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EAB7C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536B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Ventral Striatum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1AB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053B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D454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B993B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E0B5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Brain-Stem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ADF2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22F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5EB7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2333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6560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I-IV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46FE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9812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F9F4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D1B01B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7B5B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I-IV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7487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8480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4B84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48F5D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1EF4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8B0D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81E6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7675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2B696B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1042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D994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697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96EA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7CB900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C1B6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716E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9F9E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91CF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CA3966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610D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4046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DEB0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153B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483D87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CD44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C162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25899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F4B0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300D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882610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1376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75F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E6FD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9BF1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6D30E8C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D199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B0D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840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8A7E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FD2B6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5FF3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0CD5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61E0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FAAD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4D4B34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A479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II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C2D0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D37C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53D9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E40558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EE64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II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944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199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330B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798311C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1ECF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II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0A39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41A7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CF65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FE3B91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4D87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556C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D6F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46B0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022C70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E40E2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5064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1BB2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99AA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CFB464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3B59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9CF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1B5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9562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5AEAA0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EC417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08B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7ECA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34CD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742229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8BEBC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43AD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E49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34FF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E05120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3697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C52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CB00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DDB2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94FC75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391D7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0A3F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221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5EB4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C81917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9EDC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7FCA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8613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B5C6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061AE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B603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CC8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6DD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5809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DAF1CE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7889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IX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E70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2D91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326D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02C1BF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F45F3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IX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4F1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E0E0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076B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1E5B0F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E5E0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IX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E807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65C6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8ECC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558FCC7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66508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X Cerebellum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0139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03A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E09A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345904C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A2DA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X Cerebellum (vermis)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581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D94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7429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412A3CC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1889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X Cerebellum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0CD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25920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A79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T1-weighted 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9DB4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BD30B5" w:rsidRPr="008B3E55" w14:paraId="24A9C1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6A5A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Total volume of white matter hyperintensities (from T1 and T2_FLAIR images)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015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D696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T2-FLAIR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6264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</w:tr>
      <w:tr w:rsidR="00BD30B5" w:rsidRPr="008B3E55" w14:paraId="76438D6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78E8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thalamus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79E6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EB5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D86F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2EC79B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895CB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thalamus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9E18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0CFE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9860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1FA7C1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A9618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caudate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5C6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10EA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8FA26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06F8BF4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B655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caudate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08D2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BBD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3283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7B27F72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FCEB7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putamen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120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50F4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CA4E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33C0382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41D5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putamen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B802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194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E0F2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434FB1C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3614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pallidum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B368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C029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FA24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2E78EA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36514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pallidum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C256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7F8F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B4F7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1C41CDB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BBB3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hippocampus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D303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4B65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914C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4DB1E50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7C90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hippocampus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EC9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3964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C5B4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72CDB6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AC51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amygdala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1B7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6BB9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B13F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62288B4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D5F3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amygdala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EDE9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2790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D81E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47F5F4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74CA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Median T2star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9640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39D5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B3E8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4E0CFC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AF0D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Median T2star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A5FD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ECD1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T2</w:t>
            </w:r>
            <w:r w:rsidRPr="008B3E55">
              <w:rPr>
                <w:rFonts w:ascii="MS Mincho" w:eastAsia="MS Mincho" w:hAnsi="MS Mincho" w:cs="MS Mincho" w:hint="eastAsia"/>
                <w:color w:val="2E2E2E"/>
                <w:kern w:val="0"/>
                <w:sz w:val="18"/>
                <w:szCs w:val="18"/>
              </w:rPr>
              <w:t>∗</w:t>
            </w:r>
            <w:r w:rsidRPr="008B3E55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51DA9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4065</w:t>
            </w:r>
          </w:p>
        </w:tc>
      </w:tr>
      <w:tr w:rsidR="00BD30B5" w:rsidRPr="008B3E55" w14:paraId="363E16C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33080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265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FB95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8FEB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17356F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6FDC7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C9F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DCC5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8272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0D7D5F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DBED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451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6688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8797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B7E04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33913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9D49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2A89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E703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476C64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C7A4C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27A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8407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D1908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3D3D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A270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AFD6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B60B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D876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F657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5E16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815B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938E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CA38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4C661B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942C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40F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88CA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D1C0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D1A0A8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9F0A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9C2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5E3E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8875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4F298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13F8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302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F6BB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7134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AA4A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C589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4692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746F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EB22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CC028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FEF93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FA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E5B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0FE8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6571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D7BC8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CE1C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15D1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1B5A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7A5E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CB06C0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0C8B7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E45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2718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E058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F64F28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2DF1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95F5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042F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A927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7F8B79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B983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111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2AD5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3AAC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FB21A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A7F6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B49D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0713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96CB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1703AA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F45EE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D252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0B5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EEC7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EDA53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85FE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19C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97A7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0592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95E775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B566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2BDF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AC4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00D7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EBB48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1606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F5BD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6894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0E96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3748B5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E102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33BB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9C7F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DCB83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885B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912B7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04CF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8900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F5EC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D4ADB1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25E1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58B3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50C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FE4F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08F25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BC369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B443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C15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3E4F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C115EE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A821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0F65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C1E2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0E13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119A42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723A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28F9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F017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CAEE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CF2DF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FBA8B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7E4E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9D36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5070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6C15F1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C806A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7AF9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D46B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52AD1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C41E3E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6955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0814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B3A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CF2E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5CD561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D00B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8E2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ED18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DF4E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8A3718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16BAA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7FD3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618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3E71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9CF61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47D3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CBA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16AA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9CB4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1E3269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D2A7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EE4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1AE3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8679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4791F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24D0D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FE93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397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C92A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4E5CA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5BB3E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58D6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2E2E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B64E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CECA8D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E87AF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75C8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B24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3916C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A80B68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16FF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2BE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618C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6A6A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12340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E638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1149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4FFB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78C4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F070E9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6296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41C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F7A2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3284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513C9F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C7A4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F22C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AA1E3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5593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3DB57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3795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DF1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E19A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DE57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B1FC6C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AD16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42E1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FBB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39F2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4EDC1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1A1B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9C3C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D59A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A28C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11A23F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1A20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6C90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B08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BEFD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B20796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E38E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DA07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6018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9682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DA4E23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DE01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E364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A375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E6FD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CAC976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8752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6E9E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D039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333C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4224C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43A79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561C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989A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6860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67E1DD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48923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2AB8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3D5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9064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EC734B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4C81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979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4DDE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4F42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9DDC82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3E60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E5F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7A33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02942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FA697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54D6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A5FA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7DAD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771D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490CE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022E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820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D54C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D5F1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B50EF9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25063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6A1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70C6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73DF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40979B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0424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E73F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1FC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ED9F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880EC9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8FB4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1439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DCA1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1966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093D3A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0253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2B0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4560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9C20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F681A0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2C7F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334B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81F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3D01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3B17A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BC43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0E3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F54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C56B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C5B12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A811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B6DA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C0A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3474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996B8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CEC1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3BF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0A5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8C33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101827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3889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D62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B600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3E60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EA6FA5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F668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0527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D3F8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E4AB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0B5344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DF28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28A1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BC59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B7AE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68110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A39D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E3CD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6021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F1A6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A0DF99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63A8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326C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43D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28DF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96D556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2C9A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2485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10F4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7256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59A7FB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720F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126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38C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80D5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A1FC36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2375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D71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620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609A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06C424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F9815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8AC7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191B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14FE0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C8B3ED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437F6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979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C4C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6FF8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B449B2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F5D8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E5B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431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BDCB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4DB553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20154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210A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A3AD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3463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AD2593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61D0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816E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6691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E12E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F1C6AA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2B698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B01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68EA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0655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F094C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3449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F6B1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621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0D44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17FA0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2D5E7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A0A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EB1D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D6A4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9AB10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83A76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MD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D0A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D9B2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B332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44F6AE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85A7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61A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1381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62E0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2EB1E9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C617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7BEC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1FA7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565F1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275DCB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0056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0A9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374E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CD9F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075653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A053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545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726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8C96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AEA7B5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2B7DC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8D0A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C9D4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FC378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E85A0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8BE3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940C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E29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9CC6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7174A4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7183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26B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A02E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1699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6DAB6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8A5D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165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0AA2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0E18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4D1548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8736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4CC4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19B2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9EAEE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2A3AC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A4A8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44D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A9D2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EAB1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5CDC72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1CC7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1395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62AC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78C9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A23F52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5E56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19CD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27D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1C33D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B1502D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8047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33E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402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6AB7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E0E0EA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1A1B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8F05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E109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D4152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1D668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5488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FA69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534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CA31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263BF3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74E5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9AEC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7539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2CC3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F6DA02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AAB1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7916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6DD0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EC75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73ACEE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A630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93A5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4DDB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D7B4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E9414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2032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320C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1F9C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C6C5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2815F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D2DC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FB6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95E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089D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4BDDB9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3D2B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118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1085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CC25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B106B7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9D49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110F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8A5C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07F3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8559BD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F67F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50D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A644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9DE4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2C80CB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4742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003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E87C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F53A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930418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F9C27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EE9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77D9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E6D2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EDAEDF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B4FBF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7A0B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791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696F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4269BF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E7BD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56F3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8EB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EDC1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0982E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3AC5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BD46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4664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7C38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9F0E08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94662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2B7E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8FF0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13AD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2E9B78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E167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4465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E6E9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A0DA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19C08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33C8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D66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520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0139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DA85A2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FAE4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1A72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231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E1599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F826F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9833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F90C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5E7D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0CF0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9943D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046F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517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5BA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C90A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D9F2ED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0B96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9F8B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C484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21FA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8BFF7D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D3BF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5609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C100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38B6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985214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94E5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FCC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A36F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E984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523269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59F6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DEE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CE5F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5241A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97FB9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8B7B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06A8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8744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57DB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F98DD6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FBEB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431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70D6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E8F8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40EC8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72F9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E64C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21C1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0C9F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BCEC7E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BF04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2846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180E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F2FC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D87087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D86C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C339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C29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56E4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2C9F1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5D6E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00A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5E4F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1236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79A56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4B78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365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3B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01B4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51FE8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CA27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5162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33F9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0926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888080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2231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0A1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D4F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3099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0E12C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A929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AC99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856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451A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DB538F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F30E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8E4B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FE68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09B0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5B4FE1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5781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0BF0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2300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C424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38FF8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84E2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040E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D06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D14B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C39556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AE99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4F58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0484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663C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DB762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8D508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6AF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966E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1731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4FBC98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5077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3D8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53E7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EABA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A1A645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6E96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A306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51A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0FFA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8DF120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8721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1B81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2A9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2B1C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F48F3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C2AB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4A44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3076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39F3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B2103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AE8A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00CF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2E47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6F2D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5C4CE0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A157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9906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9E10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FDAC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D5068E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212C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40B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387C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FE92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87A4D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D627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837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7124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947C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8DE11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FD82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BCA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E8F5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0EC6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1D2B3A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51F1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BA10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1E63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DF47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28584E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420E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2970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DD75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ED09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1C91AA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4924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0864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25199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EFE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7D2A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8B8024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106B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0B6A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1F1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74ED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35BC9A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3CAB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L1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8DEB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8EBA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826B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9C5575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550E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81D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2BF6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A1F1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2709D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2B40A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334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22A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C7C2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A37607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46B7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F0C1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A69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F849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D663DC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7C3D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063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CD34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60CB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74ED99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5C94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CCB9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FDEC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59C7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500DF6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FE85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56F4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8F1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731B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1151BB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873E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189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D60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32272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32140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D55B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16C3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6756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68CA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666046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DC17B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9E7B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F324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ED5AD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F40350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2C34A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1264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702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2A27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5C89E4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3EC4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BB7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B695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9114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2ECD3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C6C88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58D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F5A8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4856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9501D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83F2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0D30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C28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7B89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A3FE95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899E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A2F6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927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A843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4ED81E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E8BF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A75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4BD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CC0A1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3B065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9E1D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DB4D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50A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AC72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BE1EB9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2715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CC6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E816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C5C3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C22E79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18B7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5513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3BB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D96C5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B8AE07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1C23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7908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4911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2AF8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6AE28F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D243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6F5C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4D63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F644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732E23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65A9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2B3C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AA74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40F6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39B1CC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1E2F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2360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1C1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E7F4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3CFA4C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ABCF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391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684C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571B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C6D67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F264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1F0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52AA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663C4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1A06DF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3225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C3C6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B15B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1D00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5D29C8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A7BC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F957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AEC5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D739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A9CC5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CC0C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162C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B45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643D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8F39D1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B4C81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0B9A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43AD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75F9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FF986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4DE79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1F1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D335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C2D8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CE7661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AD16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4A45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593A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33896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20F650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445D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BDBC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1A7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B537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2C19B0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A327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9FD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F360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C161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B0054C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6659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8849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87FE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837AD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50944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C19F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1E39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AEC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97AE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44FC9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86B8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6471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6593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C74F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44CCB1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9C0C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86E9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AEFB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EA30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4B243D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1779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B6A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4CBB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CD29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F32F36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E0B5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6D3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44B7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3012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26C0E6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B11B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7D5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3F3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DE1F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9F0E60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7069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1A0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CA2C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0AAF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D8BA10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B4E5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35B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308B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6F2F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C04EA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0AD53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6633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DED4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7C0C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F364A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9BC1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6993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C44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2C15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BB5D71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C4A1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839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6845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4E94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79C5C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0893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0A88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124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77A2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7B8740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905D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AC7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765C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D19E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0FA08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48DB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B7A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7971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F8D4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532DB1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32DAB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08DA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A529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2AD4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CA7C9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0C16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B559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045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DF82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54EC1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E0A3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F893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3471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E6E7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E0E66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9632A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989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C0DB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C371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8294C6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F50E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3A77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0487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CF6A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D2611E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646C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C77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9CAC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859E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6755E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8942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5E2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C5D7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DC82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BDBDA1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C860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3482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8850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7594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3731DE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498F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1F1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8B4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B09C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7A0A0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4ED5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C8F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E7E0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9C6A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76B2F6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3081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22C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C0FF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218E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8C4C8D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076B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BC6D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810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567B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CBB2AE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05A66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9A0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EFE1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AC01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EDB491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6A06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935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011E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06AB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9C620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D8FB7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76A9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5498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7CFB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F20CD9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E6EA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560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1B0D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D2EE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AD15F8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7C42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53D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20CB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2022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D686E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D49CF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9CC5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4786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F573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6C5E0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6A5E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69F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E2C3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1842D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4E0F36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3EAD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Mean L2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82B4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244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D3C14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F55E62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E673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E377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6EE0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B6AE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D45B0D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D6B18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D03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BA4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A2AF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148A1E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9EB3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629F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954C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A1C6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B4E2FC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77AB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E907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CDEE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540B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D1F6D7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8B79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0A5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DAF8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8799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F91DB8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9B681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A482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21C6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BF1B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1F7203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9A081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92C8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1D32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1746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D7E10B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9BC7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C09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1205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689D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AB2E7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5505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07C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7AF0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5FC2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E11783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6714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81C3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D72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9548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B53FAD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3E14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94EF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C514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AEEA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63BDC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CBA3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4222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2F32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BD74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7F22B8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798A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5C6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379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A5DB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B6101A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7D72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A42D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72C0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60F3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BFDEC6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89DD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F142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373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B5FE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3AC0D4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63CA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FB2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8A70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053A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4ECFEA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8721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5A1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E08D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A617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89190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2F226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D5A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73E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ED6D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5BB86E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92A4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8EB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D81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34EE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6B2DF5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32E2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429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5590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94E2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979E5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2F6C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A8D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CE2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4837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81C48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535C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F3E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A0B9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E757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CCE91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0960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D387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0B53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98AA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65E33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A36D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E48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BBE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58D7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AD0C2A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DBED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22D0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9E61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1B06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305F89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5C968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B40D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B17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66BA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48CF2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1E59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A6B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CD20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57CE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0556A6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30CF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C85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EF12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AF68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FD6F91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DECB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2A2E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43E3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6F8F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01A234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51ED0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C51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2030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ED3B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8147D0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C7E4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2A6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25299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D0F4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412A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383FB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0E2F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43B1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F9B3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6A21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2B8FB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653A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7579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0B8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43D1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34451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9EEE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3F30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3F83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39D43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F1D1D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EE4BF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9267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BDA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D1FFC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D75891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FA35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E01B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9BDC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5CF0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2AE4EC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11831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F7E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DA54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FA05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B3F18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112C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7DA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74ED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B60A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5C36F3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4564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3F35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0438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ED40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F6A318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8E50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AB39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D308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F879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4AA6CE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FA8C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EE60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E89F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495E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BC5B4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2168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AC73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6C6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9157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D094C3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A52C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626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2DE1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2CDC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A24EDC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BD24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1C29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302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6699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8918E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C2F0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9A6F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E2A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81FB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B340CD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0989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DAC2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62F8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E4BD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EFE8B4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DE15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0CD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FE21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4701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F8950A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3236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4F8F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E41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73321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5318B8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E947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784C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15CD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7D3A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5DC862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C1F2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862D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7C5E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467A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375DAF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1266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F5CC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36A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D6B8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6ED6B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5D43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C46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FFE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E590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88D470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D2F24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D08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A26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E0C2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686D2E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E97C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6C62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0EA6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23BF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0CB8CB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5669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267F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E5B0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C24B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1AFAE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E304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3A2E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1C0A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D8BB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C3862C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CFC2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5C34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6603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A68B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3A434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3227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32EC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9A05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D6E8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E41DFB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D8887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B703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0734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69CF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8DB944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2F37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6999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2EFE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D704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F1187E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D528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9046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E593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5D15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7EB6ED4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E98CC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505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706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8685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40EFBA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BA2C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E14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A3E9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497B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EBE3C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D9E1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B0D5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F289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8C91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63E1BC3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239E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71DD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399D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5A36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F33967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5FDF2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4844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82B8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E4EB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E387A7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20E6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Mean L3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26FD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E77E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DBB1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3B8184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BE2E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14C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AB31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8497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75FB39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8749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1711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FF11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5B08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5AD4681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7967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9487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2B81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0A0E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23F952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A9D6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A91D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D61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F0BA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17BC93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C48B8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DECC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64B5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4951E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2645CF9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76BB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8FD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E00B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198D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4828771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F38DA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1C64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B7A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C6E4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32BD4A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36D33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BEA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15A6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A98E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2289</w:t>
            </w:r>
          </w:p>
        </w:tc>
      </w:tr>
      <w:tr w:rsidR="00BD30B5" w:rsidRPr="008B3E55" w14:paraId="0D65AEC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D436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3810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D3F9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271B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0C3E85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EFD8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4E7A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CED2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6200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72B5DF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B557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FBF9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686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B03D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E0D179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C023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30C2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9428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D55A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D66D63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5028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C76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D0CB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14DC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5DF41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3616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1600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E7C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6B5D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7BC4A7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E864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51CE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5FCE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6F73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53F784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8169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BF35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6A2B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1456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22CB86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F701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001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2054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D5007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8B67BB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8AAFF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2B6C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DDBC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8B57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58C1ED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BB62C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DBA3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0D5B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8DD0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198890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8736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65F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E83A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1DF6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F5090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CE5B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BCF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267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7A92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6B7AF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C199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1F90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05963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5FFE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8392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FE581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A1FF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D466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6D77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78F960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8726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EB99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699E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F62F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64FBC6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7B5B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6DE4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EF14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0329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CA6AF7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FC7E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9F63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098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DDDE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C27F4E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1A6C4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55D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A17C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3F80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98EF0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EB6A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5EF6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356F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FD68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06FA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16D1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04C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38A5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364B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419F1D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EC5B4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154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008B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F766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E2BA9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5FFA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259D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620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267E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DD1BA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1D88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FE05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1A9A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A3D9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863FF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DE23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08E4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2657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EF5A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C8D41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F486C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7368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70B8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7249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ACBFE8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2078C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AA3A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DB2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DC3A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7C2CEC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EF0D9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547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CAD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3852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6B8E72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8351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D77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ACA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4A12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1973EF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E87AB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BA8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0127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64FE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D768B5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56C0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7A2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A4DC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A4D4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44064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CBE9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FD1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A73A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8130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BFEF1D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56D83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554C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608E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52BB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99C8F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E91BB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E50F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957A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9B29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628C17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456D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4C9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6844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09D4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7BF8C9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9272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3ADB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F0F1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7F25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E3218B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8192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EED4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5598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D0E0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A3387D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EA10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8A9B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884E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2C2F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B98B21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EE58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0D4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680B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7FA9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40D2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F5A9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82B7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EA9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5A60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160BEC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9D353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2485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20E4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F913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ED6CC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8372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1A2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DAE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BA909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2C90DA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77E7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F0C9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7B18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72CA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97221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1C78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4514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3D3F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C41C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E72B72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504A7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F22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1B9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C722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763BA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E9FA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3774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8D23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A448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DBC7E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DAC6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024C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313D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18F6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F41517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3576A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907B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E406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E44B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D3950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DFD7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4B6D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B150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5AD2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2095C1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CE80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6E7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D08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0D23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441AC8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C1EB3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DAEF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3087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DAF0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1D0CBC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84F9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66AB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BF01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AC4B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EEE5A2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260A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9CF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5CC3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CD6D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A09C4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0593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ED60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C23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DD1F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7A08D2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CFA9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B64D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D18D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E1FDE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359F18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5543F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15EB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25399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920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51C7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F55144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C94CC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7229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06D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6E1C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726B62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F806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1DDE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F450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C47E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4E4842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263E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OD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49A8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F6B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3EBC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14BA30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AEDB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2210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8E0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2D1A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FDD462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BB32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834C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175A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03FB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3A32E2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6D8D4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4B01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6BB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2CCBE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031D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62F0B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1C2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B97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EFDE9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C3FF8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7E8F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BE2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4E5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C6EE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3E2234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2F65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63BE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921D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7B43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BA1EA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70BD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830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388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71F4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DD34E7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3619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A25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02E38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DEF7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36687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7579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C506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8781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7E75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FB327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6A12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4ACA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4027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2D66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B3E14A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6F3A0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50DC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35A3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C421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CBACCB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AC60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3DF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951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DE49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F3B74D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4BBF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FE6E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E174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4C6E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71A61A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FD47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A232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7CBA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60133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BB5992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20F2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580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A33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6CF9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7C575E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0C26B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A3F0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4E9C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DA46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72B70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487C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E0F2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1B2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E487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100BE8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9088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D19D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867D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9A56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3CB9E3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49B1D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323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398D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E72D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0B104F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827B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6DD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2088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273F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40FA9C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172A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C65D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EA7D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CD24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A1370C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F17B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1FBF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F8E1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8E451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03E1D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6DB2B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21F0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02EE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94C9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6FA653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FBA5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0953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C5F5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6216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90B5DF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09BB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75C8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984A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79B4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48C62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1F9D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1A9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EEC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83EF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5DB8DB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A245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50EE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D11A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F7D6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209B62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D842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7E07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EC98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B3B3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24BEA7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9CEA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DFFA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5CB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A28E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0445D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56EBB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59F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9489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59AC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A33E79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9D4E8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5C8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0CCC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084B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42AF63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448A3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A465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D394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E4DE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02ED5F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34DF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6255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68AB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7615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16390B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FD2B6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BE82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B15F8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3AA25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1AF53E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B3AA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9FD6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FB61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E581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10B469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32A4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E73F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8784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F0F5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59EEF7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A04F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0835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FB1B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4E1C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33817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545E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middle cerebellar peduncle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C974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9193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E362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2C11E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FAF9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pontine crossing tract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3883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247B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AD5F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2EBD71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B7F4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genu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DCE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4A8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FDAAB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FD89D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CA64B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body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BD23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0EF2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7711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E50330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274B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splenium of corpus callosum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9974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0EC1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15BF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A181E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5C2D9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fornix on FA skeleton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0A0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E577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24DB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FFB15B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57DB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corticospinal tract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94B7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534F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295D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CAC5F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E7C77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corticospinal tract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3E8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203F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737A4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AE7EF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DEC3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medial lemniscus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071D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0C3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2B01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626DB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DB8A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medial lemniscus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E76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239D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65E0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E41AC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1899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inferior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D77C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C8CB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845F1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3360E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8B44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inferior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F0F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BDAF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0231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90A09C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18B1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cerebellar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60DD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313C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F2A0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FE24D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26BC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cerebellar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837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E1A7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DB58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8D601D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7CDC8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cerebral peduncle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7D8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83C8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B9D9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D48428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122C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cerebral peduncle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844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6AA6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670B7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AD497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2C6B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anterior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4BF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926E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97AD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3BC8B0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CA42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anterior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6E8C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0BF8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3D6E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7B84D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32DB7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limb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8FE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B9CD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FB5F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BDC3B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A503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limb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75D1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F68E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C306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FD1B62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AD44A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4A86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21CB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E85D8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527241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B44AA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56E8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2560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EFA2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7CD98A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A00F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anterior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E1B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3106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D4E1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780768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6583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anterior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6EC6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8A2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3FD2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04D4BD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5005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159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0619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006C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D826C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06396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7F6E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B924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A9BB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E30F9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F8894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corona radiata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C09E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854A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827E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095C1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D3C3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corona radiata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09BA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1FA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11B6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D7A5B4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1BEA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thalamic radiation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1694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1AB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7A9A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05C062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0C6C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ISOVF in posterior thalamic radiation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F4C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4777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BCE2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3FC0E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565F4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sagittal stratum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6161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DA47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F11F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2E9E9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D95A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sagittal stratum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73C9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FBDF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C7C5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35E73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2A25B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external capsule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D31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8629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E10A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0B2A43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7E08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external capsule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1793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306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BC87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F5E637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0524B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cingulate gyrus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342E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DA0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33F52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F2CBD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1A73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cingulate gyrus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C4E9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4DC9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2A20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EE2912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63B9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hippocampus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C0F7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DB61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25CA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66E63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E6C4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hippocampus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FC2C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139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19C3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5662B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9BE7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6B0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A171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8892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E03A9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AB26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000D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1AD5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8F05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3248F9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3558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longitudinal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885A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1647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C441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42225A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CA51D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longitudinal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D41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9EA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2687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DBDFF4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0AB7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3563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3354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3A32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9043F3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CF753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ISOVF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48A0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5217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6B22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66F17E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FA7D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uncinate fasciculus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EE6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0011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AB680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840F6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F437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uncinate fasciculus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0DB9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98BB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D516F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FC5F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F31E7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tapetum on FA skeleton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940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8330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7EE17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20A4EC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F54E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tapetum on FA skeleton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D4B3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E4C1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8E205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26BC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7D27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C7062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8CCC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8CBC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E6388C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D179F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482B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B649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2F15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BE5A57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8313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7FEF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20AB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50CD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4D0B06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08A7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0FF1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A47D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A763B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F31C8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0D75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E89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44A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BC20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483554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E6C6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674A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A4B7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2B26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055FA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6B8C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04EE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4C40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5BA1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7B6960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6E87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4E25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F171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D913B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61030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A54F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F9D2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7D12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F005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399B17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620BA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8D3B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AA1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561CA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F15F79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3A6B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EF0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CA2C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27D4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A89E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C91F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DA6B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25499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4A25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B9AB1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40EA43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D560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FA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E029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A15A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185F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530B6D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BD8A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FA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7ADC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5CDC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8F58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49BDA9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E26B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451B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3EB8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83717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42BF08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1DDA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534B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7D49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58616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4AA0F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4B81D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08D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04E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8A5DE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43199A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0E44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060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342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5B49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24D86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E00D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78C1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67D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58DE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502D6A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29FA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69CB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BECE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0AAF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0EACD4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F22E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DD9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9ACD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DD6E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185DDD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D27A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BE12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473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E5442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C16E86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79D47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DCE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48F3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A103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8A1CF9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DE88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1E72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1190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8E873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51BC18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2A541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D171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0D77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AA9B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2E7165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DD58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A47F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C5A3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0FA2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503C8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516B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9195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343A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A578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F2BF9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3C5E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F7E8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ADEB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3875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5292A0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ADEC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5913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5A52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172D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80F2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3D95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B26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F78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2437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5B89AF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D4CC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B06A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F8F1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D4330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A2D23D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1E99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FF28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C7B7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D3EC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70633E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C3BB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2CE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461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11A3F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02A044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031B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3F5E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2BF3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2BCB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BB4F6F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6F3D6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8899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8098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67304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A095FB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872C7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5F69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6ECD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6D87B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36EAB0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A8C0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A8A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FC79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CADC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B51026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A41A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8E6E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B1E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D3AFE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97BA1A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DD750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36AD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205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C81C5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6E64A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F616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MD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895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FD47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AAB4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5AE3D5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CD94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MD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5C8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91A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370B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6A661C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7334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C38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F26F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AF6A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6C652E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8024B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2064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C90A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ABA4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C24783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681C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088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F91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B8AF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7515E2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E24E70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C05D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D57C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09A0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6C1AE5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9670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634F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E7F6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D740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39C995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F49CA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F4C3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B60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75D5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E90300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9B2CF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DA023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9330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BB4D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C0A8F3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9030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Weighted-mean MD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BA7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64FD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67D9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E24787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240C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FE03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C6CA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64E1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DA4DE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2EC5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6BD4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BAECE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1F16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8C6F95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8E971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B5E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5526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BA5E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E1BC4C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45826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D134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E980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05FF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410D8A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A5804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B7E4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D217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E88A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AA77ED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55502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E7F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7C8E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8162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7F3DE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B934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CCB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E9BB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CBC07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362D5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076C0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D6C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D89E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45B5F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2F212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AAD9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6CDD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6CA9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4AEDA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BFDE02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B8D6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B7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5573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4563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5F6E66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58BFC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6FE6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520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FFB47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F5EACF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BF259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70EF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91AB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5A61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2CF5D2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1EEB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4A0B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9F15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F897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B224AD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3642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A395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981E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0D15E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C5647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D9E99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35E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BEF3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98007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60EA31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0569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9111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D0EE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6613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56CEF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9303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E983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9281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0420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286FEF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2E38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MO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31F0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D14B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5D7C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CE162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FEFBB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MO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B9D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CB24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3B24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68BBF1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9559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854B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9F95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2863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0364E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2EE33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CEC9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0515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0D24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6D10F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E77FF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828E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A70F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125C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342016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93045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81E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B98F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1CB67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4AA612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3C1D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39A7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D29E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246E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3314B1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5D71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E689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0EA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8F44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9A9168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1B3C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D7D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458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76B2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CA92E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D24C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BC77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794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04E08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9F1F75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15C80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DBB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E15C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A996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D1F712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AB70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FDE3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FC2C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03505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F9D0B7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A44FD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CF14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5F53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121AD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D429D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6CEA2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4214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099E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0447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33CEA9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AC625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4680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AA31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644AA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586A1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FFDD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D4BD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D3D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A9BB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B9B677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EBB1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17CC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183C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5DE48C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1ED22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DC2F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16A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03DE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18B23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526D0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1530F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7C11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A884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E4D1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17528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2EB76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E09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0C2B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EA3E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99ACB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9ED8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E048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54A2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EEE3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AE2940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8ADA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E315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E8F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8D397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EEBB6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15585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ED232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6B81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527F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243BB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B97F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60C5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4E2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F86B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D925F5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B866F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D3E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FCE9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A6A8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D6D66F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3608B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D8B5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A530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1301A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1A31BF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14FD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4E38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E98C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CA4A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120EC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73C5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L1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60BE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887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1538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C186BE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164AF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L1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46F5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4E58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9ACF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6ED030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F11C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FE1CC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77E4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8D54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89DE25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9958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D267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E0F4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024F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B8F704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00B2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1D1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9F6B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5DEB34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F57C2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D3E9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B0CD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C6B6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5ECF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223714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C1CB4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F8D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0AF2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05EB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9F7946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4BE96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9ACC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A1EB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D0E5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42E146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0415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119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0D08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1CEF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1A4D28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6D230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93D5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6841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B047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31D33B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2CE7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DA3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3C64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E9A2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181DB1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5511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8958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20E6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3691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A0B80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DBE32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A282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651A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C5B70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F0413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5548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043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BA7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ACE6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E30C5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67BF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322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ED6D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7E16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D6AD73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1B32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B46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39D9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85419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C4CF3D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CF6E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D8D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7BEB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4CAB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56C9FA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3442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F919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BD5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1771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08A722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3353A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FF39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25599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6081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663DF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4AA7DE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4A39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9F16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3578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464A8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F4AFD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BADE5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47A2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748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A2120D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2D90D5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D09C0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1BF4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17A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50B9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24BA4D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E234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Weighted-mean L2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F6C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B578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D025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94E4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FF27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9CC0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BCB5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CD47B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751A5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0395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7CDE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42B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9AC779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FCF6F4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F8121A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3C7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3FF5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B7AF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89428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ECF7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365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B10D3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D54C8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8A27B2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EA64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L2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13A8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760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6DB4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E88C18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C5B1B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L2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36F3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9ED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76A4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64ADD0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756F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DD1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7C3B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F08C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BB6446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0CFC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2D66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CC5F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D71A4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6C25C0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69E1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02A8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F983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37EE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BB53D6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508A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CEC4F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66F0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14F9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F71BBE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0098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356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5B9D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7C8DA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12CE91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42815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964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74C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7A0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8303E2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F656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5D28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D545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C5BEA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0B59BE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CE039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6C770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1ED9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861A8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3F3055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2A5FA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A484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6CAB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0196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36F833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20CF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BF3C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86E3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6C44A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3DBDF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0A8D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4BE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49A8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BC4B1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011C0B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0754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4D06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07E7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4E18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819C5D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41B8D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460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FD98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CE58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246F18B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C78D8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8CD4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C3DA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294E05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83453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514C7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1FC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8881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DEB0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AAF686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65ACB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EF9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DF8FA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5975B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08C294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644D2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596E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C44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1728F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B9EDCC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C1891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280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38991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5568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BD1B93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88926F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A7EB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37D2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1E5E6B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7B12C3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BBB4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0373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688C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7E8C3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C13E60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2FB3B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3451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3A6C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6B7F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4CD7C9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26D21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B53A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7F6ED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1CB06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6EA99CA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A30713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74EB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7107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39CE3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2A7AF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EA95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C53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D5B9B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41F6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9D182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F59B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DCD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A996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3F645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1D4066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79A2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L3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932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C43A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F0F1C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0EBF99F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E06AAB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L3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0B7C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2814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AD3B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755276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782B20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F4CF2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BCA4E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0EE43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6A4FF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D69C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2E5B1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897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7CB1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6568D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E340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3CE7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7707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B65AA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984DCD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17EA70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DBE2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8F686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0A448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944113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1986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4573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CD4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5BC29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6330D8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552B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612A7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A65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725F4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1F79B4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F99F8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CD59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0069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7D2183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28ED54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0D77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B2CD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7EBC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14D0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4C164E2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99C3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FDB2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C38D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5161A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181DEB4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EC1EE4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DE58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086A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6E8B2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3C27EE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D6FA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4F0B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69344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06F66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5A0B1F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2F8E5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18A61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CF50E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6050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85482A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7C5CC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51D0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C6BB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61AAC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2291</w:t>
            </w:r>
          </w:p>
        </w:tc>
      </w:tr>
      <w:tr w:rsidR="00BD30B5" w:rsidRPr="008B3E55" w14:paraId="7EFEB24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D24D9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C32E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3D5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7A0A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300841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C0ADF6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2A664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A2EA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1913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DA1257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5D8B7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03C1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477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C8C7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D78BBE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A273C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4A73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013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6262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7D6C4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BCCE5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7B17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11C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8F9F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E2ACCA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4583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D11D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6C97E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0CE7F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97130B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FA4D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7C2D1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DAEC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EB965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0571DF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66B7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FB7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8F33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C89DB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8EE609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2483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DCC8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FD62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BBA6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4E061C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FBC18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CB8A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85B4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5BB2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302893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F146F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DF727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E47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B983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70253A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3570E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B60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45F7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D38618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1D6011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5119A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ICVF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529E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9EE9E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7F47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1B7019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9F38AE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ICVF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2442F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2ACE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E5082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405AD8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C4AE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21F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40795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D7B73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A4A126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8DFA9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87C4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7D66E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BE0CD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9813D0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6B026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DE7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53E3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B5C28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16F021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E0FE3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A605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2E0CE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B1574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7321B7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AB0BD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6461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F87E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A1D0AC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75C8A6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53F1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5EFD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004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15365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45BD86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3711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Weighted-mean ICVF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A255E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C78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E545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319C35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289DE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345F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4ADC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4F982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513AA9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E678D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BD05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9867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4C0D76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3DD9BF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840A1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8501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9C6A7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AC02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F5382B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B473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0ED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2F22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D5B36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A41B48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1C976B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DB85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AD80D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3352E6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E832B6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B879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1D4CB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146DB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6C27E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936FFC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9243BB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1307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1308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439D1E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A58C2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DFF8C9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C0B3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A1D6C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1B9A7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98846E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A2336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DB8E0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E41E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72CF5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EBD81B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C148B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1913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9DEA2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02D23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E42A29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25AD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7F1DC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A5962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97D7D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9A148C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D6406F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6D28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BB45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6FE4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176B5F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71BE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A813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F815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5275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2766A3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22FAB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DFE1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E70E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716D8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043D2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3D53C9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82FF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9DCC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2C590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C2F80C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E074C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DED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C14D4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BF04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13E124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56D34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31DC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199B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F7BF39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C33FE8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54FD66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118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7562E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2601C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68AF2B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1B8487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OD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C041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A101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AB897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2FAD78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B8EC1A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OD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910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D7B2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9A06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34464B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29EF7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D56B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9461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7D70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961917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1D833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45DE8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75FC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E75699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F22C7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1740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F26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80686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3220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924268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455DD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100B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A1C4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7ED640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42D9A3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AE7FB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B0651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1D88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F7C71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765CA3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48185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F0F3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AA5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AA0D7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3037A0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70C3D7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9E8D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A4FD0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8B81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90818B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76C07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76F25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3C4D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07023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BC4417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6AA18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8BF9A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25699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F500D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C2E00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E13914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31189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C1E12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E75D5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0F40F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975846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FB81DC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B710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0C53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3F282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C1BA3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C6500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9E1E6C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5E65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70CAA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B18733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B5DBF6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85675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ACEB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3395F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BE2371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4082E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acoustic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FE7F7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6DBC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E059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F52189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069100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acoustic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97C0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6E8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CF35D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D22205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B866E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anterior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C612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3803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D86E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60803F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3EFCA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anterior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6F46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F9CA1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CCA40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C861BD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8C30D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cingulate gyrus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3B288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8DF3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9B9809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7B4C9C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FE790F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cingulate gyrus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B0A5C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5762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8217C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8DA3AC0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DAE92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parahippocampal part of cingulum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31F25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AFD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C594C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E08697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70CB1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parahippocampal part of cingulum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113F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AB1F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4D0EC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9EEE54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C24D6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corticospinal tract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2110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70B7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AD073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88E3F27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CDFDAC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corticospinal tract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9887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544A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2AA410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AC7EC2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419942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forceps major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6A0D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6478B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5B7822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A492A5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2BBD01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forceps minor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2ACB1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ED9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2A40B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59F2F4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3EA616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ISOVF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A707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C7E3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8E2A5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75ADD9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88FB2F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Weighted-mean ISOVF in tract inferior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D2083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23FA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CA0FE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4A8517C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3F437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inferior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034D6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BD189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965778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426B35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84AE6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inferior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6C336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FD743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5FAAC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C0054B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BBAC2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middle cerebellar peduncle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C1EE2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D9E8C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AC393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820CFD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3BF289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medial lemniscus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49AC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324B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58F5E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829742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3DD2434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medial lemniscus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6C8C6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43F4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40CBFD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2FBC1C6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959C1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posterior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1E07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DA6F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79A91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7172B03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E99A1F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posterior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E723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43E40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38F9A1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47DEF9A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ED9F6F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longitudinal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E3684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240E6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F49A8D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E460D5E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01C42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longitudinal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294F0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C8C5E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4F5E43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09A12B99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107BAE5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thalamic radiation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DADA8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F22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DB42D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154E11D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71244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thalamic radiation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B8A2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7F41B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0A1ED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31F37D0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F1063E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uncinate fasciculus (left)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D5E1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8F36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3AD7F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70EACBB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6510D73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uncinate fasciculus (right)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1DA9C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826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diffusion-MRI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EBD582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2292</w:t>
            </w:r>
          </w:p>
        </w:tc>
      </w:tr>
      <w:tr w:rsidR="00BD30B5" w:rsidRPr="008B3E55" w14:paraId="601F1B8A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A95401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940E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5" w:name="OLE_LINK23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25752</w:t>
            </w:r>
            <w:bookmarkEnd w:id="5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CC73F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resting-state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F8A1A4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1888</w:t>
            </w:r>
          </w:p>
        </w:tc>
      </w:tr>
      <w:tr w:rsidR="00BD30B5" w:rsidRPr="008B3E55" w14:paraId="4E2BED28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24705FB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BOLD effect (in group-defined mask) for shapes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15B10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34109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D6D1E3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788417E1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635E99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z-statistic (in group-defined mask) for shapes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EA8A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A82ED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819955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2EAE90E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E94FFA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BOLD effect (in group-defined mask) for faces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21BA9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00CB0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B7911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18AA489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9FA4E1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z-statistic (in group-defined mask) for faces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93274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6443B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2844DD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160E9B7B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7AF470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Median BOLD effect (in group-defined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5D68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42D45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2D9513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20FDCB36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96F7D2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BOLD effect (in group-defined amygdala activation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20EEE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8D99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63F99D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7A9BB9C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69A4FE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z-statistic (in group-defined amygdala activation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EB7DF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25054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4C307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CEC26D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68351144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33240A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mask) for shapes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E67C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3448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62D388D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5ADC75B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E45F4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z-statistic (in group-defined mask) for shapes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71CA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20211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395F4C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5B30B5B5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69E04B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mask) for faces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27C2A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2BF1C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364A4B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264C2F7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76B7CB9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z-statistic (in group-defined mask) for faces activation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0AAD8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B02B7A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09809E7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221CADBD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53C4F7B0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5EFB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E3FC5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7953E247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1E64161F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4141ED86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amygdala activation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41FA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36015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19DF1638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  <w:tr w:rsidR="00BD30B5" w:rsidRPr="008B3E55" w14:paraId="4A18A832" w14:textId="77777777" w:rsidTr="008B3E55">
        <w:trPr>
          <w:trHeight w:val="20"/>
          <w:jc w:val="center"/>
        </w:trPr>
        <w:tc>
          <w:tcPr>
            <w:tcW w:w="6046" w:type="dxa"/>
            <w:shd w:val="clear" w:color="000000" w:fill="FFFFFF"/>
            <w:noWrap/>
            <w:vAlign w:val="bottom"/>
            <w:hideMark/>
          </w:tcPr>
          <w:p w14:paraId="00B16A73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z-statistic (in group-defined amygdala activation mask) for faces-shapes contrast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4D6052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25768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74F985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task fMRI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14:paraId="2295061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7373</w:t>
            </w:r>
          </w:p>
        </w:tc>
      </w:tr>
    </w:tbl>
    <w:p w14:paraId="3A20D89B" w14:textId="77777777" w:rsidR="008B3E55" w:rsidRPr="008B3E55" w:rsidRDefault="008B3E55" w:rsidP="008B3E55">
      <w:pPr>
        <w:widowControl/>
        <w:jc w:val="left"/>
        <w:outlineLvl w:val="0"/>
        <w:rPr>
          <w:rFonts w:ascii="Arial" w:hAnsi="Arial" w:cs="Arial"/>
          <w:b/>
          <w:bCs/>
          <w:noProof/>
          <w:sz w:val="24"/>
          <w:szCs w:val="24"/>
        </w:rPr>
      </w:pPr>
      <w:bookmarkStart w:id="6" w:name="_Toc147478924"/>
    </w:p>
    <w:p w14:paraId="5C4ACC47" w14:textId="77777777" w:rsidR="008B3E55" w:rsidRPr="008B3E55" w:rsidRDefault="008B3E55">
      <w:pPr>
        <w:widowControl/>
        <w:jc w:val="left"/>
        <w:rPr>
          <w:rFonts w:ascii="Arial" w:hAnsi="Arial" w:cs="Arial"/>
          <w:b/>
          <w:bCs/>
          <w:noProof/>
          <w:sz w:val="24"/>
          <w:szCs w:val="24"/>
        </w:rPr>
      </w:pPr>
      <w:r w:rsidRPr="008B3E55">
        <w:rPr>
          <w:rFonts w:ascii="Arial" w:hAnsi="Arial" w:cs="Arial"/>
          <w:b/>
          <w:bCs/>
          <w:noProof/>
          <w:sz w:val="24"/>
          <w:szCs w:val="24"/>
        </w:rPr>
        <w:br w:type="page"/>
      </w:r>
    </w:p>
    <w:p w14:paraId="382940B3" w14:textId="192284BB" w:rsidR="008B3E55" w:rsidRPr="008B3E55" w:rsidRDefault="008B3E55" w:rsidP="009538F8">
      <w:pPr>
        <w:pStyle w:val="Titre1"/>
      </w:pPr>
      <w:bookmarkStart w:id="7" w:name="_Toc147495925"/>
      <w:r w:rsidRPr="008B3E55">
        <w:lastRenderedPageBreak/>
        <w:t>Supplementary Table 5. The coefficient of each phenotype in Least Absolute Shrinkage and Selection Operator (LASSO) regression without feature selection.</w:t>
      </w:r>
      <w:bookmarkEnd w:id="6"/>
      <w:bookmarkEnd w:id="7"/>
    </w:p>
    <w:tbl>
      <w:tblPr>
        <w:tblW w:w="9070" w:type="dxa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tr w:rsidR="008B3E55" w:rsidRPr="008B3E55" w14:paraId="578DE2C7" w14:textId="77777777" w:rsidTr="008B3E55">
        <w:trPr>
          <w:trHeight w:val="296"/>
          <w:tblHeader/>
        </w:trPr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3D73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Phenotype</w:t>
            </w:r>
            <w:r w:rsidRPr="008B3E5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417B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Coefficient</w:t>
            </w:r>
          </w:p>
        </w:tc>
      </w:tr>
      <w:tr w:rsidR="008B3E55" w:rsidRPr="008B3E55" w14:paraId="0583BEB8" w14:textId="77777777" w:rsidTr="008B3E55">
        <w:trPr>
          <w:trHeight w:val="280"/>
        </w:trPr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1C15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(normalized for head size)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E04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-1.3516</w:t>
            </w:r>
          </w:p>
        </w:tc>
      </w:tr>
      <w:tr w:rsidR="008B3E55" w:rsidRPr="008B3E55" w14:paraId="26E540E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85D0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forceps minor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BA9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-0.7169</w:t>
            </w:r>
          </w:p>
        </w:tc>
      </w:tr>
      <w:tr w:rsidR="008B3E55" w:rsidRPr="008B3E55" w14:paraId="0E571D0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F6A66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fornix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36E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0.6877</w:t>
            </w:r>
          </w:p>
        </w:tc>
      </w:tr>
      <w:tr w:rsidR="008B3E55" w:rsidRPr="008B3E55" w14:paraId="2B4620E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27EB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Ventral Striatum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5FF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-0.6099</w:t>
            </w:r>
          </w:p>
        </w:tc>
      </w:tr>
      <w:tr w:rsidR="008B3E55" w:rsidRPr="008B3E55" w14:paraId="648866F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966B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cerebellar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F6D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0.5779</w:t>
            </w:r>
          </w:p>
        </w:tc>
      </w:tr>
      <w:tr w:rsidR="008B3E55" w:rsidRPr="008B3E55" w14:paraId="74FCE2F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2781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brain stem + 4th ventricle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790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0.5745</w:t>
            </w:r>
          </w:p>
        </w:tc>
      </w:tr>
      <w:tr w:rsidR="008B3E55" w:rsidRPr="008B3E55" w14:paraId="271D643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D1CF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anterior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F35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-0.5529</w:t>
            </w:r>
          </w:p>
        </w:tc>
      </w:tr>
      <w:tr w:rsidR="008B3E55" w:rsidRPr="008B3E55" w14:paraId="25B3AC2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A656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limb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F41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0.5410</w:t>
            </w:r>
          </w:p>
        </w:tc>
      </w:tr>
      <w:tr w:rsidR="008B3E55" w:rsidRPr="008B3E55" w14:paraId="44E1848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0754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thalamus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796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-0.5232</w:t>
            </w:r>
          </w:p>
        </w:tc>
      </w:tr>
      <w:tr w:rsidR="008B3E55" w:rsidRPr="008B3E55" w14:paraId="253AE11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6825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forceps minor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62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-0.5113</w:t>
            </w:r>
          </w:p>
        </w:tc>
      </w:tr>
      <w:tr w:rsidR="008B3E55" w:rsidRPr="008B3E55" w14:paraId="547309A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D9D0B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cerebral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41D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-0.4964</w:t>
            </w:r>
          </w:p>
        </w:tc>
      </w:tr>
      <w:tr w:rsidR="008B3E55" w:rsidRPr="008B3E55" w14:paraId="388D1BE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74EF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Putamen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7C7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0.4557</w:t>
            </w:r>
          </w:p>
        </w:tc>
      </w:tr>
      <w:tr w:rsidR="008B3E55" w:rsidRPr="008B3E55" w14:paraId="100DB8E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34C2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middle cerebellar peduncle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22B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-0.4240</w:t>
            </w:r>
          </w:p>
        </w:tc>
      </w:tr>
      <w:tr w:rsidR="008B3E55" w:rsidRPr="008B3E55" w14:paraId="3EA3B4B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C372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Insular Cortex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07C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0.4107</w:t>
            </w:r>
          </w:p>
        </w:tc>
      </w:tr>
      <w:tr w:rsidR="008B3E55" w:rsidRPr="008B3E55" w14:paraId="3312F31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88C4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315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-0.4004</w:t>
            </w:r>
          </w:p>
        </w:tc>
      </w:tr>
      <w:tr w:rsidR="008B3E55" w:rsidRPr="008B3E55" w14:paraId="6F130D9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4FDE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putamen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FEA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-0.3795</w:t>
            </w:r>
          </w:p>
        </w:tc>
      </w:tr>
      <w:tr w:rsidR="008B3E55" w:rsidRPr="008B3E55" w14:paraId="401F7D3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D0C0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putamen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69E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-0.3773</w:t>
            </w:r>
          </w:p>
        </w:tc>
      </w:tr>
      <w:tr w:rsidR="008B3E55" w:rsidRPr="008B3E55" w14:paraId="28A8F60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3669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IX Cerebellum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B73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0.3740</w:t>
            </w:r>
          </w:p>
        </w:tc>
      </w:tr>
      <w:tr w:rsidR="008B3E55" w:rsidRPr="008B3E55" w14:paraId="3DF0F63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328B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anterior limb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84F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0.3556</w:t>
            </w:r>
          </w:p>
        </w:tc>
      </w:tr>
      <w:tr w:rsidR="008B3E55" w:rsidRPr="008B3E55" w14:paraId="4D4C1B7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3669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28B7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-0.3367</w:t>
            </w:r>
          </w:p>
        </w:tc>
      </w:tr>
      <w:tr w:rsidR="008B3E55" w:rsidRPr="008B3E55" w14:paraId="3DFAFAD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6343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posterior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09B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-0.3219</w:t>
            </w:r>
          </w:p>
        </w:tc>
      </w:tr>
      <w:tr w:rsidR="008B3E55" w:rsidRPr="008B3E55" w14:paraId="0F589BD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74DA1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longitudinal fasciculus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D76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0.3088</w:t>
            </w:r>
          </w:p>
        </w:tc>
      </w:tr>
      <w:tr w:rsidR="008B3E55" w:rsidRPr="008B3E55" w14:paraId="2360D5E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E2FF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fornix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C3F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0.3075</w:t>
            </w:r>
          </w:p>
        </w:tc>
      </w:tr>
      <w:tr w:rsidR="008B3E55" w:rsidRPr="008B3E55" w14:paraId="3E8AB7D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A171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uncinate fasciculus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CA7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0.2999</w:t>
            </w:r>
          </w:p>
        </w:tc>
      </w:tr>
      <w:tr w:rsidR="008B3E55" w:rsidRPr="008B3E55" w14:paraId="46077F7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B2B3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Operculum Cortex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9A3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-0.2969</w:t>
            </w:r>
          </w:p>
        </w:tc>
      </w:tr>
      <w:tr w:rsidR="008B3E55" w:rsidRPr="008B3E55" w14:paraId="5E165B0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183E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thalamic radiation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B51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0.2762</w:t>
            </w:r>
          </w:p>
        </w:tc>
      </w:tr>
      <w:tr w:rsidR="008B3E55" w:rsidRPr="008B3E55" w14:paraId="01DA104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FA27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thalamus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978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-0.2757</w:t>
            </w:r>
          </w:p>
        </w:tc>
      </w:tr>
      <w:tr w:rsidR="008B3E55" w:rsidRPr="008B3E55" w14:paraId="02E4E99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E4AE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701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0.2661</w:t>
            </w:r>
          </w:p>
        </w:tc>
      </w:tr>
      <w:tr w:rsidR="008B3E55" w:rsidRPr="008B3E55" w14:paraId="4CF59D4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FBE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limb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E53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0.2650</w:t>
            </w:r>
          </w:p>
        </w:tc>
      </w:tr>
      <w:tr w:rsidR="008B3E55" w:rsidRPr="008B3E55" w14:paraId="05C2BAF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0266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body of corpus callosum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32C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0.2633</w:t>
            </w:r>
          </w:p>
        </w:tc>
      </w:tr>
      <w:tr w:rsidR="008B3E55" w:rsidRPr="008B3E55" w14:paraId="3EF22F6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B5D2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acoustic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58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-0.2515</w:t>
            </w:r>
          </w:p>
        </w:tc>
      </w:tr>
      <w:tr w:rsidR="008B3E55" w:rsidRPr="008B3E55" w14:paraId="199F963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167A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Heschl's Gyrus (includes H1 and H2)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0DF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-0.2482</w:t>
            </w:r>
          </w:p>
        </w:tc>
      </w:tr>
      <w:tr w:rsidR="008B3E55" w:rsidRPr="008B3E55" w14:paraId="11A19A2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2F78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genu of corpus callosum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C25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0.2473</w:t>
            </w:r>
          </w:p>
        </w:tc>
      </w:tr>
      <w:tr w:rsidR="008B3E55" w:rsidRPr="008B3E55" w14:paraId="3FBE184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4C12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splenium of corpus callosum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062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-0.2430</w:t>
            </w:r>
          </w:p>
        </w:tc>
      </w:tr>
      <w:tr w:rsidR="008B3E55" w:rsidRPr="008B3E55" w14:paraId="7E4562C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7637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forceps minor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D09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-0.2387</w:t>
            </w:r>
          </w:p>
        </w:tc>
      </w:tr>
      <w:tr w:rsidR="008B3E55" w:rsidRPr="008B3E55" w14:paraId="0D2DAF4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C884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putamen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3CC3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-0.2383</w:t>
            </w:r>
          </w:p>
        </w:tc>
      </w:tr>
      <w:tr w:rsidR="008B3E55" w:rsidRPr="008B3E55" w14:paraId="50DCEBC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A9D5E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limb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4DE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0.2364</w:t>
            </w:r>
          </w:p>
        </w:tc>
      </w:tr>
      <w:tr w:rsidR="008B3E55" w:rsidRPr="008B3E55" w14:paraId="51F36C5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E7FC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7FA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0.2271</w:t>
            </w:r>
          </w:p>
        </w:tc>
      </w:tr>
      <w:tr w:rsidR="008B3E55" w:rsidRPr="008B3E55" w14:paraId="4CDA28D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FCEF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inferior division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F4F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0.2193</w:t>
            </w:r>
          </w:p>
        </w:tc>
      </w:tr>
      <w:tr w:rsidR="008B3E55" w:rsidRPr="008B3E55" w14:paraId="66C9147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C860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body of corpus callosum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C6C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0.2128</w:t>
            </w:r>
          </w:p>
        </w:tc>
      </w:tr>
      <w:tr w:rsidR="008B3E55" w:rsidRPr="008B3E55" w14:paraId="7EBEE48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2C2B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(element 180)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BEA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0.2090</w:t>
            </w:r>
          </w:p>
        </w:tc>
      </w:tr>
      <w:tr w:rsidR="008B3E55" w:rsidRPr="008B3E55" w14:paraId="75D081F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1F82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Mean ICVF in tapetum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5D7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-0.2087</w:t>
            </w:r>
          </w:p>
        </w:tc>
      </w:tr>
      <w:tr w:rsidR="008B3E55" w:rsidRPr="008B3E55" w14:paraId="7186487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68B3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z-statistic (in group-defined amygdala activation mask) for faces-shapes contrast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68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-0.2082</w:t>
            </w:r>
          </w:p>
        </w:tc>
      </w:tr>
      <w:tr w:rsidR="008B3E55" w:rsidRPr="008B3E55" w14:paraId="0DD4708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75A3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pontine crossing tract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FCF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0.2078</w:t>
            </w:r>
          </w:p>
        </w:tc>
      </w:tr>
      <w:tr w:rsidR="008B3E55" w:rsidRPr="008B3E55" w14:paraId="1BDC7E5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E2BA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L3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B25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-0.2076</w:t>
            </w:r>
          </w:p>
        </w:tc>
      </w:tr>
      <w:tr w:rsidR="008B3E55" w:rsidRPr="008B3E55" w14:paraId="02BBC5F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E67A3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superior longitudinal fasciculus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377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0.2068</w:t>
            </w:r>
          </w:p>
        </w:tc>
      </w:tr>
      <w:tr w:rsidR="008B3E55" w:rsidRPr="008B3E55" w14:paraId="5070406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5961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superior corona radiata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3E5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0.1990</w:t>
            </w:r>
          </w:p>
        </w:tc>
      </w:tr>
      <w:tr w:rsidR="008B3E55" w:rsidRPr="008B3E55" w14:paraId="6C5AABC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2D2F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D54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0.1965</w:t>
            </w:r>
          </w:p>
        </w:tc>
      </w:tr>
      <w:tr w:rsidR="008B3E55" w:rsidRPr="008B3E55" w14:paraId="0794F00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D1C6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sagittal stratum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7CB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-0.1930</w:t>
            </w:r>
          </w:p>
        </w:tc>
      </w:tr>
      <w:tr w:rsidR="008B3E55" w:rsidRPr="008B3E55" w14:paraId="5D29473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88F3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E89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-0.1921</w:t>
            </w:r>
          </w:p>
        </w:tc>
      </w:tr>
      <w:tr w:rsidR="008B3E55" w:rsidRPr="008B3E55" w14:paraId="5D8ACAE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DCD7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L3 in tract medial lemniscus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028D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-0.1885</w:t>
            </w:r>
          </w:p>
        </w:tc>
      </w:tr>
      <w:tr w:rsidR="008B3E55" w:rsidRPr="008B3E55" w14:paraId="5BFCAD1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976FE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44)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35F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-0.1877</w:t>
            </w:r>
          </w:p>
        </w:tc>
      </w:tr>
      <w:tr w:rsidR="008B3E55" w:rsidRPr="008B3E55" w14:paraId="254DC61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8E2B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temporooccipital part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138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0.1851</w:t>
            </w:r>
          </w:p>
        </w:tc>
      </w:tr>
      <w:tr w:rsidR="008B3E55" w:rsidRPr="008B3E55" w14:paraId="2E4E4A4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621B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923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0.1833</w:t>
            </w:r>
          </w:p>
        </w:tc>
      </w:tr>
      <w:tr w:rsidR="008B3E55" w:rsidRPr="008B3E55" w14:paraId="63758C1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4813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superior cerebellar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619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0.1828</w:t>
            </w:r>
          </w:p>
        </w:tc>
      </w:tr>
      <w:tr w:rsidR="008B3E55" w:rsidRPr="008B3E55" w14:paraId="7F348C1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8C049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172)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754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0.1826</w:t>
            </w:r>
          </w:p>
        </w:tc>
      </w:tr>
      <w:tr w:rsidR="008B3E55" w:rsidRPr="008B3E55" w14:paraId="7DE29E9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E444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parahippocampal part of cingulum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15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-0.1823</w:t>
            </w:r>
          </w:p>
        </w:tc>
      </w:tr>
      <w:tr w:rsidR="008B3E55" w:rsidRPr="008B3E55" w14:paraId="70C1913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B75A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superior longitudinal fasciculus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5D4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0.1801</w:t>
            </w:r>
          </w:p>
        </w:tc>
      </w:tr>
      <w:tr w:rsidR="008B3E55" w:rsidRPr="008B3E55" w14:paraId="67DF2B1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CCBF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cerebellar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91D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-0.1790</w:t>
            </w:r>
          </w:p>
        </w:tc>
      </w:tr>
      <w:tr w:rsidR="008B3E55" w:rsidRPr="008B3E55" w14:paraId="7908E64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5BAB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Orbital Cortex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089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-0.1696</w:t>
            </w:r>
          </w:p>
        </w:tc>
      </w:tr>
      <w:tr w:rsidR="008B3E55" w:rsidRPr="008B3E55" w14:paraId="10A41CE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6B53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X Cerebellum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CCC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-0.1652</w:t>
            </w:r>
          </w:p>
        </w:tc>
      </w:tr>
      <w:tr w:rsidR="008B3E55" w:rsidRPr="008B3E55" w14:paraId="3BE7099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49FC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Paracingulate Gyrus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BE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-0.1651</w:t>
            </w:r>
          </w:p>
        </w:tc>
      </w:tr>
      <w:tr w:rsidR="008B3E55" w:rsidRPr="008B3E55" w14:paraId="73351EB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7F5C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corticospinal tract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43F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-0.1642</w:t>
            </w:r>
          </w:p>
        </w:tc>
      </w:tr>
      <w:tr w:rsidR="008B3E55" w:rsidRPr="008B3E55" w14:paraId="109996F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73C7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medial lemniscus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D59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0.1599</w:t>
            </w:r>
          </w:p>
        </w:tc>
      </w:tr>
      <w:tr w:rsidR="008B3E55" w:rsidRPr="008B3E55" w14:paraId="782C4C2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223E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27E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0.1593</w:t>
            </w:r>
          </w:p>
        </w:tc>
      </w:tr>
      <w:tr w:rsidR="008B3E55" w:rsidRPr="008B3E55" w14:paraId="67858EB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1D3A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Hippocampus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67B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-0.1592</w:t>
            </w:r>
          </w:p>
        </w:tc>
      </w:tr>
      <w:tr w:rsidR="008B3E55" w:rsidRPr="008B3E55" w14:paraId="16C4896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18A4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FA in tract middle cerebellar peduncle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B2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-0.1569</w:t>
            </w:r>
          </w:p>
        </w:tc>
      </w:tr>
      <w:tr w:rsidR="008B3E55" w:rsidRPr="008B3E55" w14:paraId="47FB01A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7100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corticospinal tract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A27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0.1564</w:t>
            </w:r>
          </w:p>
        </w:tc>
      </w:tr>
      <w:tr w:rsidR="008B3E55" w:rsidRPr="008B3E55" w14:paraId="4B58DA8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C12E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mask) for faces-shapes contrast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59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-0.1537</w:t>
            </w:r>
          </w:p>
        </w:tc>
      </w:tr>
      <w:tr w:rsidR="008B3E55" w:rsidRPr="008B3E55" w14:paraId="59A3B3E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5409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II Cerebellum (vermis)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CEB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0.1511</w:t>
            </w:r>
          </w:p>
        </w:tc>
      </w:tr>
      <w:tr w:rsidR="008B3E55" w:rsidRPr="008B3E55" w14:paraId="20AD775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961F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DBC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0.1498</w:t>
            </w:r>
          </w:p>
        </w:tc>
      </w:tr>
      <w:tr w:rsidR="008B3E55" w:rsidRPr="008B3E55" w14:paraId="3ABD0AF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7B74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middle cerebellar peduncle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9F2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-0.1496</w:t>
            </w:r>
          </w:p>
        </w:tc>
      </w:tr>
      <w:tr w:rsidR="008B3E55" w:rsidRPr="008B3E55" w14:paraId="0769FA6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97C9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anterior thalamic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A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-0.1485</w:t>
            </w:r>
          </w:p>
        </w:tc>
      </w:tr>
      <w:tr w:rsidR="008B3E55" w:rsidRPr="008B3E55" w14:paraId="5E9D53C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7182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corona radiata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83D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0.1481</w:t>
            </w:r>
          </w:p>
        </w:tc>
      </w:tr>
      <w:tr w:rsidR="008B3E55" w:rsidRPr="008B3E55" w14:paraId="0A59E6A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3F6B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151)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F39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-0.1473</w:t>
            </w:r>
          </w:p>
        </w:tc>
      </w:tr>
      <w:tr w:rsidR="008B3E55" w:rsidRPr="008B3E55" w14:paraId="00ED880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1BB9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131)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F7B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-0.1440</w:t>
            </w:r>
          </w:p>
        </w:tc>
      </w:tr>
      <w:tr w:rsidR="008B3E55" w:rsidRPr="008B3E55" w14:paraId="1C67AA4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CFE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longitudinal fasciculus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D7A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-0.1422</w:t>
            </w:r>
          </w:p>
        </w:tc>
      </w:tr>
      <w:tr w:rsidR="008B3E55" w:rsidRPr="008B3E55" w14:paraId="09A4760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C3E3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cingulate gyrus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CDE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-0.1402</w:t>
            </w:r>
          </w:p>
        </w:tc>
      </w:tr>
      <w:tr w:rsidR="008B3E55" w:rsidRPr="008B3E55" w14:paraId="0DAFD81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1CE1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AAA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0.1397</w:t>
            </w:r>
          </w:p>
        </w:tc>
      </w:tr>
      <w:tr w:rsidR="008B3E55" w:rsidRPr="008B3E55" w14:paraId="4E707DF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2908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corticospinal tract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432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0.1388</w:t>
            </w:r>
          </w:p>
        </w:tc>
      </w:tr>
      <w:tr w:rsidR="008B3E55" w:rsidRPr="008B3E55" w14:paraId="0662052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9D798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Operculum Cortex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C8C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-0.1377</w:t>
            </w:r>
          </w:p>
        </w:tc>
      </w:tr>
      <w:tr w:rsidR="008B3E55" w:rsidRPr="008B3E55" w14:paraId="23A73AA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CB65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46)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BCC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-0.1336</w:t>
            </w:r>
          </w:p>
        </w:tc>
      </w:tr>
      <w:tr w:rsidR="008B3E55" w:rsidRPr="008B3E55" w14:paraId="41500CF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0D56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X Cerebellum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C2F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-0.1322</w:t>
            </w:r>
          </w:p>
        </w:tc>
      </w:tr>
      <w:tr w:rsidR="008B3E55" w:rsidRPr="008B3E55" w14:paraId="4F2C7C5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E749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fornix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81C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-0.1321</w:t>
            </w:r>
          </w:p>
        </w:tc>
      </w:tr>
      <w:tr w:rsidR="008B3E55" w:rsidRPr="008B3E55" w14:paraId="55D06B8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AB4B3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thalamus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FBA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0.1312</w:t>
            </w:r>
          </w:p>
        </w:tc>
      </w:tr>
      <w:tr w:rsidR="008B3E55" w:rsidRPr="008B3E55" w14:paraId="4191D22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9A11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corticospinal tract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A5A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0.1299</w:t>
            </w:r>
          </w:p>
        </w:tc>
      </w:tr>
      <w:tr w:rsidR="008B3E55" w:rsidRPr="008B3E55" w14:paraId="27D1E99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75EF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Weighted-mean MO in tract acoustic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B97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-0.1284</w:t>
            </w:r>
          </w:p>
        </w:tc>
      </w:tr>
      <w:tr w:rsidR="008B3E55" w:rsidRPr="008B3E55" w14:paraId="4CA058D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C0EB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Lingual Gyrus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64C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-0.1282</w:t>
            </w:r>
          </w:p>
        </w:tc>
      </w:tr>
      <w:tr w:rsidR="008B3E55" w:rsidRPr="008B3E55" w14:paraId="38A7263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D50F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cerebral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5FF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-0.1270</w:t>
            </w:r>
          </w:p>
        </w:tc>
      </w:tr>
      <w:tr w:rsidR="008B3E55" w:rsidRPr="008B3E55" w14:paraId="5997A56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27D8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551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0.1266</w:t>
            </w:r>
          </w:p>
        </w:tc>
      </w:tr>
      <w:tr w:rsidR="008B3E55" w:rsidRPr="008B3E55" w14:paraId="39837E2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2132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135)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714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-0.1256</w:t>
            </w:r>
          </w:p>
        </w:tc>
      </w:tr>
      <w:tr w:rsidR="008B3E55" w:rsidRPr="008B3E55" w14:paraId="3481FA4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BE9E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corticospinal tract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F1D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-0.1253</w:t>
            </w:r>
          </w:p>
        </w:tc>
      </w:tr>
      <w:tr w:rsidR="008B3E55" w:rsidRPr="008B3E55" w14:paraId="7124C8B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A57D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Angular Gyrus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D73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0.1231</w:t>
            </w:r>
          </w:p>
        </w:tc>
      </w:tr>
      <w:tr w:rsidR="008B3E55" w:rsidRPr="008B3E55" w14:paraId="06DEF45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52B2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cingulum cingulate gyrus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A88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-0.1207</w:t>
            </w:r>
          </w:p>
        </w:tc>
      </w:tr>
      <w:tr w:rsidR="008B3E55" w:rsidRPr="008B3E55" w14:paraId="3519DE5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0C1B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anterior division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4D7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0.1195</w:t>
            </w:r>
          </w:p>
        </w:tc>
      </w:tr>
      <w:tr w:rsidR="008B3E55" w:rsidRPr="008B3E55" w14:paraId="1DA466C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2AE9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 Cerebellum (vermis)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45D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-0.1187</w:t>
            </w:r>
          </w:p>
        </w:tc>
      </w:tr>
      <w:tr w:rsidR="008B3E55" w:rsidRPr="008B3E55" w14:paraId="73EC81D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6DA8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Polare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FDE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-0.1185</w:t>
            </w:r>
          </w:p>
        </w:tc>
      </w:tr>
      <w:tr w:rsidR="008B3E55" w:rsidRPr="008B3E55" w14:paraId="779DA76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D914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Pallidum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6D5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0.1175</w:t>
            </w:r>
          </w:p>
        </w:tc>
      </w:tr>
      <w:tr w:rsidR="008B3E55" w:rsidRPr="008B3E55" w14:paraId="46F8E94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CC2C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Polare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754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-0.1166</w:t>
            </w:r>
          </w:p>
        </w:tc>
      </w:tr>
      <w:tr w:rsidR="008B3E55" w:rsidRPr="008B3E55" w14:paraId="491EFFD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B497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forceps major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95A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-0.1160</w:t>
            </w:r>
          </w:p>
        </w:tc>
      </w:tr>
      <w:tr w:rsidR="008B3E55" w:rsidRPr="008B3E55" w14:paraId="4CF769D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946A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corona radiata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37F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0.1153</w:t>
            </w:r>
          </w:p>
        </w:tc>
      </w:tr>
      <w:tr w:rsidR="008B3E55" w:rsidRPr="008B3E55" w14:paraId="45F57AC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3A9D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anterior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071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-0.1150</w:t>
            </w:r>
          </w:p>
        </w:tc>
      </w:tr>
      <w:tr w:rsidR="008B3E55" w:rsidRPr="008B3E55" w14:paraId="520A6A3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708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Orbital Cortex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47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-0.1143</w:t>
            </w:r>
          </w:p>
        </w:tc>
      </w:tr>
      <w:tr w:rsidR="008B3E55" w:rsidRPr="008B3E55" w14:paraId="22813D6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9A30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159)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6F0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0.1122</w:t>
            </w:r>
          </w:p>
        </w:tc>
      </w:tr>
      <w:tr w:rsidR="008B3E55" w:rsidRPr="008B3E55" w14:paraId="47B00A1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CB58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161)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456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-0.1119</w:t>
            </w:r>
          </w:p>
        </w:tc>
      </w:tr>
      <w:tr w:rsidR="008B3E55" w:rsidRPr="008B3E55" w14:paraId="7426DAC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0D81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superior longitudinal fasciculus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F21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0.1116</w:t>
            </w:r>
          </w:p>
        </w:tc>
      </w:tr>
      <w:tr w:rsidR="008B3E55" w:rsidRPr="008B3E55" w14:paraId="08D5E2F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40B9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L2 in tract posterior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61A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0.1114</w:t>
            </w:r>
          </w:p>
        </w:tc>
      </w:tr>
      <w:tr w:rsidR="008B3E55" w:rsidRPr="008B3E55" w14:paraId="5E07E56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0212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49)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9FD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-0.1111</w:t>
            </w:r>
          </w:p>
        </w:tc>
      </w:tr>
      <w:tr w:rsidR="008B3E55" w:rsidRPr="008B3E55" w14:paraId="7BBC610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97D2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ICVF in tract corticospinal tract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68D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0.1107</w:t>
            </w:r>
          </w:p>
        </w:tc>
      </w:tr>
      <w:tr w:rsidR="008B3E55" w:rsidRPr="008B3E55" w14:paraId="7A76E60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E27B5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202)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BA5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0.1087</w:t>
            </w:r>
          </w:p>
        </w:tc>
      </w:tr>
      <w:tr w:rsidR="008B3E55" w:rsidRPr="008B3E55" w14:paraId="24CF2B3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4C5D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acoustic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5ED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-0.1083</w:t>
            </w:r>
          </w:p>
        </w:tc>
      </w:tr>
      <w:tr w:rsidR="008B3E55" w:rsidRPr="008B3E55" w14:paraId="734CA5B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BA8CA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cingulate gyrus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36D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-0.1082</w:t>
            </w:r>
          </w:p>
        </w:tc>
      </w:tr>
      <w:tr w:rsidR="008B3E55" w:rsidRPr="008B3E55" w14:paraId="565C142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E006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Medial Cortex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156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-0.1079</w:t>
            </w:r>
          </w:p>
        </w:tc>
      </w:tr>
      <w:tr w:rsidR="008B3E55" w:rsidRPr="008B3E55" w14:paraId="3505803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D8F5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superior corona radiata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6D9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0.1078</w:t>
            </w:r>
          </w:p>
        </w:tc>
      </w:tr>
      <w:tr w:rsidR="008B3E55" w:rsidRPr="008B3E55" w14:paraId="57BC1F0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563D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64C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-0.1065</w:t>
            </w:r>
          </w:p>
        </w:tc>
      </w:tr>
      <w:tr w:rsidR="008B3E55" w:rsidRPr="008B3E55" w14:paraId="2D6064A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F5AD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middle cerebellar peduncle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90E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-0.1061</w:t>
            </w:r>
          </w:p>
        </w:tc>
      </w:tr>
      <w:tr w:rsidR="008B3E55" w:rsidRPr="008B3E55" w14:paraId="328024E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2606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Fusiform Gyrus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A51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0.1054</w:t>
            </w:r>
          </w:p>
        </w:tc>
      </w:tr>
      <w:tr w:rsidR="008B3E55" w:rsidRPr="008B3E55" w14:paraId="5867309B" w14:textId="77777777" w:rsidTr="008B3E55">
        <w:trPr>
          <w:trHeight w:val="5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368F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z-statistic (in group-defined amygdala activation mask) for faces-shapes contrast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790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-0.1052</w:t>
            </w:r>
          </w:p>
        </w:tc>
      </w:tr>
      <w:tr w:rsidR="008B3E55" w:rsidRPr="008B3E55" w14:paraId="272639C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0836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B8C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0.1025</w:t>
            </w:r>
          </w:p>
        </w:tc>
      </w:tr>
      <w:tr w:rsidR="008B3E55" w:rsidRPr="008B3E55" w14:paraId="6977971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45E5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inferior cerebellar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120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-0.1009</w:t>
            </w:r>
          </w:p>
        </w:tc>
      </w:tr>
      <w:tr w:rsidR="008B3E55" w:rsidRPr="008B3E55" w14:paraId="6D8EA98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D59F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medial lemniscus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96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0.1004</w:t>
            </w:r>
          </w:p>
        </w:tc>
      </w:tr>
      <w:tr w:rsidR="008B3E55" w:rsidRPr="008B3E55" w14:paraId="1D28B10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ADB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FA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A55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-0.0995</w:t>
            </w:r>
          </w:p>
        </w:tc>
      </w:tr>
      <w:tr w:rsidR="008B3E55" w:rsidRPr="008B3E55" w14:paraId="27E841E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1B484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Thalamus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DE1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0.0991</w:t>
            </w:r>
          </w:p>
        </w:tc>
      </w:tr>
      <w:tr w:rsidR="008B3E55" w:rsidRPr="008B3E55" w14:paraId="7F4F5E5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5B03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posterior thalamic radiation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BBC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-0.0989</w:t>
            </w:r>
          </w:p>
        </w:tc>
      </w:tr>
      <w:tr w:rsidR="008B3E55" w:rsidRPr="008B3E55" w14:paraId="407DD35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2482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posterior thalamic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F9D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-0.0978</w:t>
            </w:r>
          </w:p>
        </w:tc>
      </w:tr>
      <w:tr w:rsidR="008B3E55" w:rsidRPr="008B3E55" w14:paraId="21FDF84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1999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66)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AEF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-0.0954</w:t>
            </w:r>
          </w:p>
        </w:tc>
      </w:tr>
      <w:tr w:rsidR="008B3E55" w:rsidRPr="008B3E55" w14:paraId="4841A3A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B48C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60)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244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-0.0949</w:t>
            </w:r>
          </w:p>
        </w:tc>
      </w:tr>
      <w:tr w:rsidR="008B3E55" w:rsidRPr="008B3E55" w14:paraId="6EE2594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FCC9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superior cerebellar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293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-0.0947</w:t>
            </w:r>
          </w:p>
        </w:tc>
      </w:tr>
      <w:tr w:rsidR="008B3E55" w:rsidRPr="008B3E55" w14:paraId="2D0BD5F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87F65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medial lemniscus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84D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0.0945</w:t>
            </w:r>
          </w:p>
        </w:tc>
      </w:tr>
      <w:tr w:rsidR="008B3E55" w:rsidRPr="008B3E55" w14:paraId="1BBBE78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1D395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155)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27D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0.0934</w:t>
            </w:r>
          </w:p>
        </w:tc>
      </w:tr>
      <w:tr w:rsidR="008B3E55" w:rsidRPr="008B3E55" w14:paraId="11ADDA0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F1B1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E9E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-0.0924</w:t>
            </w:r>
          </w:p>
        </w:tc>
      </w:tr>
      <w:tr w:rsidR="008B3E55" w:rsidRPr="008B3E55" w14:paraId="43EBBB9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2097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cingulate gyrus part of cingulum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330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-0.0910</w:t>
            </w:r>
          </w:p>
        </w:tc>
      </w:tr>
      <w:tr w:rsidR="008B3E55" w:rsidRPr="008B3E55" w14:paraId="0CA27D5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7ED2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posterior division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3A4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-0.0895</w:t>
            </w:r>
          </w:p>
        </w:tc>
      </w:tr>
      <w:tr w:rsidR="008B3E55" w:rsidRPr="008B3E55" w14:paraId="6B5A284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AFAB1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156)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FFB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0.0885</w:t>
            </w:r>
          </w:p>
        </w:tc>
      </w:tr>
      <w:tr w:rsidR="008B3E55" w:rsidRPr="008B3E55" w14:paraId="63CC695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879E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corticospinal tract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20E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-0.0885</w:t>
            </w:r>
          </w:p>
        </w:tc>
      </w:tr>
      <w:tr w:rsidR="008B3E55" w:rsidRPr="008B3E55" w14:paraId="32AAEA5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16C3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130)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7CB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-0.0881</w:t>
            </w:r>
          </w:p>
        </w:tc>
      </w:tr>
      <w:tr w:rsidR="008B3E55" w:rsidRPr="008B3E55" w14:paraId="393E929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D3F0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Crus II Cerebellum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FD6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-0.0856</w:t>
            </w:r>
          </w:p>
        </w:tc>
      </w:tr>
      <w:tr w:rsidR="008B3E55" w:rsidRPr="008B3E55" w14:paraId="2168ABA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B795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(vermis)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AC1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0.0850</w:t>
            </w:r>
          </w:p>
        </w:tc>
      </w:tr>
      <w:tr w:rsidR="008B3E55" w:rsidRPr="008B3E55" w14:paraId="26CFAB1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DC94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thalamus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CD8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0.0843</w:t>
            </w:r>
          </w:p>
        </w:tc>
      </w:tr>
      <w:tr w:rsidR="008B3E55" w:rsidRPr="008B3E55" w14:paraId="4E9BC01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3F65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posterior division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1EA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-0.0840</w:t>
            </w:r>
          </w:p>
        </w:tc>
      </w:tr>
      <w:tr w:rsidR="008B3E55" w:rsidRPr="008B3E55" w14:paraId="69663F8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52C1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103)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34B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-0.0840</w:t>
            </w:r>
          </w:p>
        </w:tc>
      </w:tr>
      <w:tr w:rsidR="008B3E55" w:rsidRPr="008B3E55" w14:paraId="52C44D7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0FEF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uncinate fasciculus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C4B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0.0835</w:t>
            </w:r>
          </w:p>
        </w:tc>
      </w:tr>
      <w:tr w:rsidR="008B3E55" w:rsidRPr="008B3E55" w14:paraId="659A05B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B9AE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ICVF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5CC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-0.0832</w:t>
            </w:r>
          </w:p>
        </w:tc>
      </w:tr>
      <w:tr w:rsidR="008B3E55" w:rsidRPr="008B3E55" w14:paraId="4B71FDB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B3B9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204)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DDF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0.0819</w:t>
            </w:r>
          </w:p>
        </w:tc>
      </w:tr>
      <w:tr w:rsidR="008B3E55" w:rsidRPr="008B3E55" w14:paraId="1A694DF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FE73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middle cerebellar peduncle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311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-0.0816</w:t>
            </w:r>
          </w:p>
        </w:tc>
      </w:tr>
      <w:tr w:rsidR="008B3E55" w:rsidRPr="008B3E55" w14:paraId="23FC585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E009C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MO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722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-0.0807</w:t>
            </w:r>
          </w:p>
        </w:tc>
      </w:tr>
      <w:tr w:rsidR="008B3E55" w:rsidRPr="008B3E55" w14:paraId="0C998AD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5424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L1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FE6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0.0799</w:t>
            </w:r>
          </w:p>
        </w:tc>
      </w:tr>
      <w:tr w:rsidR="008B3E55" w:rsidRPr="008B3E55" w14:paraId="337DA0D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71365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external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BE8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-0.0797</w:t>
            </w:r>
          </w:p>
        </w:tc>
      </w:tr>
      <w:tr w:rsidR="008B3E55" w:rsidRPr="008B3E55" w14:paraId="5DE57CA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0BA8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fornix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16D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-0.0796</w:t>
            </w:r>
          </w:p>
        </w:tc>
      </w:tr>
      <w:tr w:rsidR="008B3E55" w:rsidRPr="008B3E55" w14:paraId="1086ACB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B46D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86D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-0.0790</w:t>
            </w:r>
          </w:p>
        </w:tc>
      </w:tr>
      <w:tr w:rsidR="008B3E55" w:rsidRPr="008B3E55" w14:paraId="2B9D873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BB9D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9DF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-0.0781</w:t>
            </w:r>
          </w:p>
        </w:tc>
      </w:tr>
      <w:tr w:rsidR="008B3E55" w:rsidRPr="008B3E55" w14:paraId="45D57F2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92B6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parahippocampal part of cingulum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351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0.0780</w:t>
            </w:r>
          </w:p>
        </w:tc>
      </w:tr>
      <w:tr w:rsidR="008B3E55" w:rsidRPr="008B3E55" w14:paraId="591F77A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D010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F99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0.0779</w:t>
            </w:r>
          </w:p>
        </w:tc>
      </w:tr>
      <w:tr w:rsidR="008B3E55" w:rsidRPr="008B3E55" w14:paraId="4B38153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3E608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84C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0.0772</w:t>
            </w:r>
          </w:p>
        </w:tc>
      </w:tr>
      <w:tr w:rsidR="008B3E55" w:rsidRPr="008B3E55" w14:paraId="7A51992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3DFE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inferior cerebellar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E4A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-0.0749</w:t>
            </w:r>
          </w:p>
        </w:tc>
      </w:tr>
      <w:tr w:rsidR="008B3E55" w:rsidRPr="008B3E55" w14:paraId="77BE3CB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EA63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Planum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Temporale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AB6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-0.0745</w:t>
            </w:r>
          </w:p>
        </w:tc>
      </w:tr>
      <w:tr w:rsidR="008B3E55" w:rsidRPr="008B3E55" w14:paraId="788FAEF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C68C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inferior cerebellar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D04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-0.0728</w:t>
            </w:r>
          </w:p>
        </w:tc>
      </w:tr>
      <w:tr w:rsidR="008B3E55" w:rsidRPr="008B3E55" w14:paraId="04F6743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79B1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posterior thalamic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69B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-0.0724</w:t>
            </w:r>
          </w:p>
        </w:tc>
      </w:tr>
      <w:tr w:rsidR="008B3E55" w:rsidRPr="008B3E55" w14:paraId="022DE0F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4514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thalamic radiation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8DC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0.0715</w:t>
            </w:r>
          </w:p>
        </w:tc>
      </w:tr>
      <w:tr w:rsidR="008B3E55" w:rsidRPr="008B3E55" w14:paraId="3C209C4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CDC0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6A3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-0.0707</w:t>
            </w:r>
          </w:p>
        </w:tc>
      </w:tr>
      <w:tr w:rsidR="008B3E55" w:rsidRPr="008B3E55" w14:paraId="4A531E8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7949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9EC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0.0682</w:t>
            </w:r>
          </w:p>
        </w:tc>
      </w:tr>
      <w:tr w:rsidR="008B3E55" w:rsidRPr="008B3E55" w14:paraId="1FE3A33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7787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290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-0.0678</w:t>
            </w:r>
          </w:p>
        </w:tc>
      </w:tr>
      <w:tr w:rsidR="008B3E55" w:rsidRPr="008B3E55" w14:paraId="3E82D7E8" w14:textId="77777777" w:rsidTr="008B3E55">
        <w:trPr>
          <w:trHeight w:val="18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9859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amygdala activation mask) for faces-shapes contrast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E16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0.0666</w:t>
            </w:r>
          </w:p>
        </w:tc>
      </w:tr>
      <w:tr w:rsidR="008B3E55" w:rsidRPr="008B3E55" w14:paraId="7015823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1B9C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posterior limb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8AC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0.0662</w:t>
            </w:r>
          </w:p>
        </w:tc>
      </w:tr>
      <w:tr w:rsidR="008B3E55" w:rsidRPr="008B3E55" w14:paraId="00B454B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1E30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FA in anterior limb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7C6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0.0661</w:t>
            </w:r>
          </w:p>
        </w:tc>
      </w:tr>
      <w:tr w:rsidR="008B3E55" w:rsidRPr="008B3E55" w14:paraId="029E4FF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3778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101)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527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0.0657</w:t>
            </w:r>
          </w:p>
        </w:tc>
      </w:tr>
      <w:tr w:rsidR="008B3E55" w:rsidRPr="008B3E55" w14:paraId="39D31DA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ED03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31)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4E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0.0647</w:t>
            </w:r>
          </w:p>
        </w:tc>
      </w:tr>
      <w:tr w:rsidR="008B3E55" w:rsidRPr="008B3E55" w14:paraId="50C7160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692E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205)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509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0.0644</w:t>
            </w:r>
          </w:p>
        </w:tc>
      </w:tr>
      <w:tr w:rsidR="008B3E55" w:rsidRPr="008B3E55" w14:paraId="2595BA3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A62FC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35)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394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-0.0634</w:t>
            </w:r>
          </w:p>
        </w:tc>
      </w:tr>
      <w:tr w:rsidR="008B3E55" w:rsidRPr="008B3E55" w14:paraId="24EB58F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FDD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L1 in tract superior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56E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0.0622</w:t>
            </w:r>
          </w:p>
        </w:tc>
      </w:tr>
      <w:tr w:rsidR="008B3E55" w:rsidRPr="008B3E55" w14:paraId="51311BE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04B8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MD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41E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-0.0617</w:t>
            </w:r>
          </w:p>
        </w:tc>
      </w:tr>
      <w:tr w:rsidR="008B3E55" w:rsidRPr="008B3E55" w14:paraId="6F277B8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861F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medial lemniscus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C33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-0.0614</w:t>
            </w:r>
          </w:p>
        </w:tc>
      </w:tr>
      <w:tr w:rsidR="008B3E55" w:rsidRPr="008B3E55" w14:paraId="0FDBAD8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9E6F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external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841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0.0612</w:t>
            </w:r>
          </w:p>
        </w:tc>
      </w:tr>
      <w:tr w:rsidR="008B3E55" w:rsidRPr="008B3E55" w14:paraId="594C785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C734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posterior limb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1C5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-0.0589</w:t>
            </w:r>
          </w:p>
        </w:tc>
      </w:tr>
      <w:tr w:rsidR="008B3E55" w:rsidRPr="008B3E55" w14:paraId="2079AD0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1A50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Median T2star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055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-0.0570</w:t>
            </w:r>
          </w:p>
        </w:tc>
      </w:tr>
      <w:tr w:rsidR="008B3E55" w:rsidRPr="008B3E55" w14:paraId="09AAB2F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E91D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Weighted-mean ISOVF in tract anterior thalamic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ECA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-0.0569</w:t>
            </w:r>
          </w:p>
        </w:tc>
      </w:tr>
      <w:tr w:rsidR="008B3E55" w:rsidRPr="008B3E55" w14:paraId="7FA50BB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F985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169)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7AA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0.0560</w:t>
            </w:r>
          </w:p>
        </w:tc>
      </w:tr>
      <w:tr w:rsidR="008B3E55" w:rsidRPr="008B3E55" w14:paraId="70987F2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E79E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inferior cerebellar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EB9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-0.0556</w:t>
            </w:r>
          </w:p>
        </w:tc>
      </w:tr>
      <w:tr w:rsidR="008B3E55" w:rsidRPr="008B3E55" w14:paraId="28DDD6E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3EF9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7D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-0.0552</w:t>
            </w:r>
          </w:p>
        </w:tc>
      </w:tr>
      <w:tr w:rsidR="008B3E55" w:rsidRPr="008B3E55" w14:paraId="1071DEC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9350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cingulum cingulate gyrus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203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-0.0534</w:t>
            </w:r>
          </w:p>
        </w:tc>
      </w:tr>
      <w:tr w:rsidR="008B3E55" w:rsidRPr="008B3E55" w14:paraId="0D1ACC3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81B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1E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0.0528</w:t>
            </w:r>
          </w:p>
        </w:tc>
      </w:tr>
      <w:tr w:rsidR="008B3E55" w:rsidRPr="008B3E55" w14:paraId="781BA62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936F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uncinate fasciculus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8B8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0.0502</w:t>
            </w:r>
          </w:p>
        </w:tc>
      </w:tr>
      <w:tr w:rsidR="008B3E55" w:rsidRPr="008B3E55" w14:paraId="5A47E03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2773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Cingulate Gyrus, anterior division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70C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-0.0490</w:t>
            </w:r>
          </w:p>
        </w:tc>
      </w:tr>
      <w:tr w:rsidR="008B3E55" w:rsidRPr="008B3E55" w14:paraId="181EEDB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2120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uncinate fasciculus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A3AC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-0.0490</w:t>
            </w:r>
          </w:p>
        </w:tc>
      </w:tr>
      <w:tr w:rsidR="008B3E55" w:rsidRPr="008B3E55" w14:paraId="0D37F7F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363F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parahippocampal part of cingulum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FC8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0.0468</w:t>
            </w:r>
          </w:p>
        </w:tc>
      </w:tr>
      <w:tr w:rsidR="008B3E55" w:rsidRPr="008B3E55" w14:paraId="389DFBA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FF97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anterior corona radiata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5D4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-0.0465</w:t>
            </w:r>
          </w:p>
        </w:tc>
      </w:tr>
      <w:tr w:rsidR="008B3E55" w:rsidRPr="008B3E55" w14:paraId="029391C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B27F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posterior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8F8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0.0450</w:t>
            </w:r>
          </w:p>
        </w:tc>
      </w:tr>
      <w:tr w:rsidR="008B3E55" w:rsidRPr="008B3E55" w14:paraId="52B24A7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D069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B3A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-0.0448</w:t>
            </w:r>
          </w:p>
        </w:tc>
      </w:tr>
      <w:tr w:rsidR="008B3E55" w:rsidRPr="008B3E55" w14:paraId="1FDEA82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F46F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194)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511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0.0446</w:t>
            </w:r>
          </w:p>
        </w:tc>
      </w:tr>
      <w:tr w:rsidR="008B3E55" w:rsidRPr="008B3E55" w14:paraId="400A003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5486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F47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-0.0435</w:t>
            </w:r>
          </w:p>
        </w:tc>
      </w:tr>
      <w:tr w:rsidR="008B3E55" w:rsidRPr="008B3E55" w14:paraId="376A6AB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67A3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94E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0.0433</w:t>
            </w:r>
          </w:p>
        </w:tc>
      </w:tr>
      <w:tr w:rsidR="008B3E55" w:rsidRPr="008B3E55" w14:paraId="11079A2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BE84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cingulum hippocampus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062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0.0425</w:t>
            </w:r>
          </w:p>
        </w:tc>
      </w:tr>
      <w:tr w:rsidR="008B3E55" w:rsidRPr="008B3E55" w14:paraId="786E98B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2770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corticospinal tract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463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-0.0416</w:t>
            </w:r>
          </w:p>
        </w:tc>
      </w:tr>
      <w:tr w:rsidR="008B3E55" w:rsidRPr="008B3E55" w14:paraId="6C1C9B8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4FA5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E55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0.0412</w:t>
            </w:r>
          </w:p>
        </w:tc>
      </w:tr>
      <w:tr w:rsidR="008B3E55" w:rsidRPr="008B3E55" w14:paraId="2BB1431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7E21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hippocampus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4D1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-0.0410</w:t>
            </w:r>
          </w:p>
        </w:tc>
      </w:tr>
      <w:tr w:rsidR="008B3E55" w:rsidRPr="008B3E55" w14:paraId="74FA5B0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6BE5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39)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D1C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-0.0407</w:t>
            </w:r>
          </w:p>
        </w:tc>
      </w:tr>
      <w:tr w:rsidR="008B3E55" w:rsidRPr="008B3E55" w14:paraId="453655C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3B05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amygdala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5FC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0.0403</w:t>
            </w:r>
          </w:p>
        </w:tc>
      </w:tr>
      <w:tr w:rsidR="008B3E55" w:rsidRPr="008B3E55" w14:paraId="5E50DB0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5143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B3C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-0.0399</w:t>
            </w:r>
          </w:p>
        </w:tc>
      </w:tr>
      <w:tr w:rsidR="008B3E55" w:rsidRPr="008B3E55" w14:paraId="1706C27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E5F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corona radiata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5FE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-0.0396</w:t>
            </w:r>
          </w:p>
        </w:tc>
      </w:tr>
      <w:tr w:rsidR="008B3E55" w:rsidRPr="008B3E55" w14:paraId="563E694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5FF74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210)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054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0.0390</w:t>
            </w:r>
          </w:p>
        </w:tc>
      </w:tr>
      <w:tr w:rsidR="008B3E55" w:rsidRPr="008B3E55" w14:paraId="59087B7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906C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FF8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-0.0380</w:t>
            </w:r>
          </w:p>
        </w:tc>
      </w:tr>
      <w:tr w:rsidR="008B3E55" w:rsidRPr="008B3E55" w14:paraId="1649497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6531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fornix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cres+stria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terminalis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435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0.0377</w:t>
            </w:r>
          </w:p>
        </w:tc>
      </w:tr>
      <w:tr w:rsidR="008B3E55" w:rsidRPr="008B3E55" w14:paraId="588FE3B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4990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5A0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-0.0375</w:t>
            </w:r>
          </w:p>
        </w:tc>
      </w:tr>
      <w:tr w:rsidR="008B3E55" w:rsidRPr="008B3E55" w14:paraId="291B6CA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0511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56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0.0372</w:t>
            </w:r>
          </w:p>
        </w:tc>
      </w:tr>
      <w:tr w:rsidR="008B3E55" w:rsidRPr="008B3E55" w14:paraId="643DD56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3CE0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superior longitudinal fasciculus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E04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-0.0366</w:t>
            </w:r>
          </w:p>
        </w:tc>
      </w:tr>
      <w:tr w:rsidR="008B3E55" w:rsidRPr="008B3E55" w14:paraId="37DA2E5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155D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MD in tract superior thalamic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0F7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0.0364</w:t>
            </w:r>
          </w:p>
        </w:tc>
      </w:tr>
      <w:tr w:rsidR="008B3E55" w:rsidRPr="008B3E55" w14:paraId="1C108BD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F8F3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OD in cerebral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679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0.0360</w:t>
            </w:r>
          </w:p>
        </w:tc>
      </w:tr>
      <w:tr w:rsidR="008B3E55" w:rsidRPr="008B3E55" w14:paraId="4D3F24F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22A6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ISOVF in anterior limb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5CB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0.0348</w:t>
            </w:r>
          </w:p>
        </w:tc>
      </w:tr>
      <w:tr w:rsidR="008B3E55" w:rsidRPr="008B3E55" w14:paraId="5B641D6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79BF9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Subcallosal Cortex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F5F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0.0343</w:t>
            </w:r>
          </w:p>
        </w:tc>
      </w:tr>
      <w:tr w:rsidR="008B3E55" w:rsidRPr="008B3E55" w14:paraId="1B00525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A0C5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VIIb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Cerebellum (vermis)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E18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-0.0337</w:t>
            </w:r>
          </w:p>
        </w:tc>
      </w:tr>
      <w:tr w:rsidR="008B3E55" w:rsidRPr="008B3E55" w14:paraId="2912ABF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438E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Occipital Pole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2F6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-0.0329</w:t>
            </w:r>
          </w:p>
        </w:tc>
      </w:tr>
      <w:tr w:rsidR="008B3E55" w:rsidRPr="008B3E55" w14:paraId="41765A8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5C981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189)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B23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0.0328</w:t>
            </w:r>
          </w:p>
        </w:tc>
      </w:tr>
      <w:tr w:rsidR="008B3E55" w:rsidRPr="008B3E55" w14:paraId="7682920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B9F6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pallidum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1E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0.0326</w:t>
            </w:r>
          </w:p>
        </w:tc>
      </w:tr>
      <w:tr w:rsidR="008B3E55" w:rsidRPr="008B3E55" w14:paraId="226B607C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8730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183)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A9C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0.0325</w:t>
            </w:r>
          </w:p>
        </w:tc>
      </w:tr>
      <w:tr w:rsidR="008B3E55" w:rsidRPr="008B3E55" w14:paraId="035CE7F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12E1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MD in cingulum cingulate gyrus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24C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-0.0322</w:t>
            </w:r>
          </w:p>
        </w:tc>
      </w:tr>
      <w:tr w:rsidR="008B3E55" w:rsidRPr="008B3E55" w14:paraId="2BB4382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CE53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pontine crossing tract on FA skeleton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8F6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-0.0321</w:t>
            </w:r>
          </w:p>
        </w:tc>
      </w:tr>
      <w:tr w:rsidR="008B3E55" w:rsidRPr="008B3E55" w14:paraId="0CC6BDB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A68C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D6B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-0.0305</w:t>
            </w:r>
          </w:p>
        </w:tc>
      </w:tr>
      <w:tr w:rsidR="008B3E55" w:rsidRPr="008B3E55" w14:paraId="5637423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9C94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75)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D64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0.0302</w:t>
            </w:r>
          </w:p>
        </w:tc>
      </w:tr>
      <w:tr w:rsidR="008B3E55" w:rsidRPr="008B3E55" w14:paraId="4F0402C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F3560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FB0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0.0301</w:t>
            </w:r>
          </w:p>
        </w:tc>
      </w:tr>
      <w:tr w:rsidR="008B3E55" w:rsidRPr="008B3E55" w14:paraId="5217B8E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EA889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Brain-Stem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167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-0.0301</w:t>
            </w:r>
          </w:p>
        </w:tc>
      </w:tr>
      <w:tr w:rsidR="008B3E55" w:rsidRPr="008B3E55" w14:paraId="3933A84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1C62A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176)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B05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0.0294</w:t>
            </w:r>
          </w:p>
        </w:tc>
      </w:tr>
      <w:tr w:rsidR="008B3E55" w:rsidRPr="008B3E55" w14:paraId="24A2F80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BD89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85)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7A5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-0.0294</w:t>
            </w:r>
          </w:p>
        </w:tc>
      </w:tr>
      <w:tr w:rsidR="008B3E55" w:rsidRPr="008B3E55" w14:paraId="2138F56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2383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limb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E37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-0.0290</w:t>
            </w:r>
          </w:p>
        </w:tc>
      </w:tr>
      <w:tr w:rsidR="008B3E55" w:rsidRPr="008B3E55" w14:paraId="40D2318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BA00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E39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-0.0284</w:t>
            </w:r>
          </w:p>
        </w:tc>
      </w:tr>
      <w:tr w:rsidR="008B3E55" w:rsidRPr="008B3E55" w14:paraId="69356BF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C1F70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123)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C21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-0.0283</w:t>
            </w:r>
          </w:p>
        </w:tc>
      </w:tr>
      <w:tr w:rsidR="008B3E55" w:rsidRPr="008B3E55" w14:paraId="175DF67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C598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90th percentile of BOLD effect (in group-defined mask) for shapes activation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0FC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0.0279</w:t>
            </w:r>
          </w:p>
        </w:tc>
      </w:tr>
      <w:tr w:rsidR="008B3E55" w:rsidRPr="008B3E55" w14:paraId="157E492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4534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Lingual Gyrus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7DF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-0.0278</w:t>
            </w:r>
          </w:p>
        </w:tc>
      </w:tr>
      <w:tr w:rsidR="008B3E55" w:rsidRPr="008B3E55" w14:paraId="20F61EB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C9961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D54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0.0269</w:t>
            </w:r>
          </w:p>
        </w:tc>
      </w:tr>
      <w:tr w:rsidR="008B3E55" w:rsidRPr="008B3E55" w14:paraId="2C4F022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46FF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ICVF in superior cerebellar peduncle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9C9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0.0266</w:t>
            </w:r>
          </w:p>
        </w:tc>
      </w:tr>
      <w:tr w:rsidR="008B3E55" w:rsidRPr="008B3E55" w14:paraId="7D312A3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118B7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inferior longitudinal fasciculus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7DF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0.0264</w:t>
            </w:r>
          </w:p>
        </w:tc>
      </w:tr>
      <w:tr w:rsidR="008B3E55" w:rsidRPr="008B3E55" w14:paraId="2536747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CD7D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141)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5F5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0.0259</w:t>
            </w:r>
          </w:p>
        </w:tc>
      </w:tr>
      <w:tr w:rsidR="008B3E55" w:rsidRPr="008B3E55" w14:paraId="1D87B58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E7D0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106)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3FA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-0.0257</w:t>
            </w:r>
          </w:p>
        </w:tc>
      </w:tr>
      <w:tr w:rsidR="008B3E55" w:rsidRPr="008B3E55" w14:paraId="79D4F5F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BC23F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F2A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0.0245</w:t>
            </w:r>
          </w:p>
        </w:tc>
      </w:tr>
      <w:tr w:rsidR="008B3E55" w:rsidRPr="008B3E55" w14:paraId="6F9C358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ECE3E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112)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6FA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0.0243</w:t>
            </w:r>
          </w:p>
        </w:tc>
      </w:tr>
      <w:tr w:rsidR="008B3E55" w:rsidRPr="008B3E55" w14:paraId="2F45873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F968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I-IV Cerebellum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878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-0.0236</w:t>
            </w:r>
          </w:p>
        </w:tc>
      </w:tr>
      <w:tr w:rsidR="008B3E55" w:rsidRPr="008B3E55" w14:paraId="66C972A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0E07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116)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D68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-0.0235</w:t>
            </w:r>
          </w:p>
        </w:tc>
      </w:tr>
      <w:tr w:rsidR="008B3E55" w:rsidRPr="008B3E55" w14:paraId="1CABDA5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F660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ISOVF in tract anterior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D93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-0.0232</w:t>
            </w:r>
          </w:p>
        </w:tc>
      </w:tr>
      <w:tr w:rsidR="008B3E55" w:rsidRPr="008B3E55" w14:paraId="1101899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E305E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BOLD effect (in group-defined mask) for faces activation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5CC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0.0229</w:t>
            </w:r>
          </w:p>
        </w:tc>
      </w:tr>
      <w:tr w:rsidR="008B3E55" w:rsidRPr="008B3E55" w14:paraId="491C629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9580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64)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DD8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-0.0224</w:t>
            </w:r>
          </w:p>
        </w:tc>
      </w:tr>
      <w:tr w:rsidR="008B3E55" w:rsidRPr="008B3E55" w14:paraId="74925A38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FA7A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IX Cerebellum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A4B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0.0214</w:t>
            </w:r>
          </w:p>
        </w:tc>
      </w:tr>
      <w:tr w:rsidR="008B3E55" w:rsidRPr="008B3E55" w14:paraId="570A393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C10B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Temporal Fusiform Cortex, posterior division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94B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-0.0212</w:t>
            </w:r>
          </w:p>
        </w:tc>
      </w:tr>
      <w:tr w:rsidR="008B3E55" w:rsidRPr="008B3E55" w14:paraId="0E0C194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1066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196)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BC6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-0.0201</w:t>
            </w:r>
          </w:p>
        </w:tc>
      </w:tr>
      <w:tr w:rsidR="008B3E55" w:rsidRPr="008B3E55" w14:paraId="79A8BB2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32B2C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posterior thalamic radiation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4B0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-0.0199</w:t>
            </w:r>
          </w:p>
        </w:tc>
      </w:tr>
      <w:tr w:rsidR="008B3E55" w:rsidRPr="008B3E55" w14:paraId="5B9399D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11B4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5883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0.0190</w:t>
            </w:r>
          </w:p>
        </w:tc>
      </w:tr>
      <w:tr w:rsidR="008B3E55" w:rsidRPr="008B3E55" w14:paraId="39D324C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2B24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71)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962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0.0189</w:t>
            </w:r>
          </w:p>
        </w:tc>
      </w:tr>
      <w:tr w:rsidR="008B3E55" w:rsidRPr="008B3E55" w14:paraId="2FBDBD4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3661C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posterior limb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ACD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0.0187</w:t>
            </w:r>
          </w:p>
        </w:tc>
      </w:tr>
      <w:tr w:rsidR="008B3E55" w:rsidRPr="008B3E55" w14:paraId="56A2117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3FCD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56)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14C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-0.0180</w:t>
            </w:r>
          </w:p>
        </w:tc>
      </w:tr>
      <w:tr w:rsidR="008B3E55" w:rsidRPr="008B3E55" w14:paraId="4A9EE67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5407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42E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-0.0175</w:t>
            </w:r>
          </w:p>
        </w:tc>
      </w:tr>
      <w:tr w:rsidR="008B3E55" w:rsidRPr="008B3E55" w14:paraId="6FC18A3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D67B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Inferior Temporal Gyrus, anterior division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69B8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-0.0168</w:t>
            </w:r>
          </w:p>
        </w:tc>
      </w:tr>
      <w:tr w:rsidR="008B3E55" w:rsidRPr="008B3E55" w14:paraId="3C39378F" w14:textId="77777777" w:rsidTr="008B3E55">
        <w:trPr>
          <w:trHeight w:val="297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F452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Volume of grey matter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Juxtapositional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Lobule Cortex (formerly Supplementary Motor Cortex)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C55D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-0.0155</w:t>
            </w:r>
          </w:p>
        </w:tc>
      </w:tr>
      <w:tr w:rsidR="008B3E55" w:rsidRPr="008B3E55" w14:paraId="7C7661E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153A5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L2 in sagittal stratum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3FAC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-0.0150</w:t>
            </w:r>
          </w:p>
        </w:tc>
      </w:tr>
      <w:tr w:rsidR="008B3E55" w:rsidRPr="008B3E55" w14:paraId="3D8BE9C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6D28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164)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74C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0.0149</w:t>
            </w:r>
          </w:p>
        </w:tc>
      </w:tr>
      <w:tr w:rsidR="008B3E55" w:rsidRPr="008B3E55" w14:paraId="0E11867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4B3E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133)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C9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0.0144</w:t>
            </w:r>
          </w:p>
        </w:tc>
      </w:tr>
      <w:tr w:rsidR="008B3E55" w:rsidRPr="008B3E55" w14:paraId="76D8802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04C8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Lateral Occipital Cortex, superior division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09CA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-0.0140</w:t>
            </w:r>
          </w:p>
        </w:tc>
      </w:tr>
      <w:tr w:rsidR="008B3E55" w:rsidRPr="008B3E55" w14:paraId="4BE27437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9E02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107)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9BE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0.0136</w:t>
            </w:r>
          </w:p>
        </w:tc>
      </w:tr>
      <w:tr w:rsidR="008B3E55" w:rsidRPr="008B3E55" w14:paraId="4E69C693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146E9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Cuneal Cortex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25D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0.0131</w:t>
            </w:r>
          </w:p>
        </w:tc>
      </w:tr>
      <w:tr w:rsidR="008B3E55" w:rsidRPr="008B3E55" w14:paraId="76993C9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F3D4B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cerebral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25C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-0.0126</w:t>
            </w:r>
          </w:p>
        </w:tc>
      </w:tr>
      <w:tr w:rsidR="008B3E55" w:rsidRPr="008B3E55" w14:paraId="0C944D8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5969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Temporal Gyrus, posterior division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DC54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-0.0125</w:t>
            </w:r>
          </w:p>
        </w:tc>
      </w:tr>
      <w:tr w:rsidR="008B3E55" w:rsidRPr="008B3E55" w14:paraId="5335193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EBA5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Supramarginal Gyrus, anterior division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58F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0.0123</w:t>
            </w:r>
          </w:p>
        </w:tc>
      </w:tr>
      <w:tr w:rsidR="008B3E55" w:rsidRPr="008B3E55" w14:paraId="3E945E8D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5BEE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113)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89C6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-0.0123</w:t>
            </w:r>
          </w:p>
        </w:tc>
      </w:tr>
      <w:tr w:rsidR="008B3E55" w:rsidRPr="008B3E55" w14:paraId="2C8E4EF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C171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L2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E5A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-0.0121</w:t>
            </w:r>
          </w:p>
        </w:tc>
      </w:tr>
      <w:tr w:rsidR="008B3E55" w:rsidRPr="008B3E55" w14:paraId="06CD8E4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8B5F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D8A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0.0118</w:t>
            </w:r>
          </w:p>
        </w:tc>
      </w:tr>
      <w:tr w:rsidR="008B3E55" w:rsidRPr="008B3E55" w14:paraId="6ACDAC6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76E45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retrolenticular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 of internal capsule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FCF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0.0109</w:t>
            </w:r>
          </w:p>
        </w:tc>
      </w:tr>
      <w:tr w:rsidR="008B3E55" w:rsidRPr="008B3E55" w14:paraId="02552B6B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ABE42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cerebral peduncle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CCA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-0.0108</w:t>
            </w:r>
          </w:p>
        </w:tc>
      </w:tr>
      <w:tr w:rsidR="008B3E55" w:rsidRPr="008B3E55" w14:paraId="0EDDF01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F47F1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Superior Parietal Lobule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7B88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-0.0106</w:t>
            </w:r>
          </w:p>
        </w:tc>
      </w:tr>
      <w:tr w:rsidR="008B3E55" w:rsidRPr="008B3E55" w14:paraId="2A3C8F1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FE01E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98)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D79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0.0094</w:t>
            </w:r>
          </w:p>
        </w:tc>
      </w:tr>
      <w:tr w:rsidR="008B3E55" w:rsidRPr="008B3E55" w14:paraId="15C9A650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AAAB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cingulate gyrus part of cingulum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194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0.0089</w:t>
            </w:r>
          </w:p>
        </w:tc>
      </w:tr>
      <w:tr w:rsidR="008B3E55" w:rsidRPr="008B3E55" w14:paraId="4548F32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DFA7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L1 in uncinate fasciculus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8CC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0.0084</w:t>
            </w:r>
          </w:p>
        </w:tc>
      </w:tr>
      <w:tr w:rsidR="008B3E55" w:rsidRPr="008B3E55" w14:paraId="7AEE3FB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4196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154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-0.0081</w:t>
            </w:r>
          </w:p>
        </w:tc>
      </w:tr>
      <w:tr w:rsidR="008B3E55" w:rsidRPr="008B3E55" w14:paraId="0854130A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0ECB96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uncinate fasciculus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023F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0.0079</w:t>
            </w:r>
          </w:p>
        </w:tc>
      </w:tr>
      <w:tr w:rsidR="008B3E55" w:rsidRPr="008B3E55" w14:paraId="36C079F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B2C8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197)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960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-0.0077</w:t>
            </w:r>
          </w:p>
        </w:tc>
      </w:tr>
      <w:tr w:rsidR="008B3E55" w:rsidRPr="008B3E55" w14:paraId="40FBFBE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3B008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Median T2star in pallidum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D85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0.0067</w:t>
            </w:r>
          </w:p>
        </w:tc>
      </w:tr>
      <w:tr w:rsidR="008B3E55" w:rsidRPr="008B3E55" w14:paraId="0C6EA24E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BFAF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190)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20C9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0.0066</w:t>
            </w:r>
          </w:p>
        </w:tc>
      </w:tr>
      <w:tr w:rsidR="008B3E55" w:rsidRPr="008B3E55" w14:paraId="68A5917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55314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206)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1BD5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0.0063</w:t>
            </w:r>
          </w:p>
        </w:tc>
      </w:tr>
      <w:tr w:rsidR="008B3E55" w:rsidRPr="008B3E55" w14:paraId="0D554932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99ECD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MO in tract forceps minor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F6E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-0.0062</w:t>
            </w:r>
          </w:p>
        </w:tc>
      </w:tr>
      <w:tr w:rsidR="008B3E55" w:rsidRPr="008B3E55" w14:paraId="31CAA5E4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5B7D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Frontal Pole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812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-0.0060</w:t>
            </w:r>
          </w:p>
        </w:tc>
      </w:tr>
      <w:tr w:rsidR="008B3E55" w:rsidRPr="008B3E55" w14:paraId="3102A956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AF00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L3 in posterior thalamic radiation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DC7E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0.0059</w:t>
            </w:r>
          </w:p>
        </w:tc>
      </w:tr>
      <w:tr w:rsidR="008B3E55" w:rsidRPr="008B3E55" w14:paraId="2C6F5E5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720BB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136)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93A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-0.0057</w:t>
            </w:r>
          </w:p>
        </w:tc>
      </w:tr>
      <w:tr w:rsidR="008B3E55" w:rsidRPr="008B3E55" w14:paraId="5CB33A2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2AA5C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179)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703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0.0053</w:t>
            </w:r>
          </w:p>
        </w:tc>
      </w:tr>
      <w:tr w:rsidR="008B3E55" w:rsidRPr="008B3E55" w14:paraId="472DC345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9E984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Mean MO in cingulum hippocampus on FA skeleton (right)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4B82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0.0044</w:t>
            </w:r>
          </w:p>
        </w:tc>
      </w:tr>
      <w:tr w:rsidR="008B3E55" w:rsidRPr="008B3E55" w14:paraId="37D5319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A9107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Mean OD in superior </w:t>
            </w: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fronto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-occipital fasciculus on FA skeleton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D237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-0.0034</w:t>
            </w:r>
          </w:p>
        </w:tc>
      </w:tr>
      <w:tr w:rsidR="008B3E55" w:rsidRPr="008B3E55" w14:paraId="4DE0721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B5A40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Weighted-mean OD in tract acoustic radiation (left)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2032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0.0023</w:t>
            </w:r>
          </w:p>
        </w:tc>
      </w:tr>
      <w:tr w:rsidR="008B3E55" w:rsidRPr="008B3E55" w14:paraId="090AD249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6DF83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186)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6CAB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0.0019</w:t>
            </w:r>
          </w:p>
        </w:tc>
      </w:tr>
      <w:tr w:rsidR="008B3E55" w:rsidRPr="008B3E55" w14:paraId="3041CFF1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1FF3A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Volume of grey matter in VI Cerebellum (vermis)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4390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-0.0013</w:t>
            </w:r>
          </w:p>
        </w:tc>
      </w:tr>
      <w:tr w:rsidR="008B3E55" w:rsidRPr="008B3E55" w14:paraId="578EAA8F" w14:textId="77777777" w:rsidTr="008B3E55">
        <w:trPr>
          <w:trHeight w:val="280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D32837" w14:textId="77777777" w:rsidR="008B3E55" w:rsidRPr="008B3E55" w:rsidRDefault="008B3E55" w:rsidP="008B3E55">
            <w:pPr>
              <w:widowControl/>
              <w:spacing w:line="300" w:lineRule="exac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rfMRI</w:t>
            </w:r>
            <w:proofErr w:type="spellEnd"/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 partial correlation matrix, dimension 25 (element 87)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B3C1" w14:textId="77777777" w:rsidR="008B3E55" w:rsidRPr="008B3E55" w:rsidRDefault="008B3E55" w:rsidP="008B3E55">
            <w:pPr>
              <w:widowControl/>
              <w:spacing w:line="30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-0.0008</w:t>
            </w:r>
          </w:p>
        </w:tc>
      </w:tr>
    </w:tbl>
    <w:p w14:paraId="5683B3AC" w14:textId="77777777" w:rsidR="008B3E55" w:rsidRPr="008B3E55" w:rsidRDefault="008B3E55" w:rsidP="008B3E55">
      <w:pPr>
        <w:spacing w:line="480" w:lineRule="auto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The phenotypes with non-zero coefficient values have been selectively listed. </w:t>
      </w:r>
    </w:p>
    <w:p w14:paraId="2EF95417" w14:textId="002CE279" w:rsidR="00BD30B5" w:rsidRPr="008B3E55" w:rsidRDefault="008B3E55" w:rsidP="008B3E55">
      <w:pPr>
        <w:widowControl/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A partial correlation matrix with 25 dimensionalities (field ID: 25752), which had been converted into vectors with 210 elements.</w:t>
      </w:r>
    </w:p>
    <w:p w14:paraId="2E1BCC99" w14:textId="77777777" w:rsidR="00BD30B5" w:rsidRPr="008B3E55" w:rsidRDefault="00BD30B5" w:rsidP="00BD30B5">
      <w:pPr>
        <w:widowControl/>
        <w:spacing w:line="360" w:lineRule="auto"/>
        <w:ind w:rightChars="31" w:right="65" w:firstLine="2"/>
        <w:jc w:val="left"/>
        <w:rPr>
          <w:rFonts w:ascii="Times New Roman" w:hAnsi="Times New Roman" w:cs="Times New Roman"/>
          <w:sz w:val="24"/>
          <w:szCs w:val="24"/>
        </w:rPr>
        <w:sectPr w:rsidR="00BD30B5" w:rsidRPr="008B3E55" w:rsidSect="005E490A">
          <w:footerReference w:type="default" r:id="rId8"/>
          <w:pgSz w:w="11906" w:h="16838"/>
          <w:pgMar w:top="1440" w:right="1440" w:bottom="1440" w:left="1440" w:header="851" w:footer="992" w:gutter="0"/>
          <w:cols w:space="425"/>
          <w:docGrid w:linePitch="312"/>
        </w:sectPr>
      </w:pPr>
    </w:p>
    <w:p w14:paraId="7B84E60A" w14:textId="23BD342F" w:rsidR="00BD30B5" w:rsidRPr="008B3E55" w:rsidRDefault="00BD30B5" w:rsidP="009538F8">
      <w:pPr>
        <w:pStyle w:val="Titre1"/>
      </w:pPr>
      <w:bookmarkStart w:id="8" w:name="_Toc147495926"/>
      <w:r w:rsidRPr="008B3E55">
        <w:lastRenderedPageBreak/>
        <w:t xml:space="preserve">Supplementary Table </w:t>
      </w:r>
      <w:r w:rsidR="008B3E55">
        <w:t>6</w:t>
      </w:r>
      <w:r w:rsidRPr="008B3E55">
        <w:t>. Standardized β coefficient and 95% confidence interval (CI) for the association of resting heart rate (RHR) with brain age and brain age gap (BAG): stratified by cardiovascular disease.</w:t>
      </w:r>
      <w:bookmarkEnd w:id="8"/>
    </w:p>
    <w:tbl>
      <w:tblPr>
        <w:tblW w:w="4820" w:type="pct"/>
        <w:jc w:val="center"/>
        <w:tblLook w:val="04A0" w:firstRow="1" w:lastRow="0" w:firstColumn="1" w:lastColumn="0" w:noHBand="0" w:noVBand="1"/>
      </w:tblPr>
      <w:tblGrid>
        <w:gridCol w:w="3262"/>
        <w:gridCol w:w="2628"/>
        <w:gridCol w:w="2536"/>
        <w:gridCol w:w="2542"/>
        <w:gridCol w:w="2488"/>
      </w:tblGrid>
      <w:tr w:rsidR="00BD30B5" w:rsidRPr="008B3E55" w14:paraId="091649AE" w14:textId="77777777" w:rsidTr="00534F4B">
        <w:trPr>
          <w:trHeight w:val="20"/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1361" w14:textId="77777777" w:rsidR="00BD30B5" w:rsidRPr="008B3E55" w:rsidRDefault="00BD30B5" w:rsidP="00534F4B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RHR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52E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6E7E3A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5A862725" w14:textId="77777777" w:rsidTr="00534F4B">
        <w:trPr>
          <w:trHeight w:val="20"/>
          <w:jc w:val="center"/>
        </w:trPr>
        <w:tc>
          <w:tcPr>
            <w:tcW w:w="119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1545E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81A9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0107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D5166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A21F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BD30B5" w:rsidRPr="008B3E55" w14:paraId="65568FA2" w14:textId="77777777" w:rsidTr="00534F4B">
        <w:trPr>
          <w:trHeight w:val="285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98A09D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Non-cardiovascular disease (n = 18,259)</w:t>
            </w:r>
          </w:p>
        </w:tc>
      </w:tr>
      <w:tr w:rsidR="00BD30B5" w:rsidRPr="008B3E55" w14:paraId="05537C8D" w14:textId="77777777" w:rsidTr="00534F4B">
        <w:trPr>
          <w:trHeight w:val="285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D12992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4993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0.364 (0.283, 0.446)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677E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0.288 (0.196, 0.381)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3614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0.322 (0.248, 0.396)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740F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0.222 (0.138, 0.306)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08B97F9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DF1A1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BA77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9BB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44E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EE73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30B5" w:rsidRPr="008B3E55" w14:paraId="293EAFED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600CA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181B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-0.405 (-0.607, -0.203)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FB4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-0.320 (-0.542, -0.097)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AD78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-0.362 (-0.546, -0.177)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AF0A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-0.245 (-0.448, -0.042)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714043A8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EFE3B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0F9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11C8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4C9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81B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</w:tr>
      <w:tr w:rsidR="00BD30B5" w:rsidRPr="008B3E55" w14:paraId="3B2B4570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70748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321EB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0.197 (0.006, 0.389)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D0AED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0.193 (-0.018, 0.404)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vAlign w:val="center"/>
          </w:tcPr>
          <w:p w14:paraId="33CF501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0.112 (-0.063, 0.286)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vAlign w:val="center"/>
          </w:tcPr>
          <w:p w14:paraId="33400C7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0.069 (-0.124, 0.261)</w:t>
            </w:r>
          </w:p>
        </w:tc>
      </w:tr>
      <w:tr w:rsidR="00BD30B5" w:rsidRPr="008B3E55" w14:paraId="0C84755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13BE7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EC0D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0.799 (0.520, 1.077)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890E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0.628 (0.315, 0.940)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F2D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0.768 (0.513, 1.023)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004C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0.560 (0.275, 0.845)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F652F41" w14:textId="77777777" w:rsidTr="00534F4B">
        <w:trPr>
          <w:trHeight w:val="2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095D6FB" w14:textId="77777777" w:rsidR="00BD30B5" w:rsidRPr="008B3E55" w:rsidRDefault="00BD30B5" w:rsidP="00534F4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Cardiovascular disease (n = 15,122)</w:t>
            </w:r>
          </w:p>
        </w:tc>
      </w:tr>
      <w:tr w:rsidR="00BD30B5" w:rsidRPr="008B3E55" w14:paraId="46AA60F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D2A2D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C30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0.394 (0.312, 0.476)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D51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0.376 (0.280, 0.471)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93B2F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0.357 (0.281, 0.433)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53C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0.307 (0.219, 0.396)</w:t>
            </w:r>
          </w:p>
        </w:tc>
      </w:tr>
      <w:tr w:rsidR="00BD30B5" w:rsidRPr="008B3E55" w14:paraId="6F2F5B2C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55D61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0B3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764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3D1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4161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0B5" w:rsidRPr="008B3E55" w14:paraId="4FC74E3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C98E6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838E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-0.283 (-0.538, -0.028)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C57C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-0.336 (-0.623, -0.049)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C9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-0.240 (-0.475, -0.005)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657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-0.218 (-0.482, 0.046)</w:t>
            </w:r>
          </w:p>
        </w:tc>
      </w:tr>
      <w:tr w:rsidR="00BD30B5" w:rsidRPr="008B3E55" w14:paraId="31C148A7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0F893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FCD8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CD05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963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721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Reference</w:t>
            </w:r>
          </w:p>
        </w:tc>
      </w:tr>
      <w:tr w:rsidR="00BD30B5" w:rsidRPr="008B3E55" w14:paraId="033F115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0CEAE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CC7F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0.534 (0.299, 0.769)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0D22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0.564 (0.303, 0.825)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A360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0.477 (0.260, 0.693)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8401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0.484 (0.244, 0.725)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32C5F3F6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87FFE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722D7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1.022 (0.741, 1.304)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46530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0.872 (0.556, 1.187)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vAlign w:val="center"/>
          </w:tcPr>
          <w:p w14:paraId="34ECA4B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0.944 (0.685, 1.203)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vAlign w:val="center"/>
          </w:tcPr>
          <w:p w14:paraId="7578B50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0.757 (0.466, 1.048)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6C476193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2CE82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-interaction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3EEF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2A9A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.290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27F0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&lt;0.001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FD47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.124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 xml:space="preserve"> b</w:t>
            </w:r>
          </w:p>
        </w:tc>
      </w:tr>
    </w:tbl>
    <w:p w14:paraId="09773E04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Model adjusted for age, sex, and education.</w:t>
      </w:r>
    </w:p>
    <w:p w14:paraId="3E92CB70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b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adjusted for age, sex, education, race, Townsend deprivation index, body mass index, alcohol consumption, smoking, physical activity, social contact, diabetes, beta blockers, calcium blockers, </w:t>
      </w:r>
      <w:r w:rsidRPr="008B3E5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3E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APOE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ε4.</w:t>
      </w:r>
    </w:p>
    <w:p w14:paraId="20935311" w14:textId="77777777" w:rsidR="00BD30B5" w:rsidRPr="008B3E55" w:rsidRDefault="00BD30B5" w:rsidP="00BD30B5">
      <w:pPr>
        <w:ind w:firstLineChars="59" w:firstLine="14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</w:p>
    <w:p w14:paraId="4EE682AD" w14:textId="77777777" w:rsidR="00BD30B5" w:rsidRPr="008B3E55" w:rsidRDefault="00BD30B5" w:rsidP="00BD30B5">
      <w:pPr>
        <w:widowControl/>
        <w:jc w:val="left"/>
      </w:pPr>
      <w:r w:rsidRPr="008B3E55">
        <w:br w:type="page"/>
      </w:r>
    </w:p>
    <w:p w14:paraId="7C2FF5F8" w14:textId="32BA780C" w:rsidR="00BD30B5" w:rsidRPr="008B3E55" w:rsidRDefault="00BD30B5" w:rsidP="009538F8">
      <w:pPr>
        <w:pStyle w:val="Titre1"/>
      </w:pPr>
      <w:bookmarkStart w:id="9" w:name="_Toc147495927"/>
      <w:r w:rsidRPr="008B3E55">
        <w:lastRenderedPageBreak/>
        <w:t xml:space="preserve">Supplementary Table </w:t>
      </w:r>
      <w:r w:rsidR="008B3E55">
        <w:t>7</w:t>
      </w:r>
      <w:r w:rsidRPr="008B3E55">
        <w:t xml:space="preserve">. Standardized β coefficient and 95% confidence interval (CI) for the association of resting heart rate (RHR) with brain age and brain age gap (BAG): stratified by </w:t>
      </w:r>
      <w:r w:rsidRPr="008B3E55">
        <w:rPr>
          <w:i/>
          <w:iCs/>
        </w:rPr>
        <w:t>apolipoprotein E</w:t>
      </w:r>
      <w:r w:rsidRPr="008B3E55">
        <w:t xml:space="preserve"> epsilon 4 (</w:t>
      </w:r>
      <w:r w:rsidRPr="008B3E55">
        <w:rPr>
          <w:i/>
          <w:iCs/>
        </w:rPr>
        <w:t>APOE</w:t>
      </w:r>
      <w:r w:rsidRPr="008B3E55">
        <w:t xml:space="preserve"> ε4).</w:t>
      </w:r>
      <w:bookmarkEnd w:id="9"/>
    </w:p>
    <w:tbl>
      <w:tblPr>
        <w:tblW w:w="4820" w:type="pct"/>
        <w:jc w:val="center"/>
        <w:tblLook w:val="04A0" w:firstRow="1" w:lastRow="0" w:firstColumn="1" w:lastColumn="0" w:noHBand="0" w:noVBand="1"/>
      </w:tblPr>
      <w:tblGrid>
        <w:gridCol w:w="3262"/>
        <w:gridCol w:w="2634"/>
        <w:gridCol w:w="2516"/>
        <w:gridCol w:w="2549"/>
        <w:gridCol w:w="2495"/>
      </w:tblGrid>
      <w:tr w:rsidR="00BD30B5" w:rsidRPr="008B3E55" w14:paraId="7C39CA82" w14:textId="77777777" w:rsidTr="00534F4B">
        <w:trPr>
          <w:trHeight w:val="20"/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241A" w14:textId="77777777" w:rsidR="00BD30B5" w:rsidRPr="008B3E55" w:rsidRDefault="00BD30B5" w:rsidP="00534F4B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RHR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E0C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D18D1E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4828D0F2" w14:textId="77777777" w:rsidTr="00534F4B">
        <w:trPr>
          <w:trHeight w:val="20"/>
          <w:jc w:val="center"/>
        </w:trPr>
        <w:tc>
          <w:tcPr>
            <w:tcW w:w="119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AC88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B9AB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BB36B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30162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CF9F8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BD30B5" w:rsidRPr="008B3E55" w14:paraId="3D63D3E2" w14:textId="77777777" w:rsidTr="00534F4B">
        <w:trPr>
          <w:trHeight w:val="285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E49CE4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APOE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ε4 non-carriers (n = 20,215)</w:t>
            </w:r>
          </w:p>
        </w:tc>
      </w:tr>
      <w:tr w:rsidR="00BD30B5" w:rsidRPr="008B3E55" w14:paraId="2F0A018A" w14:textId="77777777" w:rsidTr="00534F4B">
        <w:trPr>
          <w:trHeight w:val="285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C46503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EAB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0.431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(0.358, 0.504)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863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(0.256, 0.411)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7BEB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0.386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(0.318, 0.453)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ED5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0.264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(0.193, 0.335)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518D22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E9EA4B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E0CF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3879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67AD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43F3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30B5" w:rsidRPr="008B3E55" w14:paraId="39B7386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43FBF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5FC1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-0.279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(-0.482, -0.077)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61B2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-0.301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(-0.508, -0.093)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BDA8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-0.224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(-0.410, -0.037)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DAC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-0.215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(-0.405, -0.025)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33A1040F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FB2E1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4196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021B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94B6A3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5D37756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3E87CF6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57A0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C762C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0.547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(0.359, 0.736)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25D01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0.446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(0.254, 0.638)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vAlign w:val="center"/>
          </w:tcPr>
          <w:p w14:paraId="18AC49F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0.431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(0.258, 0.605)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vAlign w:val="center"/>
          </w:tcPr>
          <w:p w14:paraId="249D385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0.312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(0.136, 0.488)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6EAAA72C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2D76A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E517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1.033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(0.785, 1.281)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354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0.686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(0.430, 0.942)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43E8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0.999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(0.771, 1.227)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FE1E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0.611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(0.376, 0.845)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F30920D" w14:textId="77777777" w:rsidTr="00534F4B">
        <w:trPr>
          <w:trHeight w:val="2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DC22D2" w14:textId="77777777" w:rsidR="00BD30B5" w:rsidRPr="008B3E55" w:rsidRDefault="00BD30B5" w:rsidP="00534F4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APOE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ε4 carriers (n = 7,698)</w:t>
            </w:r>
          </w:p>
        </w:tc>
      </w:tr>
      <w:tr w:rsidR="00BD30B5" w:rsidRPr="008B3E55" w14:paraId="5C5E71B7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5FECA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1DD6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0.410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(0.286, 0.533)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059AE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(0.207, 0.462)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D583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0.370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(0.256, 0.485)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E981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0.268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(0.151, 0.385)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94AFAC2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3D69E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37B8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035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393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8CB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0B5" w:rsidRPr="008B3E55" w14:paraId="31D9B0B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82B9B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CA2F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-0.443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(-0.782, -0.104)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8C2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-0.384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(-0.723, -0.044)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1ED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-0.353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(-0.667, -0.039)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0F45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-0.266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(-0.578, 0.046)</w:t>
            </w:r>
          </w:p>
        </w:tc>
      </w:tr>
      <w:tr w:rsidR="00BD30B5" w:rsidRPr="008B3E55" w14:paraId="6021A7B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5CA4B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894BF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F0BB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62D0A13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78C607AE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0B56F6A9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2B8A3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25A6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0.180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(-0.141, 0.502)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366B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0.144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(-0.176, 0.464)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EB3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0.180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(-0.118, 0.478)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B4E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0.115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(-0.179, 0.410)</w:t>
            </w:r>
          </w:p>
        </w:tc>
      </w:tr>
      <w:tr w:rsidR="00BD30B5" w:rsidRPr="008B3E55" w14:paraId="37BF95A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4164B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1D0F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1.148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(0.721, 1.574)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98F2F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0.897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(0.469, 1.326)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CB8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1.045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(0.650, 1.440)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BB30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0.732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(0.338, 1.127)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80E649D" w14:textId="77777777" w:rsidTr="00534F4B">
        <w:trPr>
          <w:trHeight w:val="351"/>
          <w:jc w:val="center"/>
        </w:trPr>
        <w:tc>
          <w:tcPr>
            <w:tcW w:w="11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C91B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-interaction</w:t>
            </w:r>
          </w:p>
        </w:tc>
        <w:tc>
          <w:tcPr>
            <w:tcW w:w="1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EEAD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0.219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14911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0.537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</w:tbl>
    <w:p w14:paraId="7B36A549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Model adjusted for age, sex, and education.</w:t>
      </w:r>
    </w:p>
    <w:p w14:paraId="7A6FE1F2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b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adjusted for age, sex, education, race, Townsend deprivation index, body mass index, alcohol consumption, smoking, physical activity, social contact, hypertension, diabetes, beta blockers, </w:t>
      </w:r>
      <w:r w:rsidRPr="008B3E5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and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calcium blockers.</w:t>
      </w:r>
    </w:p>
    <w:p w14:paraId="313BE7A4" w14:textId="77777777" w:rsidR="00BD30B5" w:rsidRPr="008B3E55" w:rsidRDefault="00BD30B5" w:rsidP="00BD30B5">
      <w:pPr>
        <w:ind w:firstLineChars="59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</w:p>
    <w:p w14:paraId="6232599D" w14:textId="77777777" w:rsidR="00BD30B5" w:rsidRPr="008B3E55" w:rsidRDefault="00BD30B5" w:rsidP="00BD30B5">
      <w:pPr>
        <w:widowControl/>
        <w:jc w:val="left"/>
      </w:pPr>
      <w:r w:rsidRPr="008B3E55">
        <w:br w:type="page"/>
      </w:r>
    </w:p>
    <w:p w14:paraId="40A4D079" w14:textId="2053A106" w:rsidR="00BD30B5" w:rsidRPr="008B3E55" w:rsidRDefault="00BD30B5" w:rsidP="009538F8">
      <w:pPr>
        <w:pStyle w:val="Titre1"/>
      </w:pPr>
      <w:bookmarkStart w:id="10" w:name="_Toc147495928"/>
      <w:r w:rsidRPr="008B3E55">
        <w:lastRenderedPageBreak/>
        <w:t xml:space="preserve">Supplementary Table </w:t>
      </w:r>
      <w:r w:rsidR="008B3E55">
        <w:t>8</w:t>
      </w:r>
      <w:r w:rsidRPr="008B3E55">
        <w:t>. Standardized β coefficient and 95% confidence interval (CI) for the association of resting heart rate (RHR) with brain age and brain age gap (BAG): stratified by physical activity.</w:t>
      </w:r>
      <w:bookmarkEnd w:id="10"/>
    </w:p>
    <w:tbl>
      <w:tblPr>
        <w:tblW w:w="4820" w:type="pct"/>
        <w:jc w:val="center"/>
        <w:tblLook w:val="04A0" w:firstRow="1" w:lastRow="0" w:firstColumn="1" w:lastColumn="0" w:noHBand="0" w:noVBand="1"/>
      </w:tblPr>
      <w:tblGrid>
        <w:gridCol w:w="3262"/>
        <w:gridCol w:w="2634"/>
        <w:gridCol w:w="2516"/>
        <w:gridCol w:w="2549"/>
        <w:gridCol w:w="2495"/>
      </w:tblGrid>
      <w:tr w:rsidR="00BD30B5" w:rsidRPr="008B3E55" w14:paraId="09049292" w14:textId="77777777" w:rsidTr="00534F4B">
        <w:trPr>
          <w:trHeight w:val="20"/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9624" w14:textId="77777777" w:rsidR="00BD30B5" w:rsidRPr="008B3E55" w:rsidRDefault="00BD30B5" w:rsidP="00534F4B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RHR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90F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1EF00F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20505AC9" w14:textId="77777777" w:rsidTr="00534F4B">
        <w:trPr>
          <w:trHeight w:val="20"/>
          <w:jc w:val="center"/>
        </w:trPr>
        <w:tc>
          <w:tcPr>
            <w:tcW w:w="119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79D2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541F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50047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8D09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F78FB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BD30B5" w:rsidRPr="008B3E55" w14:paraId="2E3198FD" w14:textId="77777777" w:rsidTr="00534F4B">
        <w:trPr>
          <w:trHeight w:val="285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B7908F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Regular physical activity (n = 24,041)</w:t>
            </w:r>
          </w:p>
        </w:tc>
      </w:tr>
      <w:tr w:rsidR="00BD30B5" w:rsidRPr="008B3E55" w14:paraId="7F3CFD71" w14:textId="77777777" w:rsidTr="00534F4B">
        <w:trPr>
          <w:trHeight w:val="285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C6EFFC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17AB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(0.365, 0.501)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05C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0.357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(0.280, 0.433)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0F68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0.396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(0.334, 0.458)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E018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0.278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(0.209, 0.348)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318B31A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D3DCBD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8239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250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B813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8142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30B5" w:rsidRPr="008B3E55" w14:paraId="7BFC630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FDBB8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0D3C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-0.442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(-0.620, -0.264)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A7FE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-0.378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(-0.572, -0.183)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949F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-0.382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(-0.545, -0.219)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219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-0.282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(-0.460, -0.104)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3E4CCD1C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7116C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4CD7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AB53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1996727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3BB2329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1C2A20D0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6592B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BA9E1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0.362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(0.184, 0.539)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44FE53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0.368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(0.175, 0.560)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vAlign w:val="center"/>
          </w:tcPr>
          <w:p w14:paraId="781981C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0.305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(0.143, 0.468)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vAlign w:val="center"/>
          </w:tcPr>
          <w:p w14:paraId="05940FA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0.252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(0.076, 0.428)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54587727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39918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745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1.003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(0.762, 1.244)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D8B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0.744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(0.478, 1.011)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BE8E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0.975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(0.754, 1.196)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1D80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0.637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(0.394, 0.880)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0AFE671B" w14:textId="77777777" w:rsidTr="00534F4B">
        <w:trPr>
          <w:trHeight w:val="2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DFF672" w14:textId="77777777" w:rsidR="00BD30B5" w:rsidRPr="008B3E55" w:rsidRDefault="00BD30B5" w:rsidP="00534F4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Unregular physical activity (n = 8,239)</w:t>
            </w:r>
          </w:p>
        </w:tc>
      </w:tr>
      <w:tr w:rsidR="00BD30B5" w:rsidRPr="008B3E55" w14:paraId="2B2958E2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C63BA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BE63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0.358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(0.240, 0.476)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9BD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0.239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(0.105, 0.372)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8C61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0.338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(0.229, 0.448)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360E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0.199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(0.075, 0.323)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E71E68C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C439D3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E28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A356F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0A0B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771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0B5" w:rsidRPr="008B3E55" w14:paraId="68824D38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A6701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7C78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0.002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(-0.383, 0.387)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3CD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0.003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(-0.425, 0.431)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2C6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0.013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(-0.344, 0.370)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9F755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0.078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(-0.318, 0.475)</w:t>
            </w:r>
          </w:p>
        </w:tc>
      </w:tr>
      <w:tr w:rsidR="00BD30B5" w:rsidRPr="008B3E55" w14:paraId="7EAD79F2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D9594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2BCE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5C80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26E793C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1D1D0DF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7E03815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2C221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58D47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0.428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(0.134, 0.723)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98EFE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0.326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(0.007, 0.646)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9AF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0.345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(0.072, 0.618)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7BBF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0.246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(-0.050, 0.541)</w:t>
            </w:r>
          </w:p>
        </w:tc>
      </w:tr>
      <w:tr w:rsidR="00BD30B5" w:rsidRPr="008B3E55" w14:paraId="0961AE95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86F6A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10FC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1.024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(0.666, 1.382)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6239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0.717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(0.322, 1.113)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07F2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(0.656, 1.320)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B859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(0.268, 1.000)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2002A257" w14:textId="77777777" w:rsidTr="00534F4B">
        <w:trPr>
          <w:trHeight w:val="351"/>
          <w:jc w:val="center"/>
        </w:trPr>
        <w:tc>
          <w:tcPr>
            <w:tcW w:w="11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335B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-interaction</w:t>
            </w:r>
          </w:p>
        </w:tc>
        <w:tc>
          <w:tcPr>
            <w:tcW w:w="1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1628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0.447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EEC0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0.422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</w:tbl>
    <w:p w14:paraId="201AA180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Model adjusted for age, sex, and education.</w:t>
      </w:r>
    </w:p>
    <w:p w14:paraId="38B26053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b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Model adjusted for age, sex, education, race, Townsend deprivation index, body mass index, alcohol consumption, smoking, social contact, hypertension, diabetes, beta blockers, calcium blockers, and </w:t>
      </w:r>
      <w:r w:rsidRPr="008B3E55">
        <w:rPr>
          <w:rFonts w:ascii="Times New Roman" w:hAnsi="Times New Roman" w:cs="Times New Roman"/>
          <w:i/>
          <w:iCs/>
          <w:sz w:val="24"/>
          <w:szCs w:val="24"/>
        </w:rPr>
        <w:t>APOE</w:t>
      </w:r>
      <w:r w:rsidRPr="008B3E55">
        <w:rPr>
          <w:rFonts w:ascii="Times New Roman" w:hAnsi="Times New Roman" w:cs="Times New Roman"/>
          <w:sz w:val="24"/>
          <w:szCs w:val="24"/>
        </w:rPr>
        <w:t xml:space="preserve"> ε4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62C2A" w14:textId="77777777" w:rsidR="00BD30B5" w:rsidRPr="008B3E55" w:rsidRDefault="00BD30B5" w:rsidP="00BD30B5">
      <w:pPr>
        <w:ind w:firstLineChars="59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</w:p>
    <w:p w14:paraId="09792333" w14:textId="77777777" w:rsidR="00BD30B5" w:rsidRPr="008B3E55" w:rsidRDefault="00BD30B5" w:rsidP="00BD30B5">
      <w:pPr>
        <w:widowControl/>
        <w:jc w:val="left"/>
      </w:pPr>
      <w:r w:rsidRPr="008B3E55">
        <w:br w:type="page"/>
      </w:r>
    </w:p>
    <w:p w14:paraId="07480A23" w14:textId="5DAB2CB4" w:rsidR="00BD30B5" w:rsidRPr="008B3E55" w:rsidRDefault="00BD30B5" w:rsidP="009538F8">
      <w:pPr>
        <w:pStyle w:val="Titre1"/>
        <w:spacing w:after="260"/>
      </w:pPr>
      <w:bookmarkStart w:id="11" w:name="_Toc147495929"/>
      <w:r w:rsidRPr="008B3E55">
        <w:lastRenderedPageBreak/>
        <w:t xml:space="preserve">Supplementary Table </w:t>
      </w:r>
      <w:r w:rsidR="008B3E55">
        <w:t>9</w:t>
      </w:r>
      <w:r w:rsidRPr="008B3E55">
        <w:t>. Standardized β coefficient and 95% confidence interval (CI) for the association of resting heart rate (RHR) with brain age and brain age gap (BAG): stratified by PRS</w:t>
      </w:r>
      <w:r w:rsidRPr="008B3E55">
        <w:rPr>
          <w:vertAlign w:val="subscript"/>
        </w:rPr>
        <w:t>AD</w:t>
      </w:r>
      <w:r w:rsidRPr="008B3E55">
        <w:t>.</w:t>
      </w:r>
      <w:bookmarkEnd w:id="11"/>
    </w:p>
    <w:tbl>
      <w:tblPr>
        <w:tblW w:w="4820" w:type="pct"/>
        <w:jc w:val="center"/>
        <w:tblLook w:val="04A0" w:firstRow="1" w:lastRow="0" w:firstColumn="1" w:lastColumn="0" w:noHBand="0" w:noVBand="1"/>
      </w:tblPr>
      <w:tblGrid>
        <w:gridCol w:w="3262"/>
        <w:gridCol w:w="2634"/>
        <w:gridCol w:w="2516"/>
        <w:gridCol w:w="2549"/>
        <w:gridCol w:w="2495"/>
      </w:tblGrid>
      <w:tr w:rsidR="00BD30B5" w:rsidRPr="008B3E55" w14:paraId="59FB469A" w14:textId="77777777" w:rsidTr="00534F4B">
        <w:trPr>
          <w:trHeight w:val="20"/>
          <w:jc w:val="center"/>
        </w:trPr>
        <w:tc>
          <w:tcPr>
            <w:tcW w:w="119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99370" w14:textId="77777777" w:rsidR="00BD30B5" w:rsidRPr="008B3E55" w:rsidRDefault="00BD30B5" w:rsidP="00534F4B">
            <w:pPr>
              <w:jc w:val="left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RHR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2EC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886" w:type="pct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9C0F17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66128C26" w14:textId="77777777" w:rsidTr="00534F4B">
        <w:trPr>
          <w:trHeight w:val="20"/>
          <w:jc w:val="center"/>
        </w:trPr>
        <w:tc>
          <w:tcPr>
            <w:tcW w:w="1194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D077E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3EF3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C1FB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5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688A8F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98982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BD30B5" w:rsidRPr="008B3E55" w14:paraId="005DDDD8" w14:textId="77777777" w:rsidTr="00534F4B">
        <w:trPr>
          <w:trHeight w:val="285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978889" w14:textId="77777777" w:rsidR="00BD30B5" w:rsidRPr="008B3E55" w:rsidRDefault="00BD30B5" w:rsidP="00534F4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Low genetic risk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(n = 10,833)</w:t>
            </w:r>
          </w:p>
        </w:tc>
      </w:tr>
      <w:tr w:rsidR="00BD30B5" w:rsidRPr="008B3E55" w14:paraId="085BA307" w14:textId="77777777" w:rsidTr="00534F4B">
        <w:trPr>
          <w:trHeight w:val="285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145481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A92B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0.458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(0.358, 0.557)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1AA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0.354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(0.238, 0.470)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B080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(0.342, 0.525)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FD8B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(0.182, 0.395)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00DC7E4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89FBBD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645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3FE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B37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FD0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D30B5" w:rsidRPr="008B3E55" w14:paraId="3AC72993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BA413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5DC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-0.433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(-0.713, -0.153)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D845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-0.379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(-0.687, -0.070)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CAAE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-0.384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(-0.642, -0.127)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31F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-0.279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(-0.562, 0.003)</w:t>
            </w:r>
          </w:p>
        </w:tc>
      </w:tr>
      <w:tr w:rsidR="00BD30B5" w:rsidRPr="008B3E55" w14:paraId="7D2C92FD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92C4F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B2C6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2F16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31F4375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00FCCC0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632B1CBE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1001A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1D225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0.446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(0.185, 0.707)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BB2AF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0.462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(0.175, 0.749)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right w:val="nil"/>
            </w:tcBorders>
            <w:vAlign w:val="center"/>
          </w:tcPr>
          <w:p w14:paraId="026B100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0.377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(0.137, 0.617)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right w:val="nil"/>
            </w:tcBorders>
            <w:vAlign w:val="center"/>
          </w:tcPr>
          <w:p w14:paraId="6052CA6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0.345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(0.082, 0.608)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5FCF83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7FAA1A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79F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0.950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(0.613, 1.288)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3EA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0.548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(0.166, 0.929)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6BC0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0.952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(0.641, 1.262)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2756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0.489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(0.140, 0.839)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</w:tr>
      <w:tr w:rsidR="00BD30B5" w:rsidRPr="008B3E55" w14:paraId="2E91F499" w14:textId="77777777" w:rsidTr="00534F4B">
        <w:trPr>
          <w:trHeight w:val="2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CA43A6" w14:textId="77777777" w:rsidR="00BD30B5" w:rsidRPr="008B3E55" w:rsidRDefault="00BD30B5" w:rsidP="00534F4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Moderate genetic risk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(n = 10,833)</w:t>
            </w:r>
          </w:p>
        </w:tc>
      </w:tr>
      <w:tr w:rsidR="00BD30B5" w:rsidRPr="008B3E55" w14:paraId="1C5BCA03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615B6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BB96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0.405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(0.303, 0.506)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81C1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0.324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(0.208, 0.439)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A95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0.387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(0.293, 0.481)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16CE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0.278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(0.171, 0.384)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39B2241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61A4BE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C3B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5A9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FAAC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376D1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30B5" w:rsidRPr="008B3E55" w14:paraId="38DDAF09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1E687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1B63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-0.376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(-0.662, -0.090)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6839A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-0.389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(-0.701, -0.077)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3853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-0.357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(-0.621, -0.092)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23E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-0.301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(-0.589, -0.013)</w:t>
            </w:r>
          </w:p>
        </w:tc>
      </w:tr>
      <w:tr w:rsidR="00BD30B5" w:rsidRPr="008B3E55" w14:paraId="6CFC217D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0BCBE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5A20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51086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4797D0CD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26322682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606A2551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9DB79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7F29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0.418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(0.153, 0.683)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7E8B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0.290</w:t>
            </w:r>
            <w:r w:rsidRPr="008B3E55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(0.001, 0.579)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85B8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0.350</w:t>
            </w:r>
            <w:r w:rsidRPr="008B3E55">
              <w:rPr>
                <w:rFonts w:ascii="Times New Roman" w:eastAsia="DengXian" w:hAnsi="Times New Roman" w:cs="Times New Roman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kern w:val="0"/>
                <w:sz w:val="24"/>
                <w:szCs w:val="24"/>
              </w:rPr>
              <w:t>(0.105, 0.596)</w:t>
            </w:r>
            <w:r w:rsidRPr="008B3E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FC660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0.192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(-0.075, 0.459)</w:t>
            </w:r>
          </w:p>
        </w:tc>
      </w:tr>
      <w:tr w:rsidR="00BD30B5" w:rsidRPr="008B3E55" w14:paraId="4022D8FF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26897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696E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0.969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(0.624, 1.313)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D7A94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0.742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(0.361, 1.122)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3C8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0.999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(0.680, 1.318)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31329" w14:textId="77777777" w:rsidR="00BD30B5" w:rsidRPr="008B3E55" w:rsidRDefault="00BD30B5" w:rsidP="00534F4B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0.728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(0.376, 1.079)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D586812" w14:textId="77777777" w:rsidTr="00534F4B">
        <w:trPr>
          <w:trHeight w:val="20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3EB84F5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 w:themeColor="text1"/>
                <w:kern w:val="0"/>
                <w:sz w:val="24"/>
                <w:szCs w:val="24"/>
              </w:rPr>
              <w:t>High genetic risk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 (n = 10,832)</w:t>
            </w:r>
          </w:p>
        </w:tc>
      </w:tr>
      <w:tr w:rsidR="00BD30B5" w:rsidRPr="008B3E55" w14:paraId="2A7F4608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9D55C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>Continuous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 (per 1-SD increase)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7C7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(0.334, 0.534)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045F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0.317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(0.203, 0.431)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89D5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0.375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(0.283, 0.466)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934E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0.224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(0.120, 0.328)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C93D817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AE58A7" w14:textId="77777777" w:rsidR="00BD30B5" w:rsidRPr="008B3E55" w:rsidRDefault="00BD30B5" w:rsidP="00534F4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Categories 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BF4E8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F340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093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B96C5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65077CD7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D599A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&lt; 60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CD4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-0.242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(-0.516, 0.032)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906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-0.215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(-0.516, 0.086)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AED2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-0.183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(-0.433, 0.068)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893B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-0.123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(-0.397, 0.152)</w:t>
            </w:r>
          </w:p>
        </w:tc>
      </w:tr>
      <w:tr w:rsidR="00BD30B5" w:rsidRPr="008B3E55" w14:paraId="1F2691CD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4D282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60-69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98D00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2FB2A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</w:tcPr>
          <w:p w14:paraId="751A3CA4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14:paraId="0A955D3D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3FBF8995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B4387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70-79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1D8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0.376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(0.119, 0.634)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0AEA3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(0.053, 0.616)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875B6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0.299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(0.064, 0.534)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A06F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0.227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(-0.029, 0.484)</w:t>
            </w:r>
          </w:p>
        </w:tc>
      </w:tr>
      <w:tr w:rsidR="00BD30B5" w:rsidRPr="008B3E55" w14:paraId="7223420A" w14:textId="77777777" w:rsidTr="00534F4B">
        <w:trPr>
          <w:trHeight w:val="20"/>
          <w:jc w:val="center"/>
        </w:trPr>
        <w:tc>
          <w:tcPr>
            <w:tcW w:w="119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0DE901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≥ 80 bpm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96F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1.321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(0.976, 1.666)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6622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0.923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(0.540, 1.306)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70F7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1.173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(0.857, 1.488)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8F17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0.697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(0.347, 1.046)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28A7FCB1" w14:textId="77777777" w:rsidTr="00534F4B">
        <w:trPr>
          <w:trHeight w:val="351"/>
          <w:jc w:val="center"/>
        </w:trPr>
        <w:tc>
          <w:tcPr>
            <w:tcW w:w="11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A96DEC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8B3E5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vertAlign w:val="subscript"/>
              </w:rPr>
              <w:t>-interaction</w:t>
            </w:r>
          </w:p>
        </w:tc>
        <w:tc>
          <w:tcPr>
            <w:tcW w:w="19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ACCF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0.137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C66F49" w14:textId="77777777" w:rsidR="00BD30B5" w:rsidRPr="008B3E55" w:rsidRDefault="00BD30B5" w:rsidP="00534F4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 xml:space="preserve">0.224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</w:tbl>
    <w:p w14:paraId="4F95DC7B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Model adjusted for age, sex, and education.</w:t>
      </w:r>
    </w:p>
    <w:p w14:paraId="43382DC7" w14:textId="77777777" w:rsidR="00BD30B5" w:rsidRPr="008B3E55" w:rsidRDefault="00BD30B5" w:rsidP="00BD30B5">
      <w:pPr>
        <w:widowControl/>
        <w:ind w:leftChars="67" w:left="141" w:rightChars="-103" w:right="-2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  <w:vertAlign w:val="superscript"/>
        </w:rPr>
        <w:t>b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Model adjusted for age, sex, education, race, Townsend deprivation index, body mass index, alcohol consumption, smoking, physical activity, social contact, hypertension, diabetes, beta blockers, and calcium blockers.</w:t>
      </w:r>
    </w:p>
    <w:p w14:paraId="24F57DED" w14:textId="54B738EB" w:rsidR="00BD30B5" w:rsidRPr="008B3E55" w:rsidRDefault="00BD30B5" w:rsidP="009538F8">
      <w:pPr>
        <w:ind w:firstLineChars="59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8ECBFF7" w14:textId="77777777" w:rsidR="00BD30B5" w:rsidRPr="008B3E55" w:rsidRDefault="00BD30B5" w:rsidP="00BD30B5">
      <w:pPr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BD30B5" w:rsidRPr="008B3E55" w:rsidSect="00132540">
          <w:pgSz w:w="16838" w:h="11906" w:orient="landscape"/>
          <w:pgMar w:top="1440" w:right="1440" w:bottom="1440" w:left="1440" w:header="851" w:footer="992" w:gutter="0"/>
          <w:cols w:space="425"/>
          <w:docGrid w:linePitch="312"/>
        </w:sectPr>
      </w:pPr>
    </w:p>
    <w:p w14:paraId="2D8D62E3" w14:textId="3CD0A23E" w:rsidR="00BD30B5" w:rsidRPr="008B3E55" w:rsidRDefault="00BD30B5" w:rsidP="009538F8">
      <w:pPr>
        <w:pStyle w:val="Titre1"/>
      </w:pPr>
      <w:bookmarkStart w:id="12" w:name="_Toc147495930"/>
      <w:r w:rsidRPr="008B3E55">
        <w:lastRenderedPageBreak/>
        <w:t xml:space="preserve">Supplementary Table </w:t>
      </w:r>
      <w:r w:rsidR="008B3E55">
        <w:t>10</w:t>
      </w:r>
      <w:r w:rsidRPr="008B3E55">
        <w:t>. Standardized β coefficient and 95% confidence interval (CI) for the association of resting heart rate (RHR) with brain age and brain age gap (BAG): further adjusted for DASH diet score.</w:t>
      </w:r>
      <w:bookmarkEnd w:id="1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7"/>
        <w:gridCol w:w="3363"/>
        <w:gridCol w:w="3486"/>
      </w:tblGrid>
      <w:tr w:rsidR="00BD30B5" w:rsidRPr="008B3E55" w14:paraId="0FEE6319" w14:textId="77777777" w:rsidTr="00534F4B">
        <w:trPr>
          <w:trHeight w:val="285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17778E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525B4D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85753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4AF8FCFA" w14:textId="77777777" w:rsidTr="00534F4B">
        <w:trPr>
          <w:trHeight w:val="285"/>
          <w:jc w:val="center"/>
        </w:trPr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5C7ED6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7ABFE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207A1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BD30B5" w:rsidRPr="008B3E55" w14:paraId="2B12EBD2" w14:textId="77777777" w:rsidTr="00534F4B">
        <w:trPr>
          <w:trHeight w:val="285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F23D" w14:textId="77777777" w:rsidR="00BD30B5" w:rsidRPr="008B3E55" w:rsidRDefault="00BD30B5" w:rsidP="00534F4B">
            <w:pPr>
              <w:widowControl/>
              <w:spacing w:line="360" w:lineRule="exact"/>
              <w:rPr>
                <w:rFonts w:ascii="DengXian" w:eastAsia="DengXian" w:hAnsi="DengXian"/>
                <w:color w:val="000000"/>
                <w:sz w:val="22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All participants</w:t>
            </w:r>
          </w:p>
        </w:tc>
      </w:tr>
      <w:tr w:rsidR="00BD30B5" w:rsidRPr="008B3E55" w14:paraId="38269E84" w14:textId="77777777" w:rsidTr="00534F4B">
        <w:trPr>
          <w:trHeight w:val="285"/>
          <w:jc w:val="center"/>
        </w:trPr>
        <w:tc>
          <w:tcPr>
            <w:tcW w:w="12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B314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CD4D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0.355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(0.253, 0.457)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BDF1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(0.194, 0.381)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7B30741C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113C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DF81F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4A87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41A1FC43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58ED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2E3A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-0.408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(-0.684, -0.133)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2E6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(-0.540, -0.035)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36A7AC5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5DD1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72611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C3FD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20C40F2B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929B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9499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0.473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(0.216, 0.731)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99E8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(0.152, 0.624)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0FD7686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A1D7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≥80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77F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0.793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(0.452, 1.135)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5334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0.691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(0.378, 1.004)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09DB83E1" w14:textId="77777777" w:rsidTr="00534F4B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C7F2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Middle-aged (40-60 years)</w:t>
            </w:r>
          </w:p>
        </w:tc>
      </w:tr>
      <w:tr w:rsidR="00BD30B5" w:rsidRPr="008B3E55" w14:paraId="63AB06FD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F16F8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105D4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(0.114, 0.351)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78C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0.165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(0.056, 0.274)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0F6E6F90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807A1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97EAA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CE4B3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0F027FB5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A9432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4147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-0.349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(-0.666, -0.031)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D11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-0.259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(-0.551, 0.033)</w:t>
            </w:r>
          </w:p>
        </w:tc>
      </w:tr>
      <w:tr w:rsidR="00BD30B5" w:rsidRPr="008B3E55" w14:paraId="0726D2DE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A0224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1128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134E4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08C5FEAC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43F6C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1BF4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0.323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(0.029, 0.618)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7341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0.235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(-0.036, 0.506)</w:t>
            </w:r>
          </w:p>
        </w:tc>
      </w:tr>
      <w:tr w:rsidR="00BD30B5" w:rsidRPr="008B3E55" w14:paraId="3979AE9D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B552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3E46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0.425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(0.031, 0.818)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268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(-0.074, 0.649)</w:t>
            </w:r>
          </w:p>
        </w:tc>
      </w:tr>
      <w:tr w:rsidR="00BD30B5" w:rsidRPr="008B3E55" w14:paraId="23BC3709" w14:textId="77777777" w:rsidTr="00534F4B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8A24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Older-aged (60+ years)</w:t>
            </w:r>
          </w:p>
        </w:tc>
      </w:tr>
      <w:tr w:rsidR="00BD30B5" w:rsidRPr="008B3E55" w14:paraId="39C7B449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1157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EB82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0.584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(0.387, 0.781)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96D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0.521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(0.342, 0.700)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D23373B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C29DD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ED8D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0DA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2721D791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0AB1AB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4EC1CA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-0.547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(-1.084, -0.010)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6D45F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-0.353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(-0.841, 0.136)</w:t>
            </w:r>
          </w:p>
        </w:tc>
      </w:tr>
      <w:tr w:rsidR="00BD30B5" w:rsidRPr="008B3E55" w14:paraId="12628B9D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57B06A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17AB13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20AC634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13076A50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92CDE4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FF18516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0.768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(0.255, 1.281)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8B6DFE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0.691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(0.224, 1.157)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7608D3C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64C04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EFDD6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1.511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(0.843, 2.180)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CC00D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1.504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(0.896, 2.112)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</w:tbl>
    <w:p w14:paraId="5E1720D2" w14:textId="77777777" w:rsidR="00BD30B5" w:rsidRPr="008B3E55" w:rsidRDefault="00BD30B5" w:rsidP="00BD30B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</w:rPr>
        <w:t>Abbreviation: CI, confidence interval.</w:t>
      </w:r>
    </w:p>
    <w:p w14:paraId="3852F2F4" w14:textId="77777777" w:rsidR="00BD30B5" w:rsidRPr="008B3E55" w:rsidRDefault="00BD30B5" w:rsidP="00BD30B5">
      <w:pPr>
        <w:spacing w:line="360" w:lineRule="exact"/>
        <w:jc w:val="left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sz w:val="24"/>
          <w:szCs w:val="24"/>
        </w:rPr>
        <w:t xml:space="preserve"> Model adjusted for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age, sex, education, race, Townsend deprivation index, body mass index, alcohol consumption, smoking, physical activity, social contact, hypertension, diabetes, beta blockers, calcium blockers</w:t>
      </w:r>
      <w:r w:rsidRPr="008B3E55">
        <w:rPr>
          <w:rFonts w:ascii="Times New Roman" w:hAnsi="Times New Roman" w:cs="Times New Roman"/>
          <w:sz w:val="24"/>
          <w:szCs w:val="24"/>
        </w:rPr>
        <w:t xml:space="preserve">, </w:t>
      </w:r>
      <w:r w:rsidRPr="008B3E55">
        <w:rPr>
          <w:rFonts w:ascii="Times New Roman" w:hAnsi="Times New Roman" w:cs="Times New Roman"/>
          <w:i/>
          <w:iCs/>
          <w:sz w:val="24"/>
          <w:szCs w:val="24"/>
        </w:rPr>
        <w:t>APOE</w:t>
      </w:r>
      <w:r w:rsidRPr="008B3E55">
        <w:rPr>
          <w:rFonts w:ascii="Times New Roman" w:hAnsi="Times New Roman" w:cs="Times New Roman"/>
          <w:sz w:val="24"/>
          <w:szCs w:val="24"/>
        </w:rPr>
        <w:t xml:space="preserve"> ε4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3E55">
        <w:rPr>
          <w:rFonts w:ascii="Times New Roman" w:hAnsi="Times New Roman" w:cs="Times New Roman"/>
          <w:sz w:val="24"/>
          <w:szCs w:val="24"/>
        </w:rPr>
        <w:t>and DASH diet score</w:t>
      </w: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613F4C3C" w14:textId="77777777" w:rsidR="00BD30B5" w:rsidRPr="008B3E55" w:rsidRDefault="00BD30B5" w:rsidP="00BD30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545C9295" w14:textId="76E3F7F4" w:rsidR="00BD30B5" w:rsidRPr="008B3E55" w:rsidRDefault="00BD30B5" w:rsidP="009538F8">
      <w:pPr>
        <w:pStyle w:val="Titre1"/>
      </w:pPr>
      <w:bookmarkStart w:id="13" w:name="_Toc147495931"/>
      <w:r w:rsidRPr="008B3E55">
        <w:lastRenderedPageBreak/>
        <w:t>Supplementary Table 1</w:t>
      </w:r>
      <w:r w:rsidR="008B3E55">
        <w:t>1</w:t>
      </w:r>
      <w:r w:rsidRPr="008B3E55">
        <w:t>. Standardized β coefficient and 95% confidence interval (CI) for the association of resting heart rate (RHR) with brain age and brain age gap (BAG): further adjusted for PRS</w:t>
      </w:r>
      <w:r w:rsidRPr="008B3E55">
        <w:rPr>
          <w:vertAlign w:val="subscript"/>
        </w:rPr>
        <w:t>AD</w:t>
      </w:r>
      <w:r w:rsidRPr="008B3E55">
        <w:t>.</w:t>
      </w:r>
      <w:bookmarkEnd w:id="13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7"/>
        <w:gridCol w:w="3363"/>
        <w:gridCol w:w="3486"/>
      </w:tblGrid>
      <w:tr w:rsidR="00BD30B5" w:rsidRPr="008B3E55" w14:paraId="71B67EE8" w14:textId="77777777" w:rsidTr="00534F4B">
        <w:trPr>
          <w:trHeight w:val="285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703079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0083B3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BC939A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BAG</w:t>
            </w:r>
          </w:p>
        </w:tc>
      </w:tr>
      <w:tr w:rsidR="00BD30B5" w:rsidRPr="008B3E55" w14:paraId="41F65C0D" w14:textId="77777777" w:rsidTr="00534F4B">
        <w:trPr>
          <w:trHeight w:val="285"/>
          <w:jc w:val="center"/>
        </w:trPr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2F7B34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6232E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0526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BD30B5" w:rsidRPr="008B3E55" w14:paraId="70B7AE68" w14:textId="77777777" w:rsidTr="00534F4B">
        <w:trPr>
          <w:trHeight w:val="285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62F0C" w14:textId="77777777" w:rsidR="00BD30B5" w:rsidRPr="008B3E55" w:rsidRDefault="00BD30B5" w:rsidP="00534F4B">
            <w:pPr>
              <w:widowControl/>
              <w:spacing w:line="360" w:lineRule="exact"/>
              <w:rPr>
                <w:rFonts w:ascii="DengXian" w:eastAsia="DengXian" w:hAnsi="DengXian"/>
                <w:color w:val="000000"/>
                <w:sz w:val="22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All participants</w:t>
            </w:r>
          </w:p>
        </w:tc>
      </w:tr>
      <w:tr w:rsidR="00BD30B5" w:rsidRPr="008B3E55" w14:paraId="3BC9B4FB" w14:textId="77777777" w:rsidTr="00534F4B">
        <w:trPr>
          <w:trHeight w:val="285"/>
          <w:jc w:val="center"/>
        </w:trPr>
        <w:tc>
          <w:tcPr>
            <w:tcW w:w="12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BDD2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10CD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0.355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(0.253, 0.457)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55424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(0.194, 0.381)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277C82EC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DB19" w14:textId="77777777" w:rsidR="00BD30B5" w:rsidRPr="008B3E55" w:rsidRDefault="00BD30B5" w:rsidP="00534F4B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26B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45C7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499B8BB1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75FF6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6478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-0.408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(-0.684, -0.133)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0C1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(-0.540, -0.035)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408B6171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E2E2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EF34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802A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15005D84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078A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C0AA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0.473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(0.216, 0.731)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19A7D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0.388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(0.152, 0.624)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1838E17F" w14:textId="77777777" w:rsidTr="00534F4B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5BF5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≥80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49906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0.793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(0.452, 1.135)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5EE8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0.691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(0.378, 1.004)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0D27713A" w14:textId="77777777" w:rsidTr="00534F4B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F7850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Middle-aged (40-60 years)</w:t>
            </w:r>
          </w:p>
        </w:tc>
      </w:tr>
      <w:tr w:rsidR="00BD30B5" w:rsidRPr="008B3E55" w14:paraId="00FEDEBB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8195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AFDDB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0.233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(0.114, 0.351)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467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0.165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(0.056, 0.274)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75B10BA5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5EF6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ED199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B8B7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63E52AF2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8AF7B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0C2F2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-0.349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(-0.666, -0.031)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39FC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-0.259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(-0.551, 0.033)</w:t>
            </w:r>
          </w:p>
        </w:tc>
      </w:tr>
      <w:tr w:rsidR="00BD30B5" w:rsidRPr="008B3E55" w14:paraId="13DD25AC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D72B5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68011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BDEC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16F2054A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AFAA0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8461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0.323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(0.029, 0.618)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C486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0.235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(-0.036, 0.506)</w:t>
            </w:r>
          </w:p>
        </w:tc>
      </w:tr>
      <w:tr w:rsidR="00BD30B5" w:rsidRPr="008B3E55" w14:paraId="11B808DC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9D01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1273F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0.425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(0.031, 0.818)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B8DB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(-0.074, 0.649)</w:t>
            </w:r>
          </w:p>
        </w:tc>
      </w:tr>
      <w:tr w:rsidR="00BD30B5" w:rsidRPr="008B3E55" w14:paraId="0502191F" w14:textId="77777777" w:rsidTr="00534F4B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AAEC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Older-aged (60+ years)</w:t>
            </w:r>
          </w:p>
        </w:tc>
      </w:tr>
      <w:tr w:rsidR="00BD30B5" w:rsidRPr="008B3E55" w14:paraId="2CBD630F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77A1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C2C43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0.584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(0.387, 0.781)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D8D5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0.521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(0.342, 0.700)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60C36A93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DFDB4" w14:textId="77777777" w:rsidR="00BD30B5" w:rsidRPr="008B3E55" w:rsidRDefault="00BD30B5" w:rsidP="00534F4B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D8A0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5643E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30B5" w:rsidRPr="008B3E55" w14:paraId="73DC31BA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DC7141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AF19B02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-0.547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(-1.084, -0.010)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D4981C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-0.353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(-0.841, 0.136)</w:t>
            </w:r>
          </w:p>
        </w:tc>
      </w:tr>
      <w:tr w:rsidR="00BD30B5" w:rsidRPr="008B3E55" w14:paraId="2BA497E5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6C9851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E1C3D0F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C5F35ED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BD30B5" w:rsidRPr="008B3E55" w14:paraId="649D8BF3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63FB04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A1A596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0.768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(0.255, 1.281)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5A633A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0.691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(0.224, 1.157)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BD30B5" w:rsidRPr="008B3E55" w14:paraId="2600D85E" w14:textId="77777777" w:rsidTr="00534F4B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EC7FE" w14:textId="77777777" w:rsidR="00BD30B5" w:rsidRPr="008B3E55" w:rsidRDefault="00BD30B5" w:rsidP="00534F4B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1AFF2A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1.511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(0.843, 2.180)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BBC853" w14:textId="77777777" w:rsidR="00BD30B5" w:rsidRPr="008B3E55" w:rsidRDefault="00BD30B5" w:rsidP="00534F4B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1.504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(0.896, 2.112)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</w:tbl>
    <w:p w14:paraId="09795B2E" w14:textId="77777777" w:rsidR="00BD30B5" w:rsidRPr="008B3E55" w:rsidRDefault="00BD30B5" w:rsidP="00BD30B5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</w:rPr>
        <w:t>Abbreviation: CI, confidence interval.</w:t>
      </w:r>
    </w:p>
    <w:p w14:paraId="0FAB9CB3" w14:textId="77777777" w:rsidR="00BD30B5" w:rsidRPr="008B3E55" w:rsidRDefault="00BD30B5" w:rsidP="00BD30B5">
      <w:pPr>
        <w:spacing w:line="360" w:lineRule="exact"/>
        <w:jc w:val="left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sz w:val="24"/>
          <w:szCs w:val="24"/>
        </w:rPr>
        <w:t xml:space="preserve"> Model adjusted for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age, sex, education, race, Townsend deprivation index, body mass index, alcohol consumption, smoking, physical activity, social contact, hypertension, diabetes, beta blockers, calcium blockers</w:t>
      </w:r>
      <w:r w:rsidRPr="008B3E55">
        <w:rPr>
          <w:rFonts w:ascii="Times New Roman" w:hAnsi="Times New Roman" w:cs="Times New Roman"/>
          <w:sz w:val="24"/>
          <w:szCs w:val="24"/>
        </w:rPr>
        <w:t xml:space="preserve">, </w:t>
      </w:r>
      <w:r w:rsidRPr="008B3E55">
        <w:rPr>
          <w:rFonts w:ascii="Times New Roman" w:hAnsi="Times New Roman" w:cs="Times New Roman"/>
          <w:i/>
          <w:iCs/>
          <w:sz w:val="24"/>
          <w:szCs w:val="24"/>
        </w:rPr>
        <w:t>APOE</w:t>
      </w:r>
      <w:r w:rsidRPr="008B3E55">
        <w:rPr>
          <w:rFonts w:ascii="Times New Roman" w:hAnsi="Times New Roman" w:cs="Times New Roman"/>
          <w:sz w:val="24"/>
          <w:szCs w:val="24"/>
        </w:rPr>
        <w:t xml:space="preserve"> ε4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3E55">
        <w:rPr>
          <w:rFonts w:ascii="Times New Roman" w:hAnsi="Times New Roman" w:cs="Times New Roman"/>
          <w:sz w:val="24"/>
          <w:szCs w:val="24"/>
        </w:rPr>
        <w:t>and PRS</w:t>
      </w:r>
      <w:r w:rsidRPr="008B3E55">
        <w:rPr>
          <w:rFonts w:ascii="Times New Roman" w:hAnsi="Times New Roman" w:cs="Times New Roman"/>
          <w:sz w:val="24"/>
          <w:szCs w:val="24"/>
          <w:vertAlign w:val="subscript"/>
        </w:rPr>
        <w:t>AD</w:t>
      </w: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45A74037" w14:textId="77777777" w:rsidR="00BD30B5" w:rsidRPr="008B3E55" w:rsidRDefault="00BD30B5" w:rsidP="00BD30B5"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</w:p>
    <w:p w14:paraId="0E611778" w14:textId="77777777" w:rsidR="00C04B52" w:rsidRPr="008B3E55" w:rsidRDefault="00C04B52">
      <w:pPr>
        <w:widowControl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3E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1618BA5" w14:textId="10866B04" w:rsidR="00C04B52" w:rsidRPr="008B3E55" w:rsidRDefault="00C04B52" w:rsidP="009538F8">
      <w:pPr>
        <w:pStyle w:val="Titre1"/>
      </w:pPr>
      <w:bookmarkStart w:id="14" w:name="_Toc147495932"/>
      <w:r w:rsidRPr="008B3E55">
        <w:lastRenderedPageBreak/>
        <w:t>Supplementary Table 1</w:t>
      </w:r>
      <w:r w:rsidR="008B3E55">
        <w:t>2</w:t>
      </w:r>
      <w:r w:rsidRPr="008B3E55">
        <w:t xml:space="preserve">. Standardized β coefficient and 95% confidence interval (CI) for the association of resting heart rate (RHR) with brain age and brain age gap (BAG): </w:t>
      </w:r>
      <w:r w:rsidRPr="008B3E55">
        <w:rPr>
          <w:rFonts w:hint="eastAsia"/>
        </w:rPr>
        <w:t>after</w:t>
      </w:r>
      <w:r w:rsidRPr="008B3E55">
        <w:t xml:space="preserve"> multiple imputation of covariates.</w:t>
      </w:r>
      <w:bookmarkEnd w:id="14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77"/>
        <w:gridCol w:w="3363"/>
        <w:gridCol w:w="3486"/>
      </w:tblGrid>
      <w:tr w:rsidR="00C04B52" w:rsidRPr="008B3E55" w14:paraId="392AEFD2" w14:textId="77777777" w:rsidTr="002A502C">
        <w:trPr>
          <w:trHeight w:val="285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3704B2" w14:textId="77777777" w:rsidR="00C04B52" w:rsidRPr="008B3E55" w:rsidRDefault="00C04B52" w:rsidP="002A502C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C03A6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Brain Age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4A8C2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BAG</w:t>
            </w:r>
          </w:p>
        </w:tc>
      </w:tr>
      <w:tr w:rsidR="00C04B52" w:rsidRPr="008B3E55" w14:paraId="519FE1B0" w14:textId="77777777" w:rsidTr="002A502C">
        <w:trPr>
          <w:trHeight w:val="285"/>
          <w:jc w:val="center"/>
        </w:trPr>
        <w:tc>
          <w:tcPr>
            <w:tcW w:w="120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F20DC" w14:textId="77777777" w:rsidR="00C04B52" w:rsidRPr="008B3E55" w:rsidRDefault="00C04B52" w:rsidP="002A502C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DC5C07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C37D04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β (95% CI) 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C04B52" w:rsidRPr="008B3E55" w14:paraId="48BEAAE3" w14:textId="77777777" w:rsidTr="002A502C">
        <w:trPr>
          <w:trHeight w:val="285"/>
          <w:jc w:val="center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F19A" w14:textId="77777777" w:rsidR="00C04B52" w:rsidRPr="008B3E55" w:rsidRDefault="00C04B52" w:rsidP="002A502C">
            <w:pPr>
              <w:widowControl/>
              <w:spacing w:line="360" w:lineRule="exact"/>
              <w:rPr>
                <w:rFonts w:ascii="DengXian" w:eastAsia="DengXian" w:hAnsi="DengXian"/>
                <w:color w:val="000000"/>
                <w:sz w:val="22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All participants</w:t>
            </w:r>
          </w:p>
        </w:tc>
      </w:tr>
      <w:tr w:rsidR="00C04B52" w:rsidRPr="008B3E55" w14:paraId="5F85D6E4" w14:textId="77777777" w:rsidTr="002A502C">
        <w:trPr>
          <w:trHeight w:val="285"/>
          <w:jc w:val="center"/>
        </w:trPr>
        <w:tc>
          <w:tcPr>
            <w:tcW w:w="12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EAFBD" w14:textId="77777777" w:rsidR="00C04B52" w:rsidRPr="008B3E55" w:rsidRDefault="00C04B52" w:rsidP="002A502C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8C75E" w14:textId="15E34419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358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426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3597" w14:textId="3D3461A0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0.28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50588C0A" w14:textId="77777777" w:rsidTr="002A502C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DE64" w14:textId="77777777" w:rsidR="00C04B52" w:rsidRPr="008B3E55" w:rsidRDefault="00C04B52" w:rsidP="002A502C">
            <w:pPr>
              <w:widowControl/>
              <w:spacing w:line="360" w:lineRule="exact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7BF1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AFAE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4B52" w:rsidRPr="008B3E55" w14:paraId="38C38F4C" w14:textId="77777777" w:rsidTr="002A502C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12FB3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FDE95" w14:textId="14C27B9A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-0.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045F" w14:textId="1B79FE44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391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-0.0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4259FE87" w14:textId="77777777" w:rsidTr="002A502C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27D5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DEC53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EFECBD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C04B52" w:rsidRPr="008B3E55" w14:paraId="64FDF5D5" w14:textId="77777777" w:rsidTr="002A502C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66227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353A" w14:textId="7E17D8AD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694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E1B7" w14:textId="18AE0E9D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(0.1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2, 0.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409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61367418" w14:textId="77777777" w:rsidTr="002A502C">
        <w:trPr>
          <w:trHeight w:val="285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CC9BC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≥80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43DF0" w14:textId="1590EE8E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866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1.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F7C8" w14:textId="5F7D7C96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75A32FA7" w14:textId="77777777" w:rsidTr="002A502C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09EA7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Middle-aged (40-60 years)</w:t>
            </w:r>
          </w:p>
        </w:tc>
      </w:tr>
      <w:tr w:rsidR="00C04B52" w:rsidRPr="008B3E55" w14:paraId="7C40B256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80259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C5E9" w14:textId="7E117724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0.3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B2A3F" w14:textId="5ED939D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5AC75541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97EF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F8E0E" w14:textId="5CBA0414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98DF3" w14:textId="34AC9AC3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4B52" w:rsidRPr="008B3E55" w14:paraId="3D08F5E3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7E60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E199" w14:textId="427AFFF6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048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0.495)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7151" w14:textId="05CBDFD1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-0.2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1, 0.03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331D1" w:rsidRPr="008B3E55" w14:paraId="577237D8" w14:textId="77777777" w:rsidTr="007D33CD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DC78E" w14:textId="77777777" w:rsidR="009331D1" w:rsidRPr="008B3E55" w:rsidRDefault="009331D1" w:rsidP="009331D1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D4E01" w14:textId="6A13FAD6" w:rsidR="009331D1" w:rsidRPr="008B3E55" w:rsidRDefault="009331D1" w:rsidP="009331D1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657C7" w14:textId="1B8ADC01" w:rsidR="009331D1" w:rsidRPr="008B3E55" w:rsidRDefault="009331D1" w:rsidP="009331D1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C04B52" w:rsidRPr="008B3E55" w14:paraId="5C53702E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4F68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41EE0" w14:textId="6DCEA272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0.0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145E6" w14:textId="2E5087E3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0.2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435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4B52" w:rsidRPr="008B3E55" w14:paraId="4B056241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76A5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5AEE" w14:textId="03557DC2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(0.0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1EC5" w14:textId="7698355B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545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778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="009331D1"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49B3136F" w14:textId="77777777" w:rsidTr="002A502C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726AA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Older-aged (60+ years)</w:t>
            </w:r>
          </w:p>
        </w:tc>
      </w:tr>
      <w:tr w:rsidR="00C04B52" w:rsidRPr="008B3E55" w14:paraId="50F84ADE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74B2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Continuous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2B5AC" w14:textId="6A84BDC8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(0.3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7, 0.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595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3544" w14:textId="2448EE53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387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504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="009331D1"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24A755EF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D0655" w14:textId="77777777" w:rsidR="00C04B52" w:rsidRPr="008B3E55" w:rsidRDefault="00C04B52" w:rsidP="002A502C">
            <w:pPr>
              <w:widowControl/>
              <w:spacing w:line="360" w:lineRule="exac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Categorical</w:t>
            </w:r>
          </w:p>
        </w:tc>
        <w:tc>
          <w:tcPr>
            <w:tcW w:w="1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C2FE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7B7E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04B52" w:rsidRPr="008B3E55" w14:paraId="1D9F5209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87E67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&lt;60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60151" w14:textId="743C692D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0.5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0.139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DD80B5" w14:textId="6DA01A16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-0.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(-0.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C04B52" w:rsidRPr="008B3E55" w14:paraId="0CB688F7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1AD22E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6</w:t>
            </w:r>
            <w:r w:rsidRPr="008B3E55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0-69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FDD6F3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2BF083" w14:textId="7777777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R</w:t>
            </w:r>
            <w:r w:rsidRPr="008B3E5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eference</w:t>
            </w:r>
          </w:p>
        </w:tc>
      </w:tr>
      <w:tr w:rsidR="00C04B52" w:rsidRPr="008B3E55" w14:paraId="0C2C87C5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B1281F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70-79 bpm</w:t>
            </w:r>
          </w:p>
        </w:tc>
        <w:tc>
          <w:tcPr>
            <w:tcW w:w="18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5D168A" w14:textId="1B5686EC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967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5, 1.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36677A" w14:textId="3BF91B7B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005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  <w:tr w:rsidR="00C04B52" w:rsidRPr="008B3E55" w14:paraId="31E2799B" w14:textId="77777777" w:rsidTr="002A502C">
        <w:trPr>
          <w:trHeight w:val="300"/>
          <w:jc w:val="center"/>
        </w:trPr>
        <w:tc>
          <w:tcPr>
            <w:tcW w:w="1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138E1" w14:textId="77777777" w:rsidR="00C04B52" w:rsidRPr="008B3E55" w:rsidRDefault="00C04B52" w:rsidP="002A502C">
            <w:pPr>
              <w:widowControl/>
              <w:spacing w:line="360" w:lineRule="exact"/>
              <w:ind w:firstLineChars="200" w:firstLine="480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≥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80 bpm</w:t>
            </w:r>
          </w:p>
        </w:tc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FDEF0" w14:textId="3A710D02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1.5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, 2.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033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  <w:tc>
          <w:tcPr>
            <w:tcW w:w="19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876CD" w14:textId="5EEDE4F7" w:rsidR="00C04B52" w:rsidRPr="008B3E55" w:rsidRDefault="00C04B52" w:rsidP="002A502C">
            <w:pPr>
              <w:widowControl/>
              <w:spacing w:line="360" w:lineRule="exact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012</w:t>
            </w:r>
            <w:r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 xml:space="preserve"> 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>(0.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638</w:t>
            </w:r>
            <w:r w:rsidRPr="008B3E55">
              <w:rPr>
                <w:rFonts w:ascii="Times New Roman" w:eastAsia="DengXi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9331D1" w:rsidRPr="008B3E55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1.385)</w:t>
            </w:r>
            <w:r w:rsidRPr="008B3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†</w:t>
            </w:r>
          </w:p>
        </w:tc>
      </w:tr>
    </w:tbl>
    <w:p w14:paraId="585FEEB2" w14:textId="77777777" w:rsidR="00C04B52" w:rsidRPr="008B3E55" w:rsidRDefault="00C04B52" w:rsidP="00C04B5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</w:rPr>
        <w:t>Abbreviation: CI, confidence interval.</w:t>
      </w:r>
    </w:p>
    <w:p w14:paraId="73551620" w14:textId="1D8B293C" w:rsidR="00C04B52" w:rsidRPr="008B3E55" w:rsidRDefault="00C04B52" w:rsidP="00C04B52">
      <w:pPr>
        <w:spacing w:line="360" w:lineRule="exact"/>
        <w:jc w:val="left"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8B3E5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8B3E55">
        <w:rPr>
          <w:rFonts w:ascii="Times New Roman" w:hAnsi="Times New Roman" w:cs="Times New Roman"/>
          <w:sz w:val="24"/>
          <w:szCs w:val="24"/>
        </w:rPr>
        <w:t xml:space="preserve"> Model adjusted for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age, sex, education, race, Townsend deprivation index, body mass index, alcohol consumption, smoking, physical activity, social contact, hypertension, diabetes, beta blockers, calcium blockers</w:t>
      </w:r>
      <w:r w:rsidRPr="008B3E55">
        <w:rPr>
          <w:rFonts w:ascii="Times New Roman" w:hAnsi="Times New Roman" w:cs="Times New Roman"/>
          <w:sz w:val="24"/>
          <w:szCs w:val="24"/>
        </w:rPr>
        <w:t>,</w:t>
      </w:r>
      <w:r w:rsidR="009331D1" w:rsidRPr="008B3E55">
        <w:rPr>
          <w:rFonts w:ascii="Times New Roman" w:hAnsi="Times New Roman" w:cs="Times New Roman"/>
          <w:sz w:val="24"/>
          <w:szCs w:val="24"/>
        </w:rPr>
        <w:t xml:space="preserve"> and</w:t>
      </w:r>
      <w:r w:rsidRPr="008B3E55">
        <w:rPr>
          <w:rFonts w:ascii="Times New Roman" w:hAnsi="Times New Roman" w:cs="Times New Roman"/>
          <w:sz w:val="24"/>
          <w:szCs w:val="24"/>
        </w:rPr>
        <w:t xml:space="preserve"> </w:t>
      </w:r>
      <w:r w:rsidRPr="008B3E55">
        <w:rPr>
          <w:rFonts w:ascii="Times New Roman" w:hAnsi="Times New Roman" w:cs="Times New Roman"/>
          <w:i/>
          <w:iCs/>
          <w:sz w:val="24"/>
          <w:szCs w:val="24"/>
        </w:rPr>
        <w:t>APOE</w:t>
      </w:r>
      <w:r w:rsidRPr="008B3E55">
        <w:rPr>
          <w:rFonts w:ascii="Times New Roman" w:hAnsi="Times New Roman" w:cs="Times New Roman"/>
          <w:sz w:val="24"/>
          <w:szCs w:val="24"/>
        </w:rPr>
        <w:t xml:space="preserve"> ε4</w:t>
      </w:r>
      <w:r w:rsidRPr="008B3E55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.</w:t>
      </w:r>
    </w:p>
    <w:p w14:paraId="3C5758DE" w14:textId="772ABFC5" w:rsidR="00C41CC8" w:rsidRDefault="00C04B52">
      <w:r w:rsidRPr="008B3E5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† 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>FDR</w:t>
      </w:r>
      <w:r w:rsidRPr="008B3E5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</w:t>
      </w:r>
      <w:r w:rsidRPr="008B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&lt;0.05.</w:t>
      </w:r>
      <w:r w:rsidR="008B3E55" w:rsidRPr="008B3E55">
        <w:fldChar w:fldCharType="begin"/>
      </w:r>
      <w:r w:rsidR="008B3E55" w:rsidRPr="008B3E55">
        <w:instrText xml:space="preserve"> ADDIN EN.REFLIST </w:instrText>
      </w:r>
      <w:r w:rsidR="00B41211">
        <w:fldChar w:fldCharType="separate"/>
      </w:r>
      <w:r w:rsidR="008B3E55" w:rsidRPr="008B3E55">
        <w:fldChar w:fldCharType="end"/>
      </w:r>
    </w:p>
    <w:sectPr w:rsidR="00C41CC8" w:rsidSect="0003437F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CCEE" w14:textId="77777777" w:rsidR="00B41211" w:rsidRDefault="00B41211" w:rsidP="00BD30B5">
      <w:r>
        <w:separator/>
      </w:r>
    </w:p>
  </w:endnote>
  <w:endnote w:type="continuationSeparator" w:id="0">
    <w:p w14:paraId="2DE3CB7B" w14:textId="77777777" w:rsidR="00B41211" w:rsidRDefault="00B41211" w:rsidP="00B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3934300"/>
      <w:docPartObj>
        <w:docPartGallery w:val="Page Numbers (Bottom of Page)"/>
        <w:docPartUnique/>
      </w:docPartObj>
    </w:sdtPr>
    <w:sdtEndPr/>
    <w:sdtContent>
      <w:p w14:paraId="6D66FA7A" w14:textId="2B13BD2D" w:rsidR="00B13132" w:rsidRDefault="00B131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4094BC8" w14:textId="77777777" w:rsidR="00B13132" w:rsidRDefault="00B131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D674" w14:textId="77777777" w:rsidR="00B41211" w:rsidRDefault="00B41211" w:rsidP="00BD30B5">
      <w:r>
        <w:separator/>
      </w:r>
    </w:p>
  </w:footnote>
  <w:footnote w:type="continuationSeparator" w:id="0">
    <w:p w14:paraId="4935E7F0" w14:textId="77777777" w:rsidR="00B41211" w:rsidRDefault="00B41211" w:rsidP="00B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E1C12"/>
    <w:multiLevelType w:val="multilevel"/>
    <w:tmpl w:val="4900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36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NLM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80D59"/>
    <w:rsid w:val="00247037"/>
    <w:rsid w:val="008B3E55"/>
    <w:rsid w:val="009331D1"/>
    <w:rsid w:val="009538F8"/>
    <w:rsid w:val="00980D59"/>
    <w:rsid w:val="009D75C9"/>
    <w:rsid w:val="00B13132"/>
    <w:rsid w:val="00B41211"/>
    <w:rsid w:val="00BD30B5"/>
    <w:rsid w:val="00BD5B09"/>
    <w:rsid w:val="00C04B52"/>
    <w:rsid w:val="00C41CC8"/>
    <w:rsid w:val="00DC44B3"/>
    <w:rsid w:val="00E3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D7FBD"/>
  <w15:chartTrackingRefBased/>
  <w15:docId w15:val="{6C653571-63FB-425D-8B49-8897EEB6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B5"/>
    <w:pPr>
      <w:widowControl w:val="0"/>
      <w:jc w:val="both"/>
    </w:pPr>
    <w:rPr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9538F8"/>
    <w:pPr>
      <w:keepNext/>
      <w:keepLines/>
      <w:spacing w:before="340" w:after="330" w:line="360" w:lineRule="auto"/>
      <w:outlineLvl w:val="0"/>
    </w:pPr>
    <w:rPr>
      <w:rFonts w:ascii="Times New Roman" w:eastAsia="Times New Roman" w:hAnsi="Times New Roman"/>
      <w:b/>
      <w:bCs/>
      <w:kern w:val="44"/>
      <w:sz w:val="24"/>
      <w:szCs w:val="44"/>
      <w:lang w:val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D30B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BD30B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BD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D30B5"/>
    <w:rPr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538F8"/>
    <w:rPr>
      <w:rFonts w:ascii="Times New Roman" w:eastAsia="Times New Roman" w:hAnsi="Times New Roman"/>
      <w:b/>
      <w:bCs/>
      <w:kern w:val="44"/>
      <w:sz w:val="24"/>
      <w:szCs w:val="44"/>
      <w14:ligatures w14:val="standardContextual"/>
    </w:rPr>
  </w:style>
  <w:style w:type="character" w:customStyle="1" w:styleId="Titre2Car">
    <w:name w:val="Titre 2 Car"/>
    <w:basedOn w:val="Policepardfaut"/>
    <w:link w:val="Titre2"/>
    <w:uiPriority w:val="9"/>
    <w:rsid w:val="00BD30B5"/>
    <w:rPr>
      <w:rFonts w:asciiTheme="majorHAnsi" w:eastAsiaTheme="majorEastAsia" w:hAnsiTheme="majorHAnsi" w:cstheme="majorBidi"/>
      <w:b/>
      <w:bCs/>
      <w:sz w:val="32"/>
      <w:szCs w:val="32"/>
      <w14:ligatures w14:val="standardContextual"/>
    </w:rPr>
  </w:style>
  <w:style w:type="table" w:styleId="TableauGrille4-Accentuation1">
    <w:name w:val="Grid Table 4 Accent 1"/>
    <w:basedOn w:val="TableauNormal"/>
    <w:uiPriority w:val="49"/>
    <w:rsid w:val="00BD30B5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D30B5"/>
    <w:pPr>
      <w:ind w:firstLineChars="200" w:firstLine="420"/>
    </w:pPr>
  </w:style>
  <w:style w:type="character" w:styleId="Lienhypertexte">
    <w:name w:val="Hyperlink"/>
    <w:uiPriority w:val="99"/>
    <w:unhideWhenUsed/>
    <w:rsid w:val="00BD30B5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30B5"/>
    <w:rPr>
      <w:sz w:val="21"/>
      <w:szCs w:val="21"/>
    </w:rPr>
  </w:style>
  <w:style w:type="paragraph" w:styleId="Commentaire">
    <w:name w:val="annotation text"/>
    <w:basedOn w:val="Normal"/>
    <w:link w:val="CommentaireCar"/>
    <w:uiPriority w:val="99"/>
    <w:unhideWhenUsed/>
    <w:rsid w:val="00BD30B5"/>
    <w:pPr>
      <w:jc w:val="left"/>
    </w:pPr>
  </w:style>
  <w:style w:type="character" w:customStyle="1" w:styleId="CommentaireCar">
    <w:name w:val="Commentaire Car"/>
    <w:basedOn w:val="Policepardfaut"/>
    <w:link w:val="Commentaire"/>
    <w:uiPriority w:val="99"/>
    <w:rsid w:val="00BD30B5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30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30B5"/>
    <w:rPr>
      <w:b/>
      <w:bCs/>
      <w:lang w:val="en-GB"/>
    </w:rPr>
  </w:style>
  <w:style w:type="paragraph" w:customStyle="1" w:styleId="EndNoteBibliographyTitle">
    <w:name w:val="EndNote Bibliography Title"/>
    <w:basedOn w:val="Normal"/>
    <w:link w:val="EndNoteBibliographyTitle0"/>
    <w:rsid w:val="00BD30B5"/>
    <w:pPr>
      <w:jc w:val="center"/>
    </w:pPr>
    <w:rPr>
      <w:rFonts w:ascii="DengXian" w:eastAsia="DengXian" w:hAnsi="DengXian" w:cs="Calibri"/>
      <w:noProof/>
      <w:sz w:val="20"/>
    </w:rPr>
  </w:style>
  <w:style w:type="character" w:customStyle="1" w:styleId="EndNoteBibliographyTitle0">
    <w:name w:val="EndNote Bibliography Title 字符"/>
    <w:basedOn w:val="Policepardfaut"/>
    <w:link w:val="EndNoteBibliographyTitle"/>
    <w:rsid w:val="00BD30B5"/>
    <w:rPr>
      <w:rFonts w:ascii="DengXian" w:eastAsia="DengXian" w:hAnsi="DengXian" w:cs="Calibri"/>
      <w:noProof/>
      <w:sz w:val="20"/>
      <w:lang w:val="en-GB"/>
    </w:rPr>
  </w:style>
  <w:style w:type="paragraph" w:customStyle="1" w:styleId="EndNoteBibliography">
    <w:name w:val="EndNote Bibliography"/>
    <w:basedOn w:val="Normal"/>
    <w:link w:val="EndNoteBibliography0"/>
    <w:rsid w:val="00BD30B5"/>
    <w:pPr>
      <w:jc w:val="left"/>
    </w:pPr>
    <w:rPr>
      <w:rFonts w:ascii="DengXian" w:eastAsia="DengXian" w:hAnsi="DengXian" w:cs="Calibri"/>
      <w:noProof/>
      <w:sz w:val="20"/>
    </w:rPr>
  </w:style>
  <w:style w:type="character" w:customStyle="1" w:styleId="EndNoteBibliography0">
    <w:name w:val="EndNote Bibliography 字符"/>
    <w:basedOn w:val="Policepardfaut"/>
    <w:link w:val="EndNoteBibliography"/>
    <w:rsid w:val="00BD30B5"/>
    <w:rPr>
      <w:rFonts w:ascii="DengXian" w:eastAsia="DengXian" w:hAnsi="DengXian" w:cs="Calibri"/>
      <w:noProof/>
      <w:sz w:val="20"/>
      <w:lang w:val="en-GB"/>
    </w:rPr>
  </w:style>
  <w:style w:type="character" w:customStyle="1" w:styleId="1">
    <w:name w:val="未处理的提及1"/>
    <w:basedOn w:val="Policepardfaut"/>
    <w:uiPriority w:val="99"/>
    <w:semiHidden/>
    <w:unhideWhenUsed/>
    <w:rsid w:val="00BD30B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30B5"/>
    <w:rPr>
      <w:color w:val="954F72" w:themeColor="followedHyperlink"/>
      <w:u w:val="single"/>
    </w:rPr>
  </w:style>
  <w:style w:type="character" w:customStyle="1" w:styleId="src">
    <w:name w:val="src"/>
    <w:basedOn w:val="Policepardfaut"/>
    <w:rsid w:val="00BD30B5"/>
  </w:style>
  <w:style w:type="character" w:styleId="Textedelespacerserv">
    <w:name w:val="Placeholder Text"/>
    <w:basedOn w:val="Policepardfaut"/>
    <w:uiPriority w:val="99"/>
    <w:semiHidden/>
    <w:rsid w:val="00BD30B5"/>
    <w:rPr>
      <w:color w:val="808080"/>
    </w:rPr>
  </w:style>
  <w:style w:type="paragraph" w:styleId="Rvision">
    <w:name w:val="Revision"/>
    <w:hidden/>
    <w:uiPriority w:val="99"/>
    <w:semiHidden/>
    <w:rsid w:val="00BD30B5"/>
    <w:rPr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BD30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val="en-US"/>
    </w:rPr>
  </w:style>
  <w:style w:type="paragraph" w:customStyle="1" w:styleId="msonormal0">
    <w:name w:val="msonormal"/>
    <w:basedOn w:val="Normal"/>
    <w:rsid w:val="00BD30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val="en-US"/>
      <w14:ligatures w14:val="standardContextual"/>
    </w:rPr>
  </w:style>
  <w:style w:type="paragraph" w:customStyle="1" w:styleId="font5">
    <w:name w:val="font5"/>
    <w:basedOn w:val="Normal"/>
    <w:rsid w:val="00BD30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  <w:lang w:val="en-US"/>
      <w14:ligatures w14:val="standardContextual"/>
    </w:rPr>
  </w:style>
  <w:style w:type="paragraph" w:customStyle="1" w:styleId="font6">
    <w:name w:val="font6"/>
    <w:basedOn w:val="Normal"/>
    <w:rsid w:val="00BD30B5"/>
    <w:pPr>
      <w:widowControl/>
      <w:spacing w:before="100" w:beforeAutospacing="1" w:after="100" w:afterAutospacing="1"/>
      <w:jc w:val="left"/>
    </w:pPr>
    <w:rPr>
      <w:rFonts w:ascii="MS Mincho" w:eastAsia="MS Mincho" w:hAnsi="MS Mincho" w:cs="SimSun"/>
      <w:color w:val="2E2E2E"/>
      <w:kern w:val="0"/>
      <w:sz w:val="24"/>
      <w:szCs w:val="24"/>
      <w:lang w:val="en-US"/>
      <w14:ligatures w14:val="standardContextual"/>
    </w:rPr>
  </w:style>
  <w:style w:type="paragraph" w:customStyle="1" w:styleId="font7">
    <w:name w:val="font7"/>
    <w:basedOn w:val="Normal"/>
    <w:rsid w:val="00BD30B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65">
    <w:name w:val="xl65"/>
    <w:basedOn w:val="Normal"/>
    <w:rsid w:val="00BD30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66">
    <w:name w:val="xl66"/>
    <w:basedOn w:val="Normal"/>
    <w:rsid w:val="00BD30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  <w:lang w:val="en-US"/>
      <w14:ligatures w14:val="standardContextual"/>
    </w:rPr>
  </w:style>
  <w:style w:type="paragraph" w:customStyle="1" w:styleId="xl67">
    <w:name w:val="xl67"/>
    <w:basedOn w:val="Normal"/>
    <w:rsid w:val="00BD30B5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68">
    <w:name w:val="xl68"/>
    <w:basedOn w:val="Normal"/>
    <w:rsid w:val="00BD30B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69">
    <w:name w:val="xl69"/>
    <w:basedOn w:val="Normal"/>
    <w:rsid w:val="00BD30B5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70">
    <w:name w:val="xl70"/>
    <w:basedOn w:val="Normal"/>
    <w:rsid w:val="00BD30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71">
    <w:name w:val="xl71"/>
    <w:basedOn w:val="Normal"/>
    <w:rsid w:val="00BD30B5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  <w:lang w:val="en-US"/>
      <w14:ligatures w14:val="standardContextual"/>
    </w:rPr>
  </w:style>
  <w:style w:type="paragraph" w:customStyle="1" w:styleId="xl72">
    <w:name w:val="xl72"/>
    <w:basedOn w:val="Normal"/>
    <w:rsid w:val="00BD30B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SimSun" w:eastAsia="SimSun" w:hAnsi="SimSun" w:cs="SimSun"/>
      <w:kern w:val="0"/>
      <w:sz w:val="24"/>
      <w:szCs w:val="24"/>
      <w:lang w:val="en-US"/>
      <w14:ligatures w14:val="standardContextual"/>
    </w:rPr>
  </w:style>
  <w:style w:type="character" w:customStyle="1" w:styleId="c1">
    <w:name w:val="c1"/>
    <w:basedOn w:val="Policepardfaut"/>
    <w:rsid w:val="00BD30B5"/>
  </w:style>
  <w:style w:type="table" w:styleId="Grilledutableau">
    <w:name w:val="Table Grid"/>
    <w:basedOn w:val="TableauNormal"/>
    <w:uiPriority w:val="39"/>
    <w:rsid w:val="00BD30B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BD30B5"/>
    <w:rPr>
      <w:b/>
      <w:bCs/>
    </w:rPr>
  </w:style>
  <w:style w:type="character" w:customStyle="1" w:styleId="epub-sectionitem">
    <w:name w:val="epub-section__item"/>
    <w:basedOn w:val="Policepardfaut"/>
    <w:rsid w:val="00BD30B5"/>
  </w:style>
  <w:style w:type="character" w:customStyle="1" w:styleId="epub-sectiondate">
    <w:name w:val="epub-section__date"/>
    <w:basedOn w:val="Policepardfaut"/>
    <w:rsid w:val="00BD30B5"/>
  </w:style>
  <w:style w:type="character" w:styleId="Mentionnonrsolue">
    <w:name w:val="Unresolved Mention"/>
    <w:basedOn w:val="Policepardfaut"/>
    <w:uiPriority w:val="99"/>
    <w:semiHidden/>
    <w:unhideWhenUsed/>
    <w:rsid w:val="008B3E55"/>
    <w:rPr>
      <w:color w:val="605E5C"/>
      <w:shd w:val="clear" w:color="auto" w:fill="E1DFDD"/>
    </w:rPr>
  </w:style>
  <w:style w:type="paragraph" w:customStyle="1" w:styleId="10">
    <w:name w:val="标题1"/>
    <w:basedOn w:val="Normal"/>
    <w:link w:val="title"/>
    <w:qFormat/>
    <w:rsid w:val="008B3E55"/>
    <w:pPr>
      <w:spacing w:line="360" w:lineRule="auto"/>
      <w:jc w:val="left"/>
    </w:pPr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title">
    <w:name w:val="title 字符"/>
    <w:basedOn w:val="Policepardfaut"/>
    <w:link w:val="10"/>
    <w:rsid w:val="008B3E55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val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38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9538F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9538F8"/>
    <w:pPr>
      <w:widowControl/>
      <w:spacing w:after="100" w:line="259" w:lineRule="auto"/>
      <w:jc w:val="left"/>
    </w:pPr>
    <w:rPr>
      <w:rFonts w:cs="Times New Roman"/>
      <w:kern w:val="0"/>
      <w:sz w:val="22"/>
      <w:lang w:val="en-US"/>
    </w:rPr>
  </w:style>
  <w:style w:type="paragraph" w:styleId="TM3">
    <w:name w:val="toc 3"/>
    <w:basedOn w:val="Normal"/>
    <w:next w:val="Normal"/>
    <w:autoRedefine/>
    <w:uiPriority w:val="39"/>
    <w:unhideWhenUsed/>
    <w:rsid w:val="009538F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855B-741F-42AE-8F04-14423651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17083</Words>
  <Characters>93960</Characters>
  <Application>Microsoft Office Word</Application>
  <DocSecurity>0</DocSecurity>
  <Lines>783</Lines>
  <Paragraphs>221</Paragraphs>
  <ScaleCrop>false</ScaleCrop>
  <Company/>
  <LinksUpToDate>false</LinksUpToDate>
  <CharactersWithSpaces>110822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Virginie Cassigneul</cp:lastModifiedBy>
  <cp:revision>2</cp:revision>
  <dcterms:created xsi:type="dcterms:W3CDTF">2024-03-26T18:47:00Z</dcterms:created>
  <dcterms:modified xsi:type="dcterms:W3CDTF">2024-03-26T18:47:00Z</dcterms:modified>
</cp:coreProperties>
</file>