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BC6F" w14:textId="77777777" w:rsidR="00537040" w:rsidRPr="0070301D" w:rsidRDefault="00537040" w:rsidP="00537040">
      <w:pPr>
        <w:pStyle w:val="Titre2"/>
        <w:rPr>
          <w:rFonts w:ascii="Times New Roman" w:hAnsi="Times New Roman" w:cs="Times New Roman"/>
          <w:b/>
          <w:bCs/>
          <w:color w:val="auto"/>
        </w:rPr>
      </w:pPr>
      <w:r w:rsidRPr="0070301D">
        <w:rPr>
          <w:rFonts w:ascii="Times New Roman" w:hAnsi="Times New Roman" w:cs="Times New Roman"/>
          <w:b/>
          <w:bCs/>
          <w:color w:val="auto"/>
        </w:rPr>
        <w:t xml:space="preserve">Supplementary </w:t>
      </w:r>
    </w:p>
    <w:p w14:paraId="5DB9F126" w14:textId="77777777" w:rsidR="00537040" w:rsidRPr="0070301D" w:rsidRDefault="00537040" w:rsidP="005370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301D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1. Individual Predictor Associations with </w:t>
      </w:r>
      <w:proofErr w:type="spellStart"/>
      <w:r w:rsidRPr="0070301D">
        <w:rPr>
          <w:rFonts w:ascii="Times New Roman" w:hAnsi="Times New Roman" w:cs="Times New Roman"/>
          <w:b/>
          <w:bCs/>
          <w:sz w:val="24"/>
          <w:szCs w:val="24"/>
        </w:rPr>
        <w:t>ECog</w:t>
      </w:r>
      <w:proofErr w:type="spellEnd"/>
      <w:r w:rsidRPr="0070301D">
        <w:rPr>
          <w:rFonts w:ascii="Times New Roman" w:hAnsi="Times New Roman" w:cs="Times New Roman"/>
          <w:b/>
          <w:bCs/>
          <w:sz w:val="24"/>
          <w:szCs w:val="24"/>
        </w:rPr>
        <w:t xml:space="preserve"> Score.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1"/>
        <w:gridCol w:w="1574"/>
        <w:gridCol w:w="1943"/>
        <w:gridCol w:w="1965"/>
        <w:gridCol w:w="1697"/>
      </w:tblGrid>
      <w:tr w:rsidR="00537040" w:rsidRPr="0070301D" w14:paraId="1F0E6E3C" w14:textId="77777777" w:rsidTr="00F37DE3">
        <w:trPr>
          <w:trHeight w:val="383"/>
        </w:trPr>
        <w:tc>
          <w:tcPr>
            <w:tcW w:w="2171" w:type="dxa"/>
          </w:tcPr>
          <w:p w14:paraId="41651E57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5F49B9C8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5" w:type="dxa"/>
            <w:gridSpan w:val="3"/>
          </w:tcPr>
          <w:p w14:paraId="2A69271E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301D">
              <w:rPr>
                <w:rFonts w:ascii="Times New Roman" w:hAnsi="Times New Roman" w:cs="Times New Roman"/>
                <w:b/>
                <w:bCs/>
              </w:rPr>
              <w:t>ECog</w:t>
            </w:r>
            <w:proofErr w:type="spellEnd"/>
          </w:p>
        </w:tc>
      </w:tr>
      <w:tr w:rsidR="00537040" w:rsidRPr="0070301D" w14:paraId="10350974" w14:textId="77777777" w:rsidTr="00F37DE3">
        <w:trPr>
          <w:trHeight w:val="395"/>
        </w:trPr>
        <w:tc>
          <w:tcPr>
            <w:tcW w:w="2171" w:type="dxa"/>
          </w:tcPr>
          <w:p w14:paraId="07A7C074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498ECEA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Effect Size</w:t>
            </w:r>
          </w:p>
        </w:tc>
        <w:tc>
          <w:tcPr>
            <w:tcW w:w="1943" w:type="dxa"/>
          </w:tcPr>
          <w:p w14:paraId="069A8C1A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Unstandardised Regression Coefficient</w:t>
            </w:r>
          </w:p>
        </w:tc>
        <w:tc>
          <w:tcPr>
            <w:tcW w:w="1965" w:type="dxa"/>
          </w:tcPr>
          <w:p w14:paraId="71FD7418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 xml:space="preserve">95% Confidence Interval </w:t>
            </w:r>
          </w:p>
        </w:tc>
        <w:tc>
          <w:tcPr>
            <w:tcW w:w="1697" w:type="dxa"/>
          </w:tcPr>
          <w:p w14:paraId="235BB4D5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537040" w:rsidRPr="0070301D" w14:paraId="25ADC586" w14:textId="77777777" w:rsidTr="00F37DE3">
        <w:trPr>
          <w:trHeight w:val="383"/>
        </w:trPr>
        <w:tc>
          <w:tcPr>
            <w:tcW w:w="2171" w:type="dxa"/>
          </w:tcPr>
          <w:p w14:paraId="5DB851D9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Age (years)</w:t>
            </w:r>
          </w:p>
        </w:tc>
        <w:tc>
          <w:tcPr>
            <w:tcW w:w="1574" w:type="dxa"/>
          </w:tcPr>
          <w:p w14:paraId="0328E03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1943" w:type="dxa"/>
          </w:tcPr>
          <w:p w14:paraId="522DF3B8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-0.002</w:t>
            </w:r>
          </w:p>
        </w:tc>
        <w:tc>
          <w:tcPr>
            <w:tcW w:w="1965" w:type="dxa"/>
          </w:tcPr>
          <w:p w14:paraId="47EBC8F7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-0.003, 0.001</w:t>
            </w:r>
          </w:p>
        </w:tc>
        <w:tc>
          <w:tcPr>
            <w:tcW w:w="1697" w:type="dxa"/>
          </w:tcPr>
          <w:p w14:paraId="3B898485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3C94BB76" w14:textId="77777777" w:rsidTr="00F37DE3">
        <w:trPr>
          <w:trHeight w:val="383"/>
        </w:trPr>
        <w:tc>
          <w:tcPr>
            <w:tcW w:w="2171" w:type="dxa"/>
          </w:tcPr>
          <w:p w14:paraId="167F6C0A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Gender (0=male)</w:t>
            </w:r>
          </w:p>
        </w:tc>
        <w:tc>
          <w:tcPr>
            <w:tcW w:w="1574" w:type="dxa"/>
          </w:tcPr>
          <w:p w14:paraId="3160849D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0301D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1943" w:type="dxa"/>
          </w:tcPr>
          <w:p w14:paraId="5ECC51BA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1965" w:type="dxa"/>
          </w:tcPr>
          <w:p w14:paraId="5F682C7A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-0.01, -0.012</w:t>
            </w:r>
          </w:p>
        </w:tc>
        <w:tc>
          <w:tcPr>
            <w:tcW w:w="1697" w:type="dxa"/>
          </w:tcPr>
          <w:p w14:paraId="3A7F3157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0.88</w:t>
            </w:r>
          </w:p>
        </w:tc>
      </w:tr>
      <w:tr w:rsidR="00537040" w:rsidRPr="0070301D" w14:paraId="15D93A16" w14:textId="77777777" w:rsidTr="00F37DE3">
        <w:trPr>
          <w:trHeight w:val="383"/>
        </w:trPr>
        <w:tc>
          <w:tcPr>
            <w:tcW w:w="2171" w:type="dxa"/>
          </w:tcPr>
          <w:p w14:paraId="30E86414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 xml:space="preserve">Years of education </w:t>
            </w:r>
          </w:p>
        </w:tc>
        <w:tc>
          <w:tcPr>
            <w:tcW w:w="1574" w:type="dxa"/>
          </w:tcPr>
          <w:p w14:paraId="5E540E4F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-0.02</w:t>
            </w:r>
          </w:p>
        </w:tc>
        <w:tc>
          <w:tcPr>
            <w:tcW w:w="1943" w:type="dxa"/>
          </w:tcPr>
          <w:p w14:paraId="59B5CBA2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-0.022</w:t>
            </w:r>
          </w:p>
        </w:tc>
        <w:tc>
          <w:tcPr>
            <w:tcW w:w="1965" w:type="dxa"/>
          </w:tcPr>
          <w:p w14:paraId="2E51E503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-0.024, -0.02</w:t>
            </w:r>
          </w:p>
        </w:tc>
        <w:tc>
          <w:tcPr>
            <w:tcW w:w="1697" w:type="dxa"/>
          </w:tcPr>
          <w:p w14:paraId="16CB71CB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19928664" w14:textId="77777777" w:rsidTr="00F37DE3">
        <w:trPr>
          <w:trHeight w:val="383"/>
        </w:trPr>
        <w:tc>
          <w:tcPr>
            <w:tcW w:w="2171" w:type="dxa"/>
          </w:tcPr>
          <w:p w14:paraId="49962074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1574" w:type="dxa"/>
          </w:tcPr>
          <w:p w14:paraId="1F67E067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43" w:type="dxa"/>
          </w:tcPr>
          <w:p w14:paraId="6F189639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5" w:type="dxa"/>
          </w:tcPr>
          <w:p w14:paraId="1D47FB80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7" w:type="dxa"/>
          </w:tcPr>
          <w:p w14:paraId="6D881B77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040" w:rsidRPr="0070301D" w14:paraId="77B5CEF5" w14:textId="77777777" w:rsidTr="00F37DE3">
        <w:trPr>
          <w:trHeight w:val="383"/>
        </w:trPr>
        <w:tc>
          <w:tcPr>
            <w:tcW w:w="2171" w:type="dxa"/>
          </w:tcPr>
          <w:p w14:paraId="253A5C02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 xml:space="preserve">     African American</w:t>
            </w:r>
          </w:p>
        </w:tc>
        <w:tc>
          <w:tcPr>
            <w:tcW w:w="1574" w:type="dxa"/>
            <w:vMerge w:val="restart"/>
            <w:vAlign w:val="center"/>
          </w:tcPr>
          <w:p w14:paraId="4AE87C9C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943" w:type="dxa"/>
          </w:tcPr>
          <w:p w14:paraId="54015C3D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965" w:type="dxa"/>
          </w:tcPr>
          <w:p w14:paraId="533C7BC2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>-0.05, 0.02</w:t>
            </w:r>
          </w:p>
        </w:tc>
        <w:tc>
          <w:tcPr>
            <w:tcW w:w="1697" w:type="dxa"/>
          </w:tcPr>
          <w:p w14:paraId="52649505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>0.34</w:t>
            </w:r>
          </w:p>
        </w:tc>
      </w:tr>
      <w:tr w:rsidR="00537040" w:rsidRPr="0070301D" w14:paraId="2F1B03E1" w14:textId="77777777" w:rsidTr="00F37DE3">
        <w:trPr>
          <w:trHeight w:val="383"/>
        </w:trPr>
        <w:tc>
          <w:tcPr>
            <w:tcW w:w="2171" w:type="dxa"/>
          </w:tcPr>
          <w:p w14:paraId="14D18DA9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 xml:space="preserve">     Asian</w:t>
            </w:r>
          </w:p>
        </w:tc>
        <w:tc>
          <w:tcPr>
            <w:tcW w:w="1574" w:type="dxa"/>
            <w:vMerge/>
          </w:tcPr>
          <w:p w14:paraId="46343B3A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43" w:type="dxa"/>
          </w:tcPr>
          <w:p w14:paraId="5CD0E7B3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965" w:type="dxa"/>
          </w:tcPr>
          <w:p w14:paraId="5555B0BE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>-0.06, 0.16</w:t>
            </w:r>
          </w:p>
        </w:tc>
        <w:tc>
          <w:tcPr>
            <w:tcW w:w="1697" w:type="dxa"/>
          </w:tcPr>
          <w:p w14:paraId="536A4662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>0.25</w:t>
            </w:r>
          </w:p>
        </w:tc>
      </w:tr>
      <w:tr w:rsidR="00537040" w:rsidRPr="0070301D" w14:paraId="17AA9BEC" w14:textId="77777777" w:rsidTr="00F37DE3">
        <w:trPr>
          <w:trHeight w:val="383"/>
        </w:trPr>
        <w:tc>
          <w:tcPr>
            <w:tcW w:w="2171" w:type="dxa"/>
          </w:tcPr>
          <w:p w14:paraId="3A70A641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 xml:space="preserve">     Native American</w:t>
            </w:r>
          </w:p>
        </w:tc>
        <w:tc>
          <w:tcPr>
            <w:tcW w:w="1574" w:type="dxa"/>
            <w:vMerge/>
          </w:tcPr>
          <w:p w14:paraId="0EA6EB73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43" w:type="dxa"/>
          </w:tcPr>
          <w:p w14:paraId="34A35A78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0.16</w:t>
            </w:r>
          </w:p>
        </w:tc>
        <w:tc>
          <w:tcPr>
            <w:tcW w:w="1965" w:type="dxa"/>
          </w:tcPr>
          <w:p w14:paraId="79D27034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0.10, 0.22</w:t>
            </w:r>
          </w:p>
        </w:tc>
        <w:tc>
          <w:tcPr>
            <w:tcW w:w="1697" w:type="dxa"/>
          </w:tcPr>
          <w:p w14:paraId="19276717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33D053E8" w14:textId="77777777" w:rsidTr="00F37DE3">
        <w:trPr>
          <w:trHeight w:val="383"/>
        </w:trPr>
        <w:tc>
          <w:tcPr>
            <w:tcW w:w="2171" w:type="dxa"/>
          </w:tcPr>
          <w:p w14:paraId="072C79EA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     Pacific Islander</w:t>
            </w:r>
          </w:p>
        </w:tc>
        <w:tc>
          <w:tcPr>
            <w:tcW w:w="1574" w:type="dxa"/>
            <w:vMerge/>
          </w:tcPr>
          <w:p w14:paraId="504DBCEE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43" w:type="dxa"/>
          </w:tcPr>
          <w:p w14:paraId="5155D5C5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965" w:type="dxa"/>
          </w:tcPr>
          <w:p w14:paraId="64F6C234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-0.03, 0.25</w:t>
            </w:r>
          </w:p>
        </w:tc>
        <w:tc>
          <w:tcPr>
            <w:tcW w:w="1697" w:type="dxa"/>
          </w:tcPr>
          <w:p w14:paraId="69852459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0.15</w:t>
            </w:r>
          </w:p>
        </w:tc>
      </w:tr>
      <w:tr w:rsidR="00537040" w:rsidRPr="0070301D" w14:paraId="40FBE4C3" w14:textId="77777777" w:rsidTr="00F37DE3">
        <w:trPr>
          <w:trHeight w:val="383"/>
        </w:trPr>
        <w:tc>
          <w:tcPr>
            <w:tcW w:w="2171" w:type="dxa"/>
          </w:tcPr>
          <w:p w14:paraId="5A2FC27F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More than one race</w:t>
            </w:r>
          </w:p>
        </w:tc>
        <w:tc>
          <w:tcPr>
            <w:tcW w:w="1574" w:type="dxa"/>
            <w:vMerge/>
          </w:tcPr>
          <w:p w14:paraId="75456C7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43" w:type="dxa"/>
          </w:tcPr>
          <w:p w14:paraId="035EBB0B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965" w:type="dxa"/>
          </w:tcPr>
          <w:p w14:paraId="643A5642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-0.09, 0.16</w:t>
            </w:r>
          </w:p>
        </w:tc>
        <w:tc>
          <w:tcPr>
            <w:tcW w:w="1697" w:type="dxa"/>
          </w:tcPr>
          <w:p w14:paraId="2D0C03D6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0.36</w:t>
            </w:r>
          </w:p>
        </w:tc>
      </w:tr>
      <w:tr w:rsidR="00537040" w:rsidRPr="0070301D" w14:paraId="7FB17B31" w14:textId="77777777" w:rsidTr="00F37DE3">
        <w:trPr>
          <w:trHeight w:val="383"/>
        </w:trPr>
        <w:tc>
          <w:tcPr>
            <w:tcW w:w="2171" w:type="dxa"/>
          </w:tcPr>
          <w:p w14:paraId="1A83D34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1574" w:type="dxa"/>
          </w:tcPr>
          <w:p w14:paraId="4E4CF461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43" w:type="dxa"/>
          </w:tcPr>
          <w:p w14:paraId="7947FFCE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5" w:type="dxa"/>
          </w:tcPr>
          <w:p w14:paraId="5A2D887B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7" w:type="dxa"/>
          </w:tcPr>
          <w:p w14:paraId="1FD9C043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040" w:rsidRPr="0070301D" w14:paraId="7A33CFEE" w14:textId="77777777" w:rsidTr="00F37DE3">
        <w:trPr>
          <w:trHeight w:val="383"/>
        </w:trPr>
        <w:tc>
          <w:tcPr>
            <w:tcW w:w="2171" w:type="dxa"/>
          </w:tcPr>
          <w:p w14:paraId="56CFF11F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 xml:space="preserve">     Latino</w:t>
            </w:r>
          </w:p>
        </w:tc>
        <w:tc>
          <w:tcPr>
            <w:tcW w:w="1574" w:type="dxa"/>
          </w:tcPr>
          <w:p w14:paraId="026228E1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0.12</w:t>
            </w:r>
          </w:p>
        </w:tc>
        <w:tc>
          <w:tcPr>
            <w:tcW w:w="1943" w:type="dxa"/>
          </w:tcPr>
          <w:p w14:paraId="0AC6E17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0.12</w:t>
            </w:r>
          </w:p>
        </w:tc>
        <w:tc>
          <w:tcPr>
            <w:tcW w:w="1965" w:type="dxa"/>
          </w:tcPr>
          <w:p w14:paraId="0AC4154F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0.10, 0.13</w:t>
            </w:r>
          </w:p>
        </w:tc>
        <w:tc>
          <w:tcPr>
            <w:tcW w:w="1697" w:type="dxa"/>
          </w:tcPr>
          <w:p w14:paraId="1F722CF7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2E43A400" w14:textId="77777777" w:rsidTr="00F37DE3">
        <w:trPr>
          <w:trHeight w:val="383"/>
        </w:trPr>
        <w:tc>
          <w:tcPr>
            <w:tcW w:w="2171" w:type="dxa"/>
          </w:tcPr>
          <w:p w14:paraId="30BCCC5B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Family history of AD</w:t>
            </w:r>
          </w:p>
        </w:tc>
        <w:tc>
          <w:tcPr>
            <w:tcW w:w="1574" w:type="dxa"/>
          </w:tcPr>
          <w:p w14:paraId="55F8924E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0.49</w:t>
            </w:r>
          </w:p>
        </w:tc>
        <w:tc>
          <w:tcPr>
            <w:tcW w:w="1943" w:type="dxa"/>
          </w:tcPr>
          <w:p w14:paraId="3C118C9C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0.05</w:t>
            </w:r>
          </w:p>
        </w:tc>
        <w:tc>
          <w:tcPr>
            <w:tcW w:w="1965" w:type="dxa"/>
          </w:tcPr>
          <w:p w14:paraId="084C011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-0.04, 0.06</w:t>
            </w:r>
          </w:p>
        </w:tc>
        <w:tc>
          <w:tcPr>
            <w:tcW w:w="1697" w:type="dxa"/>
          </w:tcPr>
          <w:p w14:paraId="66D2563F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433874BA" w14:textId="77777777" w:rsidTr="00F37DE3">
        <w:trPr>
          <w:trHeight w:val="383"/>
        </w:trPr>
        <w:tc>
          <w:tcPr>
            <w:tcW w:w="2171" w:type="dxa"/>
          </w:tcPr>
          <w:p w14:paraId="73F76A2A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GDS score (0 - 14)</w:t>
            </w:r>
          </w:p>
        </w:tc>
        <w:tc>
          <w:tcPr>
            <w:tcW w:w="1574" w:type="dxa"/>
          </w:tcPr>
          <w:p w14:paraId="75B0C91D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1943" w:type="dxa"/>
          </w:tcPr>
          <w:p w14:paraId="1A20411E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1965" w:type="dxa"/>
          </w:tcPr>
          <w:p w14:paraId="626EDECF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0.05, 0.06</w:t>
            </w:r>
          </w:p>
        </w:tc>
        <w:tc>
          <w:tcPr>
            <w:tcW w:w="1697" w:type="dxa"/>
          </w:tcPr>
          <w:p w14:paraId="52668CE8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27D7FA06" w14:textId="77777777" w:rsidTr="00F37DE3">
        <w:trPr>
          <w:trHeight w:val="383"/>
        </w:trPr>
        <w:tc>
          <w:tcPr>
            <w:tcW w:w="2171" w:type="dxa"/>
          </w:tcPr>
          <w:p w14:paraId="67E2D23E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Quality of Health</w:t>
            </w:r>
          </w:p>
        </w:tc>
        <w:tc>
          <w:tcPr>
            <w:tcW w:w="1574" w:type="dxa"/>
          </w:tcPr>
          <w:p w14:paraId="03A88A17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-0.42</w:t>
            </w:r>
          </w:p>
        </w:tc>
        <w:tc>
          <w:tcPr>
            <w:tcW w:w="1943" w:type="dxa"/>
          </w:tcPr>
          <w:p w14:paraId="73C6479B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-0.41</w:t>
            </w:r>
          </w:p>
        </w:tc>
        <w:tc>
          <w:tcPr>
            <w:tcW w:w="1965" w:type="dxa"/>
          </w:tcPr>
          <w:p w14:paraId="18B5E871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-0.43, -0.39</w:t>
            </w:r>
          </w:p>
        </w:tc>
        <w:tc>
          <w:tcPr>
            <w:tcW w:w="1697" w:type="dxa"/>
          </w:tcPr>
          <w:p w14:paraId="15A2F685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32F92741" w14:textId="77777777" w:rsidTr="00F37DE3">
        <w:trPr>
          <w:trHeight w:val="383"/>
        </w:trPr>
        <w:tc>
          <w:tcPr>
            <w:tcW w:w="2171" w:type="dxa"/>
          </w:tcPr>
          <w:p w14:paraId="239F8A61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Quality of Sleep (0= bad, 1=good)</w:t>
            </w:r>
          </w:p>
        </w:tc>
        <w:tc>
          <w:tcPr>
            <w:tcW w:w="1574" w:type="dxa"/>
          </w:tcPr>
          <w:p w14:paraId="3A8C68AE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-0.18</w:t>
            </w:r>
          </w:p>
        </w:tc>
        <w:tc>
          <w:tcPr>
            <w:tcW w:w="1943" w:type="dxa"/>
          </w:tcPr>
          <w:p w14:paraId="3798B2F4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-0.18</w:t>
            </w:r>
          </w:p>
        </w:tc>
        <w:tc>
          <w:tcPr>
            <w:tcW w:w="1965" w:type="dxa"/>
          </w:tcPr>
          <w:p w14:paraId="78160903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-0.19, -0.16</w:t>
            </w:r>
          </w:p>
        </w:tc>
        <w:tc>
          <w:tcPr>
            <w:tcW w:w="1697" w:type="dxa"/>
          </w:tcPr>
          <w:p w14:paraId="0064B82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7D295DB6" w14:textId="77777777" w:rsidTr="00F37DE3">
        <w:trPr>
          <w:trHeight w:val="383"/>
        </w:trPr>
        <w:tc>
          <w:tcPr>
            <w:tcW w:w="2171" w:type="dxa"/>
          </w:tcPr>
          <w:p w14:paraId="1B63AADB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Alcohol or tobacco use</w:t>
            </w:r>
          </w:p>
        </w:tc>
        <w:tc>
          <w:tcPr>
            <w:tcW w:w="1574" w:type="dxa"/>
          </w:tcPr>
          <w:p w14:paraId="599E44EF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0.15</w:t>
            </w:r>
          </w:p>
        </w:tc>
        <w:tc>
          <w:tcPr>
            <w:tcW w:w="1943" w:type="dxa"/>
          </w:tcPr>
          <w:p w14:paraId="27C77990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0.15</w:t>
            </w:r>
          </w:p>
        </w:tc>
        <w:tc>
          <w:tcPr>
            <w:tcW w:w="1965" w:type="dxa"/>
          </w:tcPr>
          <w:p w14:paraId="2A8F6301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0.13, 0.17</w:t>
            </w:r>
          </w:p>
        </w:tc>
        <w:tc>
          <w:tcPr>
            <w:tcW w:w="1697" w:type="dxa"/>
          </w:tcPr>
          <w:p w14:paraId="59D5E119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547BC921" w14:textId="77777777" w:rsidTr="00F37DE3">
        <w:trPr>
          <w:trHeight w:val="383"/>
        </w:trPr>
        <w:tc>
          <w:tcPr>
            <w:tcW w:w="2171" w:type="dxa"/>
          </w:tcPr>
          <w:p w14:paraId="36FD02F5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BMI (0=normal, 1=underweight)</w:t>
            </w:r>
          </w:p>
        </w:tc>
        <w:tc>
          <w:tcPr>
            <w:tcW w:w="1574" w:type="dxa"/>
            <w:vMerge w:val="restart"/>
          </w:tcPr>
          <w:p w14:paraId="236743F4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4BA69E0A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5209BA87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943" w:type="dxa"/>
          </w:tcPr>
          <w:p w14:paraId="5A459F2A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65" w:type="dxa"/>
          </w:tcPr>
          <w:p w14:paraId="3BF7EB18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-0.01, 0.10</w:t>
            </w:r>
          </w:p>
        </w:tc>
        <w:tc>
          <w:tcPr>
            <w:tcW w:w="1697" w:type="dxa"/>
          </w:tcPr>
          <w:p w14:paraId="3102D395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0.06</w:t>
            </w:r>
          </w:p>
        </w:tc>
      </w:tr>
      <w:tr w:rsidR="00537040" w:rsidRPr="0070301D" w14:paraId="56FDBC0F" w14:textId="77777777" w:rsidTr="00F37DE3">
        <w:trPr>
          <w:trHeight w:val="383"/>
        </w:trPr>
        <w:tc>
          <w:tcPr>
            <w:tcW w:w="2171" w:type="dxa"/>
          </w:tcPr>
          <w:p w14:paraId="2BDFD433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BMI (0=normal, 1=overweight)</w:t>
            </w:r>
          </w:p>
        </w:tc>
        <w:tc>
          <w:tcPr>
            <w:tcW w:w="1574" w:type="dxa"/>
            <w:vMerge/>
          </w:tcPr>
          <w:p w14:paraId="44DC80DE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43" w:type="dxa"/>
          </w:tcPr>
          <w:p w14:paraId="5A48A468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1965" w:type="dxa"/>
          </w:tcPr>
          <w:p w14:paraId="2FD808DE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0.001, 0.037</w:t>
            </w:r>
          </w:p>
        </w:tc>
        <w:tc>
          <w:tcPr>
            <w:tcW w:w="1697" w:type="dxa"/>
          </w:tcPr>
          <w:p w14:paraId="0DD8F362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</w:tr>
      <w:tr w:rsidR="00537040" w:rsidRPr="0070301D" w14:paraId="74A3E923" w14:textId="77777777" w:rsidTr="00F37DE3">
        <w:trPr>
          <w:trHeight w:val="383"/>
        </w:trPr>
        <w:tc>
          <w:tcPr>
            <w:tcW w:w="2171" w:type="dxa"/>
          </w:tcPr>
          <w:p w14:paraId="5F2473E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BMI (0=normal, 1=obese)</w:t>
            </w:r>
          </w:p>
        </w:tc>
        <w:tc>
          <w:tcPr>
            <w:tcW w:w="1574" w:type="dxa"/>
            <w:vMerge/>
          </w:tcPr>
          <w:p w14:paraId="147F2057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43" w:type="dxa"/>
          </w:tcPr>
          <w:p w14:paraId="6C085EA7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965" w:type="dxa"/>
          </w:tcPr>
          <w:p w14:paraId="18241D9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0.06, 0.06</w:t>
            </w:r>
          </w:p>
        </w:tc>
        <w:tc>
          <w:tcPr>
            <w:tcW w:w="1697" w:type="dxa"/>
          </w:tcPr>
          <w:p w14:paraId="3C8FD324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24D78A35" w14:textId="77777777" w:rsidTr="00F37DE3">
        <w:trPr>
          <w:trHeight w:val="383"/>
        </w:trPr>
        <w:tc>
          <w:tcPr>
            <w:tcW w:w="2171" w:type="dxa"/>
          </w:tcPr>
          <w:p w14:paraId="4F33D47B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High Blood pressure</w:t>
            </w:r>
          </w:p>
        </w:tc>
        <w:tc>
          <w:tcPr>
            <w:tcW w:w="1574" w:type="dxa"/>
          </w:tcPr>
          <w:p w14:paraId="126B5AC3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943" w:type="dxa"/>
          </w:tcPr>
          <w:p w14:paraId="3B85A9C8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965" w:type="dxa"/>
          </w:tcPr>
          <w:p w14:paraId="11CF2750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0.06, 0.03</w:t>
            </w:r>
          </w:p>
        </w:tc>
        <w:tc>
          <w:tcPr>
            <w:tcW w:w="1697" w:type="dxa"/>
          </w:tcPr>
          <w:p w14:paraId="5323F0BE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19413F3F" w14:textId="77777777" w:rsidTr="00F37DE3">
        <w:trPr>
          <w:trHeight w:val="383"/>
        </w:trPr>
        <w:tc>
          <w:tcPr>
            <w:tcW w:w="2171" w:type="dxa"/>
          </w:tcPr>
          <w:p w14:paraId="7BDDDD48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Cholesterol</w:t>
            </w:r>
          </w:p>
        </w:tc>
        <w:tc>
          <w:tcPr>
            <w:tcW w:w="1574" w:type="dxa"/>
          </w:tcPr>
          <w:p w14:paraId="097EFEAF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0.16</w:t>
            </w:r>
          </w:p>
        </w:tc>
        <w:tc>
          <w:tcPr>
            <w:tcW w:w="1943" w:type="dxa"/>
          </w:tcPr>
          <w:p w14:paraId="67FD25DC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0.16</w:t>
            </w:r>
          </w:p>
        </w:tc>
        <w:tc>
          <w:tcPr>
            <w:tcW w:w="1965" w:type="dxa"/>
          </w:tcPr>
          <w:p w14:paraId="75A26227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0.13, 0.18</w:t>
            </w:r>
          </w:p>
        </w:tc>
        <w:tc>
          <w:tcPr>
            <w:tcW w:w="1697" w:type="dxa"/>
          </w:tcPr>
          <w:p w14:paraId="719C6E52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47BD6969" w14:textId="77777777" w:rsidTr="00F37DE3">
        <w:trPr>
          <w:trHeight w:val="383"/>
        </w:trPr>
        <w:tc>
          <w:tcPr>
            <w:tcW w:w="2171" w:type="dxa"/>
          </w:tcPr>
          <w:p w14:paraId="7724064F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Diabetes</w:t>
            </w:r>
          </w:p>
        </w:tc>
        <w:tc>
          <w:tcPr>
            <w:tcW w:w="1574" w:type="dxa"/>
          </w:tcPr>
          <w:p w14:paraId="3C130E4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-0.15</w:t>
            </w:r>
          </w:p>
        </w:tc>
        <w:tc>
          <w:tcPr>
            <w:tcW w:w="1943" w:type="dxa"/>
          </w:tcPr>
          <w:p w14:paraId="4217336D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0.16</w:t>
            </w:r>
          </w:p>
        </w:tc>
        <w:tc>
          <w:tcPr>
            <w:tcW w:w="1965" w:type="dxa"/>
          </w:tcPr>
          <w:p w14:paraId="0F1CA595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0.12, 0.17</w:t>
            </w:r>
          </w:p>
        </w:tc>
        <w:tc>
          <w:tcPr>
            <w:tcW w:w="1697" w:type="dxa"/>
          </w:tcPr>
          <w:p w14:paraId="5908F575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3C52085A" w14:textId="77777777" w:rsidTr="00F37DE3">
        <w:trPr>
          <w:trHeight w:val="383"/>
        </w:trPr>
        <w:tc>
          <w:tcPr>
            <w:tcW w:w="2171" w:type="dxa"/>
          </w:tcPr>
          <w:p w14:paraId="4881CE2A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Heart disease</w:t>
            </w:r>
          </w:p>
        </w:tc>
        <w:tc>
          <w:tcPr>
            <w:tcW w:w="1574" w:type="dxa"/>
          </w:tcPr>
          <w:p w14:paraId="36CF061D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943" w:type="dxa"/>
          </w:tcPr>
          <w:p w14:paraId="3F2A4CBE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965" w:type="dxa"/>
          </w:tcPr>
          <w:p w14:paraId="54CEF66E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0.08, 0.13</w:t>
            </w:r>
          </w:p>
        </w:tc>
        <w:tc>
          <w:tcPr>
            <w:tcW w:w="1697" w:type="dxa"/>
          </w:tcPr>
          <w:p w14:paraId="22D0B8E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</w:tbl>
    <w:p w14:paraId="32173266" w14:textId="77777777" w:rsidR="00537040" w:rsidRPr="0070301D" w:rsidRDefault="00537040" w:rsidP="00537040">
      <w:pPr>
        <w:rPr>
          <w:rFonts w:ascii="Times New Roman" w:hAnsi="Times New Roman" w:cs="Times New Roman"/>
          <w:i/>
          <w:iCs/>
        </w:rPr>
      </w:pPr>
      <w:r w:rsidRPr="0070301D">
        <w:rPr>
          <w:rFonts w:ascii="Times New Roman" w:hAnsi="Times New Roman" w:cs="Times New Roman"/>
          <w:i/>
          <w:iCs/>
        </w:rPr>
        <w:lastRenderedPageBreak/>
        <w:t xml:space="preserve">Note. Table shows individual associations of each predictor with </w:t>
      </w:r>
      <w:proofErr w:type="spellStart"/>
      <w:r w:rsidRPr="0070301D">
        <w:rPr>
          <w:rFonts w:ascii="Times New Roman" w:hAnsi="Times New Roman" w:cs="Times New Roman"/>
          <w:i/>
          <w:iCs/>
        </w:rPr>
        <w:t>ECog</w:t>
      </w:r>
      <w:proofErr w:type="spellEnd"/>
      <w:r w:rsidRPr="0070301D">
        <w:rPr>
          <w:rFonts w:ascii="Times New Roman" w:hAnsi="Times New Roman" w:cs="Times New Roman"/>
          <w:i/>
          <w:iCs/>
        </w:rPr>
        <w:t xml:space="preserve"> in a single table. Effect size for continuous and binary variables is Cohen’s D. Effect size for multilevel categorical variables, race and BMI is Cohen's </w:t>
      </w:r>
      <w:r w:rsidRPr="0070301D">
        <w:rPr>
          <w:rFonts w:ascii="Times New Roman" w:hAnsi="Times New Roman" w:cs="Times New Roman"/>
        </w:rPr>
        <w:t>f</w:t>
      </w:r>
      <w:r w:rsidRPr="0070301D">
        <w:rPr>
          <w:rFonts w:ascii="Times New Roman" w:hAnsi="Times New Roman" w:cs="Times New Roman"/>
          <w:i/>
          <w:iCs/>
        </w:rPr>
        <w:t xml:space="preserve">2 (η²). </w:t>
      </w:r>
    </w:p>
    <w:p w14:paraId="3EF53464" w14:textId="77777777" w:rsidR="00537040" w:rsidRPr="0070301D" w:rsidRDefault="00537040" w:rsidP="00537040">
      <w:pPr>
        <w:rPr>
          <w:rFonts w:ascii="Times New Roman" w:hAnsi="Times New Roman" w:cs="Times New Roman"/>
          <w:i/>
          <w:iCs/>
        </w:rPr>
      </w:pPr>
      <w:r w:rsidRPr="0070301D">
        <w:rPr>
          <w:rFonts w:ascii="Times New Roman" w:hAnsi="Times New Roman" w:cs="Times New Roman"/>
          <w:i/>
          <w:iCs/>
        </w:rPr>
        <w:br w:type="page"/>
      </w:r>
    </w:p>
    <w:p w14:paraId="5FE7C927" w14:textId="77777777" w:rsidR="00537040" w:rsidRPr="0070301D" w:rsidRDefault="00537040" w:rsidP="005370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30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2. Demographic Variable Associations with </w:t>
      </w:r>
      <w:proofErr w:type="spellStart"/>
      <w:r w:rsidRPr="0070301D">
        <w:rPr>
          <w:rFonts w:ascii="Times New Roman" w:hAnsi="Times New Roman" w:cs="Times New Roman"/>
          <w:b/>
          <w:bCs/>
          <w:sz w:val="24"/>
          <w:szCs w:val="24"/>
        </w:rPr>
        <w:t>ECog</w:t>
      </w:r>
      <w:proofErr w:type="spellEnd"/>
      <w:r w:rsidRPr="007030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Grilledutableau"/>
        <w:tblW w:w="10203" w:type="dxa"/>
        <w:tblLook w:val="04A0" w:firstRow="1" w:lastRow="0" w:firstColumn="1" w:lastColumn="0" w:noHBand="0" w:noVBand="1"/>
      </w:tblPr>
      <w:tblGrid>
        <w:gridCol w:w="2640"/>
        <w:gridCol w:w="1680"/>
        <w:gridCol w:w="1708"/>
        <w:gridCol w:w="2474"/>
        <w:gridCol w:w="1701"/>
      </w:tblGrid>
      <w:tr w:rsidR="00537040" w:rsidRPr="0070301D" w14:paraId="38F2DA9A" w14:textId="77777777" w:rsidTr="00F37DE3">
        <w:trPr>
          <w:trHeight w:val="409"/>
        </w:trPr>
        <w:tc>
          <w:tcPr>
            <w:tcW w:w="2640" w:type="dxa"/>
          </w:tcPr>
          <w:p w14:paraId="5A1CBB6D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B4F31C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3" w:type="dxa"/>
            <w:gridSpan w:val="3"/>
          </w:tcPr>
          <w:p w14:paraId="48351EFE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301D">
              <w:rPr>
                <w:rFonts w:ascii="Times New Roman" w:hAnsi="Times New Roman" w:cs="Times New Roman"/>
                <w:b/>
                <w:bCs/>
              </w:rPr>
              <w:t>ECog</w:t>
            </w:r>
            <w:proofErr w:type="spellEnd"/>
          </w:p>
        </w:tc>
      </w:tr>
      <w:tr w:rsidR="00537040" w:rsidRPr="0070301D" w14:paraId="0F0B00B4" w14:textId="77777777" w:rsidTr="00F37DE3">
        <w:trPr>
          <w:trHeight w:val="422"/>
        </w:trPr>
        <w:tc>
          <w:tcPr>
            <w:tcW w:w="2640" w:type="dxa"/>
          </w:tcPr>
          <w:p w14:paraId="57B9281A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7544455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Effect size</w:t>
            </w:r>
          </w:p>
        </w:tc>
        <w:tc>
          <w:tcPr>
            <w:tcW w:w="1708" w:type="dxa"/>
          </w:tcPr>
          <w:p w14:paraId="5724D08E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Unstandardised regression coefficient</w:t>
            </w:r>
          </w:p>
        </w:tc>
        <w:tc>
          <w:tcPr>
            <w:tcW w:w="2474" w:type="dxa"/>
          </w:tcPr>
          <w:p w14:paraId="3A61A909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95% confidence interval</w:t>
            </w:r>
          </w:p>
        </w:tc>
        <w:tc>
          <w:tcPr>
            <w:tcW w:w="1701" w:type="dxa"/>
          </w:tcPr>
          <w:p w14:paraId="4F9E82C1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537040" w:rsidRPr="0070301D" w14:paraId="4C6FC89E" w14:textId="77777777" w:rsidTr="00F37DE3">
        <w:trPr>
          <w:trHeight w:val="422"/>
        </w:trPr>
        <w:tc>
          <w:tcPr>
            <w:tcW w:w="2640" w:type="dxa"/>
          </w:tcPr>
          <w:p w14:paraId="3426C405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E3ACA5C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071FD6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14:paraId="7012DA97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58B6F6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040" w:rsidRPr="0070301D" w14:paraId="3E3120AD" w14:textId="77777777" w:rsidTr="00F37DE3">
        <w:trPr>
          <w:trHeight w:val="409"/>
        </w:trPr>
        <w:tc>
          <w:tcPr>
            <w:tcW w:w="2640" w:type="dxa"/>
          </w:tcPr>
          <w:p w14:paraId="777039A6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Age (years)</w:t>
            </w:r>
          </w:p>
        </w:tc>
        <w:tc>
          <w:tcPr>
            <w:tcW w:w="1680" w:type="dxa"/>
          </w:tcPr>
          <w:p w14:paraId="276096DC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1708" w:type="dxa"/>
          </w:tcPr>
          <w:p w14:paraId="3F882BA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-0.0004</w:t>
            </w:r>
          </w:p>
        </w:tc>
        <w:tc>
          <w:tcPr>
            <w:tcW w:w="2474" w:type="dxa"/>
          </w:tcPr>
          <w:p w14:paraId="65FF3BD8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-0.001, 0.003</w:t>
            </w:r>
          </w:p>
        </w:tc>
        <w:tc>
          <w:tcPr>
            <w:tcW w:w="1701" w:type="dxa"/>
          </w:tcPr>
          <w:p w14:paraId="0BA7C4AF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</w:tr>
      <w:tr w:rsidR="00537040" w:rsidRPr="0070301D" w14:paraId="49D311BE" w14:textId="77777777" w:rsidTr="00F37DE3">
        <w:trPr>
          <w:trHeight w:val="422"/>
        </w:trPr>
        <w:tc>
          <w:tcPr>
            <w:tcW w:w="2640" w:type="dxa"/>
          </w:tcPr>
          <w:p w14:paraId="7DBF620A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Gender (0=male)</w:t>
            </w:r>
          </w:p>
        </w:tc>
        <w:tc>
          <w:tcPr>
            <w:tcW w:w="1680" w:type="dxa"/>
          </w:tcPr>
          <w:p w14:paraId="322107A1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-0.001</w:t>
            </w:r>
          </w:p>
        </w:tc>
        <w:tc>
          <w:tcPr>
            <w:tcW w:w="1708" w:type="dxa"/>
          </w:tcPr>
          <w:p w14:paraId="382E77D7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-0.02</w:t>
            </w:r>
          </w:p>
        </w:tc>
        <w:tc>
          <w:tcPr>
            <w:tcW w:w="2474" w:type="dxa"/>
          </w:tcPr>
          <w:p w14:paraId="69B85077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-0.04, -0.01</w:t>
            </w:r>
          </w:p>
        </w:tc>
        <w:tc>
          <w:tcPr>
            <w:tcW w:w="1701" w:type="dxa"/>
          </w:tcPr>
          <w:p w14:paraId="5EF3CB82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730F891D" w14:textId="77777777" w:rsidTr="00F37DE3">
        <w:trPr>
          <w:trHeight w:val="409"/>
        </w:trPr>
        <w:tc>
          <w:tcPr>
            <w:tcW w:w="2640" w:type="dxa"/>
          </w:tcPr>
          <w:p w14:paraId="415C85DB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Years of education </w:t>
            </w:r>
          </w:p>
        </w:tc>
        <w:tc>
          <w:tcPr>
            <w:tcW w:w="1680" w:type="dxa"/>
          </w:tcPr>
          <w:p w14:paraId="1588089D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0301D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08" w:type="dxa"/>
          </w:tcPr>
          <w:p w14:paraId="1EBF31A6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2474" w:type="dxa"/>
          </w:tcPr>
          <w:p w14:paraId="27E07324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-0.02, -0.01</w:t>
            </w:r>
          </w:p>
        </w:tc>
        <w:tc>
          <w:tcPr>
            <w:tcW w:w="1701" w:type="dxa"/>
          </w:tcPr>
          <w:p w14:paraId="68ADEAA4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08E1260C" w14:textId="77777777" w:rsidTr="00F37DE3">
        <w:trPr>
          <w:trHeight w:val="409"/>
        </w:trPr>
        <w:tc>
          <w:tcPr>
            <w:tcW w:w="2640" w:type="dxa"/>
          </w:tcPr>
          <w:p w14:paraId="360C212F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Race (reference group = White) </w:t>
            </w:r>
          </w:p>
        </w:tc>
        <w:tc>
          <w:tcPr>
            <w:tcW w:w="1680" w:type="dxa"/>
          </w:tcPr>
          <w:p w14:paraId="0A61E776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8" w:type="dxa"/>
          </w:tcPr>
          <w:p w14:paraId="68F9561B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14:paraId="40694B82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82A42D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040" w:rsidRPr="0070301D" w14:paraId="4601CC44" w14:textId="77777777" w:rsidTr="00F37DE3">
        <w:trPr>
          <w:trHeight w:val="409"/>
        </w:trPr>
        <w:tc>
          <w:tcPr>
            <w:tcW w:w="2640" w:type="dxa"/>
          </w:tcPr>
          <w:p w14:paraId="407D49B7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     African American</w:t>
            </w:r>
          </w:p>
        </w:tc>
        <w:tc>
          <w:tcPr>
            <w:tcW w:w="1680" w:type="dxa"/>
            <w:vMerge w:val="restart"/>
            <w:vAlign w:val="center"/>
          </w:tcPr>
          <w:p w14:paraId="2181C387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708" w:type="dxa"/>
          </w:tcPr>
          <w:p w14:paraId="0A36E7EA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2474" w:type="dxa"/>
          </w:tcPr>
          <w:p w14:paraId="776BB5A0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-0.05, 0.04</w:t>
            </w:r>
          </w:p>
        </w:tc>
        <w:tc>
          <w:tcPr>
            <w:tcW w:w="1701" w:type="dxa"/>
          </w:tcPr>
          <w:p w14:paraId="7A23AF1C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0.85</w:t>
            </w:r>
          </w:p>
        </w:tc>
      </w:tr>
      <w:tr w:rsidR="00537040" w:rsidRPr="0070301D" w14:paraId="01189FBE" w14:textId="77777777" w:rsidTr="00F37DE3">
        <w:trPr>
          <w:trHeight w:val="422"/>
        </w:trPr>
        <w:tc>
          <w:tcPr>
            <w:tcW w:w="2640" w:type="dxa"/>
          </w:tcPr>
          <w:p w14:paraId="4E0639B9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     Asian</w:t>
            </w:r>
          </w:p>
        </w:tc>
        <w:tc>
          <w:tcPr>
            <w:tcW w:w="1680" w:type="dxa"/>
            <w:vMerge/>
          </w:tcPr>
          <w:p w14:paraId="5FE1530F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8" w:type="dxa"/>
          </w:tcPr>
          <w:p w14:paraId="623C530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2474" w:type="dxa"/>
          </w:tcPr>
          <w:p w14:paraId="3F49C839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-0.04, 0.05</w:t>
            </w:r>
          </w:p>
        </w:tc>
        <w:tc>
          <w:tcPr>
            <w:tcW w:w="1701" w:type="dxa"/>
          </w:tcPr>
          <w:p w14:paraId="0C9311A5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0.94</w:t>
            </w:r>
          </w:p>
        </w:tc>
      </w:tr>
      <w:tr w:rsidR="00537040" w:rsidRPr="0070301D" w14:paraId="566EA3BB" w14:textId="77777777" w:rsidTr="00F37DE3">
        <w:trPr>
          <w:trHeight w:val="409"/>
        </w:trPr>
        <w:tc>
          <w:tcPr>
            <w:tcW w:w="2640" w:type="dxa"/>
          </w:tcPr>
          <w:p w14:paraId="28B4E35D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 xml:space="preserve">     Native American</w:t>
            </w:r>
          </w:p>
        </w:tc>
        <w:tc>
          <w:tcPr>
            <w:tcW w:w="1680" w:type="dxa"/>
            <w:vMerge/>
          </w:tcPr>
          <w:p w14:paraId="3E832820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8" w:type="dxa"/>
          </w:tcPr>
          <w:p w14:paraId="48A72196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2474" w:type="dxa"/>
          </w:tcPr>
          <w:p w14:paraId="4EC06470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0.03, 0.16</w:t>
            </w:r>
          </w:p>
        </w:tc>
        <w:tc>
          <w:tcPr>
            <w:tcW w:w="1701" w:type="dxa"/>
          </w:tcPr>
          <w:p w14:paraId="45D9FA93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37040" w:rsidRPr="0070301D" w14:paraId="1651E97A" w14:textId="77777777" w:rsidTr="00F37DE3">
        <w:trPr>
          <w:trHeight w:val="409"/>
        </w:trPr>
        <w:tc>
          <w:tcPr>
            <w:tcW w:w="2640" w:type="dxa"/>
          </w:tcPr>
          <w:p w14:paraId="6D8C1DF7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     Pacific Islander</w:t>
            </w:r>
          </w:p>
        </w:tc>
        <w:tc>
          <w:tcPr>
            <w:tcW w:w="1680" w:type="dxa"/>
            <w:vMerge/>
          </w:tcPr>
          <w:p w14:paraId="33666F30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8" w:type="dxa"/>
          </w:tcPr>
          <w:p w14:paraId="7BC451FC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-0.006</w:t>
            </w:r>
          </w:p>
        </w:tc>
        <w:tc>
          <w:tcPr>
            <w:tcW w:w="2474" w:type="dxa"/>
          </w:tcPr>
          <w:p w14:paraId="358A30AD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-0.18, 0.17</w:t>
            </w:r>
          </w:p>
        </w:tc>
        <w:tc>
          <w:tcPr>
            <w:tcW w:w="1701" w:type="dxa"/>
          </w:tcPr>
          <w:p w14:paraId="117A27B4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0.95</w:t>
            </w:r>
          </w:p>
        </w:tc>
      </w:tr>
      <w:tr w:rsidR="00537040" w:rsidRPr="0070301D" w14:paraId="6397E139" w14:textId="77777777" w:rsidTr="00F37DE3">
        <w:trPr>
          <w:trHeight w:val="409"/>
        </w:trPr>
        <w:tc>
          <w:tcPr>
            <w:tcW w:w="2640" w:type="dxa"/>
          </w:tcPr>
          <w:p w14:paraId="5F76B2ED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More than one race</w:t>
            </w:r>
          </w:p>
        </w:tc>
        <w:tc>
          <w:tcPr>
            <w:tcW w:w="1680" w:type="dxa"/>
            <w:vMerge/>
          </w:tcPr>
          <w:p w14:paraId="67BB247B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8" w:type="dxa"/>
          </w:tcPr>
          <w:p w14:paraId="11738297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2474" w:type="dxa"/>
          </w:tcPr>
          <w:p w14:paraId="176590A8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-0.001, 0.06</w:t>
            </w:r>
          </w:p>
        </w:tc>
        <w:tc>
          <w:tcPr>
            <w:tcW w:w="1701" w:type="dxa"/>
          </w:tcPr>
          <w:p w14:paraId="2E6B408B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0.78</w:t>
            </w:r>
          </w:p>
        </w:tc>
      </w:tr>
      <w:tr w:rsidR="00537040" w:rsidRPr="0070301D" w14:paraId="0ECDD39E" w14:textId="77777777" w:rsidTr="00F37DE3">
        <w:trPr>
          <w:trHeight w:val="409"/>
        </w:trPr>
        <w:tc>
          <w:tcPr>
            <w:tcW w:w="2640" w:type="dxa"/>
          </w:tcPr>
          <w:p w14:paraId="54A8218C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1680" w:type="dxa"/>
          </w:tcPr>
          <w:p w14:paraId="511BC988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708" w:type="dxa"/>
          </w:tcPr>
          <w:p w14:paraId="320F3FCC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4" w:type="dxa"/>
          </w:tcPr>
          <w:p w14:paraId="0E0F4356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A9705FE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040" w:rsidRPr="0070301D" w14:paraId="6050ED66" w14:textId="77777777" w:rsidTr="00F37DE3">
        <w:trPr>
          <w:trHeight w:val="409"/>
        </w:trPr>
        <w:tc>
          <w:tcPr>
            <w:tcW w:w="2640" w:type="dxa"/>
          </w:tcPr>
          <w:p w14:paraId="093C0F12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      Latino</w:t>
            </w:r>
          </w:p>
        </w:tc>
        <w:tc>
          <w:tcPr>
            <w:tcW w:w="1680" w:type="dxa"/>
          </w:tcPr>
          <w:p w14:paraId="601AE1A1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0.12</w:t>
            </w:r>
          </w:p>
        </w:tc>
        <w:tc>
          <w:tcPr>
            <w:tcW w:w="1708" w:type="dxa"/>
          </w:tcPr>
          <w:p w14:paraId="024ED142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2474" w:type="dxa"/>
          </w:tcPr>
          <w:p w14:paraId="24BE7671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0.04, 0.09</w:t>
            </w:r>
          </w:p>
        </w:tc>
        <w:tc>
          <w:tcPr>
            <w:tcW w:w="1701" w:type="dxa"/>
          </w:tcPr>
          <w:p w14:paraId="39D2A000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01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</w:tbl>
    <w:p w14:paraId="1BB0543F" w14:textId="77777777" w:rsidR="00537040" w:rsidRPr="0070301D" w:rsidRDefault="00537040" w:rsidP="00537040">
      <w:pPr>
        <w:rPr>
          <w:rFonts w:ascii="Times New Roman" w:hAnsi="Times New Roman" w:cs="Times New Roman"/>
          <w:i/>
          <w:iCs/>
        </w:rPr>
      </w:pPr>
      <w:r w:rsidRPr="0070301D">
        <w:rPr>
          <w:rFonts w:ascii="Times New Roman" w:hAnsi="Times New Roman" w:cs="Times New Roman"/>
          <w:i/>
          <w:iCs/>
        </w:rPr>
        <w:t>Note. Effect size for continuous and binary variables is Cohen’s D. Effect size for multilevel categorical variables, race and BMI is Cohen's </w:t>
      </w:r>
      <w:r w:rsidRPr="0070301D">
        <w:rPr>
          <w:rFonts w:ascii="Times New Roman" w:hAnsi="Times New Roman" w:cs="Times New Roman"/>
        </w:rPr>
        <w:t>f</w:t>
      </w:r>
      <w:r w:rsidRPr="0070301D">
        <w:rPr>
          <w:rFonts w:ascii="Times New Roman" w:hAnsi="Times New Roman" w:cs="Times New Roman"/>
          <w:i/>
          <w:iCs/>
        </w:rPr>
        <w:t xml:space="preserve">2 (η²). </w:t>
      </w:r>
    </w:p>
    <w:p w14:paraId="569CC7D5" w14:textId="77777777" w:rsidR="00537040" w:rsidRPr="0070301D" w:rsidRDefault="00537040" w:rsidP="00537040">
      <w:pPr>
        <w:rPr>
          <w:rFonts w:ascii="Times New Roman" w:hAnsi="Times New Roman" w:cs="Times New Roman"/>
          <w:i/>
          <w:iCs/>
        </w:rPr>
      </w:pPr>
      <w:r w:rsidRPr="0070301D">
        <w:rPr>
          <w:rFonts w:ascii="Times New Roman" w:hAnsi="Times New Roman" w:cs="Times New Roman"/>
          <w:i/>
          <w:iCs/>
        </w:rPr>
        <w:br w:type="page"/>
      </w:r>
    </w:p>
    <w:p w14:paraId="57AB1324" w14:textId="77777777" w:rsidR="00537040" w:rsidRPr="0070301D" w:rsidRDefault="00537040" w:rsidP="005370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30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3. Comparison of BHR Cohort </w:t>
      </w:r>
      <w:proofErr w:type="spellStart"/>
      <w:r w:rsidRPr="0070301D">
        <w:rPr>
          <w:rFonts w:ascii="Times New Roman" w:hAnsi="Times New Roman" w:cs="Times New Roman"/>
          <w:b/>
          <w:bCs/>
          <w:sz w:val="24"/>
          <w:szCs w:val="24"/>
        </w:rPr>
        <w:t>Descriptives</w:t>
      </w:r>
      <w:proofErr w:type="spellEnd"/>
      <w:r w:rsidRPr="0070301D">
        <w:rPr>
          <w:rFonts w:ascii="Times New Roman" w:hAnsi="Times New Roman" w:cs="Times New Roman"/>
          <w:b/>
          <w:bCs/>
          <w:sz w:val="24"/>
          <w:szCs w:val="24"/>
        </w:rPr>
        <w:t xml:space="preserve"> by Individuals Included and Excluded.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4"/>
        <w:gridCol w:w="2299"/>
        <w:gridCol w:w="2299"/>
      </w:tblGrid>
      <w:tr w:rsidR="00537040" w:rsidRPr="0070301D" w14:paraId="6C03E3E1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20F8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/>
                <w:bCs/>
                <w:iCs/>
              </w:rPr>
              <w:t>Variable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293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/>
                <w:bCs/>
                <w:iCs/>
              </w:rPr>
              <w:t>Excluded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49A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/>
                <w:bCs/>
                <w:iCs/>
              </w:rPr>
              <w:t>Included</w:t>
            </w:r>
          </w:p>
        </w:tc>
      </w:tr>
      <w:tr w:rsidR="00537040" w:rsidRPr="0070301D" w14:paraId="6B1EC4DA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2A11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/>
                <w:bCs/>
                <w:iCs/>
              </w:rPr>
              <w:t>Total 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CDC7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/>
                <w:bCs/>
                <w:iCs/>
              </w:rPr>
              <w:t>62,633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3205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/>
                <w:bCs/>
                <w:iCs/>
              </w:rPr>
              <w:t>27,596</w:t>
            </w:r>
          </w:p>
        </w:tc>
      </w:tr>
      <w:tr w:rsidR="00537040" w:rsidRPr="0070301D" w14:paraId="1F9E66C6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D3A3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Age (years)</w:t>
            </w:r>
          </w:p>
          <w:p w14:paraId="4E2DD22E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Mean, SD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0DE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66.5 (7.47) </w:t>
            </w:r>
          </w:p>
          <w:p w14:paraId="44C4EC8A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(n=61,254)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4672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69.36, 7.98 </w:t>
            </w:r>
          </w:p>
          <w:p w14:paraId="65A254DC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(n=27,596)</w:t>
            </w:r>
          </w:p>
        </w:tc>
      </w:tr>
      <w:tr w:rsidR="00537040" w:rsidRPr="0070301D" w14:paraId="79CAB8F1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E28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Gender </w:t>
            </w:r>
          </w:p>
          <w:p w14:paraId="2263BF29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 female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5E6F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45,716 (73%)</w:t>
            </w:r>
          </w:p>
          <w:p w14:paraId="6798C0A8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(n=60,657)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E24B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20,996 (76%)</w:t>
            </w:r>
          </w:p>
          <w:p w14:paraId="7DAD3B59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(n=27,596)</w:t>
            </w:r>
          </w:p>
        </w:tc>
      </w:tr>
      <w:tr w:rsidR="00537040" w:rsidRPr="0070301D" w14:paraId="27DA07FF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03E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Years of Education </w:t>
            </w:r>
          </w:p>
          <w:p w14:paraId="59E42CC1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Mean, SD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C70D" w14:textId="77777777" w:rsidR="00537040" w:rsidRPr="0070301D" w:rsidRDefault="00537040" w:rsidP="00F37D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16 (2.38) </w:t>
            </w:r>
          </w:p>
          <w:p w14:paraId="0A01F686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(n=59,267)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A05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16.27 (2.35) </w:t>
            </w:r>
          </w:p>
          <w:p w14:paraId="2A01F328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(n=27,596)</w:t>
            </w:r>
          </w:p>
        </w:tc>
      </w:tr>
      <w:tr w:rsidR="00537040" w:rsidRPr="0070301D" w14:paraId="6089288F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7988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ECog</w:t>
            </w:r>
            <w:proofErr w:type="spellEnd"/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 score </w:t>
            </w:r>
          </w:p>
          <w:p w14:paraId="06504395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Mean, SD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5144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0301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1.60 (0.81)</w:t>
            </w:r>
          </w:p>
          <w:p w14:paraId="5B638900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(n=57,329)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30A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1.44 (0.47) </w:t>
            </w:r>
          </w:p>
          <w:p w14:paraId="4BFA6889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(n=27,596)</w:t>
            </w:r>
          </w:p>
        </w:tc>
      </w:tr>
      <w:tr w:rsidR="00537040" w:rsidRPr="0070301D" w14:paraId="655C217A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928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African American </w:t>
            </w:r>
          </w:p>
          <w:p w14:paraId="74C899E3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88CF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3,308 (5.3%)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440A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692 (2.5%) </w:t>
            </w:r>
          </w:p>
        </w:tc>
      </w:tr>
      <w:tr w:rsidR="00537040" w:rsidRPr="0070301D" w14:paraId="315F1232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A1A" w14:textId="77777777" w:rsidR="00537040" w:rsidRPr="0070301D" w:rsidRDefault="00537040" w:rsidP="00F37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1D">
              <w:rPr>
                <w:rFonts w:ascii="Times New Roman" w:hAnsi="Times New Roman" w:cs="Times New Roman"/>
              </w:rPr>
              <w:t xml:space="preserve">Asian </w:t>
            </w:r>
          </w:p>
          <w:p w14:paraId="4EC4E6AF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D19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2,360 (3.8%)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9D02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778 (2.8%) </w:t>
            </w:r>
          </w:p>
        </w:tc>
      </w:tr>
      <w:tr w:rsidR="00537040" w:rsidRPr="0070301D" w14:paraId="426106EB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20C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White </w:t>
            </w:r>
          </w:p>
          <w:p w14:paraId="560BCD95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A1F3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47,638 (76%)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26E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24,078 (87%) </w:t>
            </w:r>
          </w:p>
        </w:tc>
      </w:tr>
      <w:tr w:rsidR="00537040" w:rsidRPr="0070301D" w14:paraId="554C25E7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0DC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Latino </w:t>
            </w:r>
          </w:p>
          <w:p w14:paraId="57EC0971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5DF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8,421 (13%)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C1D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3,581 (13%) </w:t>
            </w:r>
          </w:p>
        </w:tc>
      </w:tr>
      <w:tr w:rsidR="00537040" w:rsidRPr="0070301D" w14:paraId="2201D481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1F0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Native American </w:t>
            </w:r>
          </w:p>
          <w:p w14:paraId="512697EB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325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1,978 (3%)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D4EF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719 (2.6%) </w:t>
            </w:r>
          </w:p>
        </w:tc>
      </w:tr>
      <w:tr w:rsidR="00537040" w:rsidRPr="0070301D" w14:paraId="48785C03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01F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 xml:space="preserve">Pacific Islander </w:t>
            </w:r>
          </w:p>
          <w:p w14:paraId="72D71522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AB51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325 (0.52%)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26E8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104 (0.4%)</w:t>
            </w:r>
          </w:p>
        </w:tc>
      </w:tr>
      <w:tr w:rsidR="00537040" w:rsidRPr="0070301D" w14:paraId="726EA0D1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EBD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More than one race</w:t>
            </w:r>
          </w:p>
          <w:p w14:paraId="4D3265B8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349D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2,663 (4.3%)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CAD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721 (2.6%)</w:t>
            </w:r>
          </w:p>
        </w:tc>
      </w:tr>
      <w:tr w:rsidR="00537040" w:rsidRPr="0070301D" w14:paraId="711B9494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6611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Family history of AD</w:t>
            </w:r>
          </w:p>
          <w:p w14:paraId="718462A1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N, % total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AD20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9,950 (16%)</w:t>
            </w:r>
          </w:p>
          <w:p w14:paraId="73A6A187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(n=57,515)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074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9,032 (33%)</w:t>
            </w:r>
          </w:p>
          <w:p w14:paraId="55712815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(n=27,245)</w:t>
            </w:r>
          </w:p>
        </w:tc>
      </w:tr>
      <w:tr w:rsidR="00537040" w:rsidRPr="0070301D" w14:paraId="2C238A71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E1A2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GDS score </w:t>
            </w:r>
          </w:p>
          <w:p w14:paraId="441FE509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Mean, SD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44D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2.61 (4.34)</w:t>
            </w:r>
          </w:p>
          <w:p w14:paraId="6C88D321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(n=57,290)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8BED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3.15 (3.30) </w:t>
            </w:r>
          </w:p>
          <w:p w14:paraId="40BCF583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(n=27,231)</w:t>
            </w:r>
          </w:p>
        </w:tc>
      </w:tr>
      <w:tr w:rsidR="00537040" w:rsidRPr="0070301D" w14:paraId="15B2A50D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172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t>Quality of Health</w:t>
            </w:r>
          </w:p>
          <w:p w14:paraId="3A0FCECC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 good health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2FAB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29,418 (47%)</w:t>
            </w:r>
          </w:p>
          <w:p w14:paraId="5C9A7881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(n=23,711)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CE59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19,448 (70.5%)</w:t>
            </w:r>
          </w:p>
          <w:p w14:paraId="05B1EBE0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(n=26,322)</w:t>
            </w:r>
          </w:p>
        </w:tc>
      </w:tr>
      <w:tr w:rsidR="00537040" w:rsidRPr="0070301D" w14:paraId="3B8DBEDF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1CD" w14:textId="77777777" w:rsidR="00537040" w:rsidRPr="0070301D" w:rsidRDefault="00537040" w:rsidP="00F37DE3">
            <w:pPr>
              <w:rPr>
                <w:rFonts w:ascii="Times New Roman" w:hAnsi="Times New Roman" w:cs="Times New Roman"/>
              </w:rPr>
            </w:pPr>
            <w:r w:rsidRPr="0070301D">
              <w:rPr>
                <w:rFonts w:ascii="Times New Roman" w:hAnsi="Times New Roman" w:cs="Times New Roman"/>
              </w:rPr>
              <w:lastRenderedPageBreak/>
              <w:t>Quality of Sleep</w:t>
            </w:r>
          </w:p>
          <w:p w14:paraId="281BC34A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 good sleep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21A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21,608 (35%)</w:t>
            </w:r>
          </w:p>
          <w:p w14:paraId="79664B14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(n=24,608)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2883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10,976 (40%) </w:t>
            </w:r>
          </w:p>
          <w:p w14:paraId="182E1950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(n=21,594)</w:t>
            </w:r>
          </w:p>
        </w:tc>
      </w:tr>
      <w:tr w:rsidR="00537040" w:rsidRPr="0070301D" w14:paraId="2B2922D8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C51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Alcohol or tobacco use </w:t>
            </w:r>
          </w:p>
          <w:p w14:paraId="0076B7F6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53F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5,421 (8.8%)</w:t>
            </w:r>
          </w:p>
          <w:p w14:paraId="61E23A85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(n=61, 714)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F68E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1,522 (5.5%)</w:t>
            </w:r>
          </w:p>
          <w:p w14:paraId="7D5E712F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(n=25,723)</w:t>
            </w:r>
          </w:p>
        </w:tc>
      </w:tr>
      <w:tr w:rsidR="00537040" w:rsidRPr="0070301D" w14:paraId="6CEF5263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B3A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BMI </w:t>
            </w:r>
          </w:p>
          <w:p w14:paraId="4CC65A34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underweight %, normal %, overweight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5993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Cs/>
              </w:rPr>
              <w:t>1%, 37%, 62%</w:t>
            </w:r>
          </w:p>
          <w:p w14:paraId="609C50B0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(n=62,420)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C8B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0.6%, 39%, 60%</w:t>
            </w:r>
          </w:p>
          <w:p w14:paraId="41E0ECF5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(n=26,791)</w:t>
            </w:r>
          </w:p>
        </w:tc>
      </w:tr>
      <w:tr w:rsidR="00537040" w:rsidRPr="0070301D" w14:paraId="5F68BFEA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292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High blood pressure </w:t>
            </w:r>
          </w:p>
          <w:p w14:paraId="76F5F660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AD3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11,535 (18%)</w:t>
            </w:r>
          </w:p>
          <w:p w14:paraId="091B3480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(n=28,484)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FCA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7,180 (26%) </w:t>
            </w:r>
          </w:p>
          <w:p w14:paraId="3A65688D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(n=26,191)</w:t>
            </w:r>
          </w:p>
        </w:tc>
      </w:tr>
      <w:tr w:rsidR="00537040" w:rsidRPr="0070301D" w14:paraId="4927BEF3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53EA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High cholesterol </w:t>
            </w:r>
          </w:p>
          <w:p w14:paraId="587B2507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6266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2, 747 (4.4%)</w:t>
            </w:r>
          </w:p>
          <w:p w14:paraId="7EF3A942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(n=28,484)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50BF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1,278 (4.6%) </w:t>
            </w:r>
          </w:p>
          <w:p w14:paraId="01738E53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(n=26,191)</w:t>
            </w:r>
          </w:p>
        </w:tc>
      </w:tr>
      <w:tr w:rsidR="00537040" w:rsidRPr="0070301D" w14:paraId="4C7208D7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DFB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Diabetes </w:t>
            </w:r>
          </w:p>
          <w:p w14:paraId="53B792FC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E5B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3,188 (11.2%)</w:t>
            </w:r>
          </w:p>
          <w:p w14:paraId="30C3A69C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(n=28,484)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886F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1,840 (6.6%) </w:t>
            </w:r>
          </w:p>
          <w:p w14:paraId="6D0DFB63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(n=26,191)</w:t>
            </w:r>
          </w:p>
        </w:tc>
      </w:tr>
      <w:tr w:rsidR="00537040" w:rsidRPr="0070301D" w14:paraId="2565D80A" w14:textId="77777777" w:rsidTr="00F37DE3">
        <w:trPr>
          <w:trHeight w:val="48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DF5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Heart disease </w:t>
            </w:r>
          </w:p>
          <w:p w14:paraId="56BA9F47" w14:textId="77777777" w:rsidR="00537040" w:rsidRPr="0070301D" w:rsidRDefault="00537040" w:rsidP="00F37DE3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70301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N, % total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4760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>1,599 (5.6%)</w:t>
            </w:r>
          </w:p>
          <w:p w14:paraId="71280CE2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(n=28,484)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203B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bCs/>
                <w:iCs/>
              </w:rPr>
              <w:t xml:space="preserve">1,586 (5.6%) </w:t>
            </w:r>
          </w:p>
          <w:p w14:paraId="49784116" w14:textId="77777777" w:rsidR="00537040" w:rsidRPr="0070301D" w:rsidRDefault="00537040" w:rsidP="00F37D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03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(n=26,191)</w:t>
            </w:r>
          </w:p>
        </w:tc>
      </w:tr>
    </w:tbl>
    <w:p w14:paraId="4F1DB273" w14:textId="77777777" w:rsidR="00537040" w:rsidRPr="0070301D" w:rsidRDefault="00537040" w:rsidP="00537040">
      <w:pPr>
        <w:rPr>
          <w:rFonts w:ascii="Times New Roman" w:hAnsi="Times New Roman" w:cs="Times New Roman"/>
          <w:i/>
          <w:iCs/>
        </w:rPr>
      </w:pPr>
    </w:p>
    <w:p w14:paraId="09664E5E" w14:textId="77777777" w:rsidR="00537040" w:rsidRDefault="00537040"/>
    <w:sectPr w:rsidR="00537040" w:rsidSect="005B21A4">
      <w:headerReference w:type="default" r:id="rId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62C" w14:textId="77777777" w:rsidR="00006BF5" w:rsidRPr="00E72095" w:rsidRDefault="00537040">
    <w:pPr>
      <w:pStyle w:val="En-tte"/>
      <w:rPr>
        <w:rFonts w:ascii="Times New Roman" w:hAnsi="Times New Roman" w:cs="Times New Roman"/>
      </w:rPr>
    </w:pPr>
    <w:r w:rsidRPr="00E72095">
      <w:rPr>
        <w:rFonts w:ascii="Times New Roman" w:hAnsi="Times New Roman" w:cs="Times New Roman"/>
      </w:rPr>
      <w:t>D</w:t>
    </w:r>
    <w:r w:rsidRPr="00E72095">
      <w:rPr>
        <w:rFonts w:ascii="Times New Roman" w:hAnsi="Times New Roman" w:cs="Times New Roman"/>
      </w:rPr>
      <w:t>emographic Factors and Health in SCD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40"/>
    <w:rsid w:val="005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21A2E"/>
  <w15:chartTrackingRefBased/>
  <w15:docId w15:val="{114A7241-E74A-D945-9255-8B7F973E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40"/>
    <w:pPr>
      <w:spacing w:after="160" w:line="259" w:lineRule="auto"/>
    </w:pPr>
    <w:rPr>
      <w:sz w:val="22"/>
      <w:szCs w:val="22"/>
      <w:lang w:val="en-GB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7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70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  <w14:ligatures w14:val="standardContextual"/>
    </w:rPr>
  </w:style>
  <w:style w:type="table" w:styleId="Grilledutableau">
    <w:name w:val="Table Grid"/>
    <w:basedOn w:val="TableauNormal"/>
    <w:uiPriority w:val="39"/>
    <w:rsid w:val="0053704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7040"/>
    <w:pPr>
      <w:tabs>
        <w:tab w:val="center" w:pos="4680"/>
        <w:tab w:val="right" w:pos="9360"/>
      </w:tabs>
      <w:spacing w:after="0" w:line="240" w:lineRule="auto"/>
    </w:pPr>
    <w:rPr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537040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607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2024-01-16T05:44:00Z</dcterms:created>
  <dcterms:modified xsi:type="dcterms:W3CDTF">2024-01-16T05:44:00Z</dcterms:modified>
</cp:coreProperties>
</file>