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73D8A" w14:textId="48C6FD34" w:rsidR="00A66AA0" w:rsidRPr="004047ED" w:rsidRDefault="002C242A" w:rsidP="004047ED">
      <w:pPr>
        <w:jc w:val="both"/>
        <w:rPr>
          <w:rFonts w:ascii="Times New Roman" w:hAnsi="Times New Roman" w:cs="Times New Roman"/>
          <w:b/>
          <w:lang w:val="en-US"/>
        </w:rPr>
      </w:pPr>
      <w:r w:rsidRPr="004047ED">
        <w:rPr>
          <w:rFonts w:ascii="Times New Roman" w:hAnsi="Times New Roman" w:cs="Times New Roman"/>
          <w:b/>
          <w:lang w:val="en-US"/>
        </w:rPr>
        <w:t>Additional file</w:t>
      </w:r>
      <w:r w:rsidR="006D31FC" w:rsidRPr="004047ED">
        <w:rPr>
          <w:rFonts w:ascii="Times New Roman" w:hAnsi="Times New Roman" w:cs="Times New Roman"/>
          <w:b/>
          <w:lang w:val="en-US"/>
        </w:rPr>
        <w:t xml:space="preserve"> </w:t>
      </w:r>
      <w:r w:rsidR="00F00639" w:rsidRPr="004047ED">
        <w:rPr>
          <w:rFonts w:ascii="Times New Roman" w:hAnsi="Times New Roman" w:cs="Times New Roman"/>
          <w:b/>
          <w:lang w:val="en-US"/>
        </w:rPr>
        <w:t>1</w:t>
      </w:r>
      <w:r w:rsidR="006B7024" w:rsidRPr="004047ED">
        <w:rPr>
          <w:rFonts w:ascii="Times New Roman" w:hAnsi="Times New Roman" w:cs="Times New Roman"/>
          <w:b/>
          <w:lang w:val="en-US"/>
        </w:rPr>
        <w:t>: Search strategy</w:t>
      </w:r>
    </w:p>
    <w:p w14:paraId="40061E90" w14:textId="46979C86" w:rsidR="00C03DCE" w:rsidRPr="004047ED" w:rsidRDefault="0083522D" w:rsidP="004047ED">
      <w:pPr>
        <w:jc w:val="both"/>
        <w:rPr>
          <w:rFonts w:ascii="Times New Roman" w:hAnsi="Times New Roman" w:cs="Times New Roman"/>
          <w:b/>
          <w:lang w:val="en-US"/>
        </w:rPr>
      </w:pPr>
      <w:r w:rsidRPr="004047ED">
        <w:rPr>
          <w:rFonts w:ascii="Times New Roman" w:hAnsi="Times New Roman" w:cs="Times New Roman"/>
          <w:b/>
          <w:lang w:val="en-US"/>
        </w:rPr>
        <w:t>PubMed</w:t>
      </w:r>
    </w:p>
    <w:p w14:paraId="100CFE39" w14:textId="742C024E" w:rsidR="00C03DCE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#1 </w:t>
      </w:r>
      <w:r w:rsidR="00C03DCE" w:rsidRPr="004047ED">
        <w:rPr>
          <w:rFonts w:ascii="Times New Roman" w:hAnsi="Times New Roman" w:cs="Times New Roman"/>
          <w:lang w:val="en-US"/>
        </w:rPr>
        <w:t>prevent*[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gramStart"/>
      <w:r w:rsidR="00C03DCE" w:rsidRPr="004047ED">
        <w:rPr>
          <w:rFonts w:ascii="Times New Roman" w:hAnsi="Times New Roman" w:cs="Times New Roman"/>
          <w:lang w:val="en-US"/>
        </w:rPr>
        <w:t>intervention[</w:t>
      </w:r>
      <w:proofErr w:type="spellStart"/>
      <w:proofErr w:type="gramEnd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regimen[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enhanc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“behavior 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chang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*”[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train*[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program[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</w:t>
      </w:r>
      <w:r w:rsidR="00941B1D" w:rsidRPr="004047ED">
        <w:rPr>
          <w:rFonts w:ascii="Times New Roman" w:hAnsi="Times New Roman" w:cs="Times New Roman"/>
          <w:lang w:val="en-US"/>
        </w:rPr>
        <w:t xml:space="preserve"> OR protect*[</w:t>
      </w:r>
      <w:proofErr w:type="spellStart"/>
      <w:r w:rsidR="00941B1D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941B1D" w:rsidRPr="004047ED">
        <w:rPr>
          <w:rFonts w:ascii="Times New Roman" w:hAnsi="Times New Roman" w:cs="Times New Roman"/>
          <w:lang w:val="en-US"/>
        </w:rPr>
        <w:t xml:space="preserve">] </w:t>
      </w:r>
    </w:p>
    <w:p w14:paraId="4E7EFC50" w14:textId="60FF75DB" w:rsidR="00C03DCE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#2 </w:t>
      </w:r>
      <w:r w:rsidR="00C03DCE" w:rsidRPr="004047ED">
        <w:rPr>
          <w:rFonts w:ascii="Times New Roman" w:hAnsi="Times New Roman" w:cs="Times New Roman"/>
          <w:lang w:val="en-US"/>
        </w:rPr>
        <w:t>"older age"[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gramStart"/>
      <w:r w:rsidR="00C03DCE" w:rsidRPr="004047ED">
        <w:rPr>
          <w:rFonts w:ascii="Times New Roman" w:hAnsi="Times New Roman" w:cs="Times New Roman"/>
          <w:lang w:val="en-US"/>
        </w:rPr>
        <w:t>older[</w:t>
      </w:r>
      <w:proofErr w:type="spellStart"/>
      <w:proofErr w:type="gramEnd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"middle aged"[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"older adult*"[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elder*[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senior*[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</w:t>
      </w:r>
    </w:p>
    <w:p w14:paraId="4221ADA5" w14:textId="77777777" w:rsidR="0083522D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#3 </w:t>
      </w:r>
      <w:r w:rsidR="00C03DCE" w:rsidRPr="004047ED">
        <w:rPr>
          <w:rFonts w:ascii="Times New Roman" w:hAnsi="Times New Roman" w:cs="Times New Roman"/>
          <w:lang w:val="en-US"/>
        </w:rPr>
        <w:t>"dementia"[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MeSH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"Alzheimer disease"[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Majr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"Neurocognitive Disorders"[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Majr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"Neurodegenerative Diseases"[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Majr</w:t>
      </w:r>
      <w:proofErr w:type="gramStart"/>
      <w:r w:rsidR="00C03DCE" w:rsidRPr="004047ED">
        <w:rPr>
          <w:rFonts w:ascii="Times New Roman" w:hAnsi="Times New Roman" w:cs="Times New Roman"/>
          <w:lang w:val="en-US"/>
        </w:rPr>
        <w:t>:NoExp</w:t>
      </w:r>
      <w:proofErr w:type="spellEnd"/>
      <w:proofErr w:type="gramEnd"/>
      <w:r w:rsidR="00C03DCE" w:rsidRPr="004047ED">
        <w:rPr>
          <w:rFonts w:ascii="Times New Roman" w:hAnsi="Times New Roman" w:cs="Times New Roman"/>
          <w:lang w:val="en-US"/>
        </w:rPr>
        <w:t xml:space="preserve">] </w:t>
      </w:r>
      <w:r w:rsidR="00844FF7" w:rsidRPr="004047ED">
        <w:rPr>
          <w:rFonts w:ascii="Times New Roman" w:hAnsi="Times New Roman" w:cs="Times New Roman"/>
          <w:lang w:val="en-US"/>
        </w:rPr>
        <w:t>OR "Cognitive Dysfunction"[</w:t>
      </w:r>
      <w:proofErr w:type="spellStart"/>
      <w:r w:rsidR="00844FF7" w:rsidRPr="004047ED">
        <w:rPr>
          <w:rFonts w:ascii="Times New Roman" w:hAnsi="Times New Roman" w:cs="Times New Roman"/>
          <w:lang w:val="en-US"/>
        </w:rPr>
        <w:t>Majr:NoExp</w:t>
      </w:r>
      <w:proofErr w:type="spellEnd"/>
      <w:r w:rsidR="00844FF7" w:rsidRPr="004047ED">
        <w:rPr>
          <w:rFonts w:ascii="Times New Roman" w:hAnsi="Times New Roman" w:cs="Times New Roman"/>
          <w:lang w:val="en-US"/>
        </w:rPr>
        <w:t>]</w:t>
      </w:r>
      <w:r w:rsidRPr="004047ED">
        <w:rPr>
          <w:rFonts w:ascii="Times New Roman" w:hAnsi="Times New Roman" w:cs="Times New Roman"/>
          <w:lang w:val="en-US"/>
        </w:rPr>
        <w:t xml:space="preserve"> </w:t>
      </w:r>
    </w:p>
    <w:p w14:paraId="2FE50E85" w14:textId="0B773EBC" w:rsidR="00C03DCE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#4 </w:t>
      </w:r>
      <w:proofErr w:type="gramStart"/>
      <w:r w:rsidR="00C03DCE" w:rsidRPr="004047ED">
        <w:rPr>
          <w:rFonts w:ascii="Times New Roman" w:hAnsi="Times New Roman" w:cs="Times New Roman"/>
          <w:lang w:val="en-US"/>
        </w:rPr>
        <w:t>dementia[</w:t>
      </w:r>
      <w:proofErr w:type="spellStart"/>
      <w:proofErr w:type="gramEnd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Alzheim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cognit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"Cognitive Dysfunction"[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memory*[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"cognitive aging"[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“cognitive decline”[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“cognitive impairment”[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"memory loss"[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</w:t>
      </w:r>
      <w:bookmarkStart w:id="0" w:name="_GoBack"/>
      <w:bookmarkEnd w:id="0"/>
      <w:r w:rsidRPr="004047ED">
        <w:rPr>
          <w:rFonts w:ascii="Times New Roman" w:hAnsi="Times New Roman" w:cs="Times New Roman"/>
          <w:lang w:val="en-US"/>
        </w:rPr>
        <w:t>OR "cognitive complain*"[</w:t>
      </w:r>
      <w:proofErr w:type="spellStart"/>
      <w:r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Pr="004047ED">
        <w:rPr>
          <w:rFonts w:ascii="Times New Roman" w:hAnsi="Times New Roman" w:cs="Times New Roman"/>
          <w:lang w:val="en-US"/>
        </w:rPr>
        <w:t>]</w:t>
      </w:r>
    </w:p>
    <w:p w14:paraId="477B0991" w14:textId="594FF14F" w:rsidR="00C03DCE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#5 </w:t>
      </w:r>
      <w:r w:rsidR="00C03DCE" w:rsidRPr="004047ED">
        <w:rPr>
          <w:rFonts w:ascii="Times New Roman" w:hAnsi="Times New Roman" w:cs="Times New Roman"/>
          <w:lang w:val="en-US"/>
        </w:rPr>
        <w:t>"randomized controlled trial"[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pt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"controlled clinical trial"[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pt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"pragmatic clinical trial"[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pt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"intervention study"[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"pilot trial"[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"crossover trial"[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 xml:space="preserve">] OR </w:t>
      </w:r>
      <w:proofErr w:type="gramStart"/>
      <w:r w:rsidR="00C03DCE" w:rsidRPr="004047ED">
        <w:rPr>
          <w:rFonts w:ascii="Times New Roman" w:hAnsi="Times New Roman" w:cs="Times New Roman"/>
          <w:lang w:val="en-US"/>
        </w:rPr>
        <w:t>randomized[</w:t>
      </w:r>
      <w:proofErr w:type="spellStart"/>
      <w:proofErr w:type="gramEnd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 OR randomly[</w:t>
      </w:r>
      <w:proofErr w:type="spellStart"/>
      <w:r w:rsidR="00C03DCE" w:rsidRPr="004047ED">
        <w:rPr>
          <w:rFonts w:ascii="Times New Roman" w:hAnsi="Times New Roman" w:cs="Times New Roman"/>
          <w:lang w:val="en-US"/>
        </w:rPr>
        <w:t>tiab</w:t>
      </w:r>
      <w:proofErr w:type="spellEnd"/>
      <w:r w:rsidR="00C03DCE" w:rsidRPr="004047ED">
        <w:rPr>
          <w:rFonts w:ascii="Times New Roman" w:hAnsi="Times New Roman" w:cs="Times New Roman"/>
          <w:lang w:val="en-US"/>
        </w:rPr>
        <w:t>]</w:t>
      </w:r>
    </w:p>
    <w:p w14:paraId="49D2A828" w14:textId="0ADA754B" w:rsidR="00C03DCE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#3 OR #4 </w:t>
      </w:r>
      <w:r w:rsidRPr="004047ED">
        <w:rPr>
          <w:rFonts w:ascii="Times New Roman" w:hAnsi="Times New Roman" w:cs="Times New Roman"/>
        </w:rPr>
        <w:sym w:font="Wingdings" w:char="F0E0"/>
      </w:r>
      <w:r w:rsidRPr="004047ED">
        <w:rPr>
          <w:rFonts w:ascii="Times New Roman" w:hAnsi="Times New Roman" w:cs="Times New Roman"/>
          <w:lang w:val="en-US"/>
        </w:rPr>
        <w:t xml:space="preserve"> #6 </w:t>
      </w:r>
    </w:p>
    <w:p w14:paraId="5B056E80" w14:textId="420FE528" w:rsidR="0007014C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 AND #2 AND #6 AND #5</w:t>
      </w:r>
    </w:p>
    <w:p w14:paraId="39373819" w14:textId="77777777" w:rsidR="0007014C" w:rsidRPr="004047ED" w:rsidRDefault="0007014C" w:rsidP="004047ED">
      <w:pPr>
        <w:jc w:val="both"/>
        <w:rPr>
          <w:rFonts w:ascii="Times New Roman" w:hAnsi="Times New Roman" w:cs="Times New Roman"/>
          <w:lang w:val="en-US"/>
        </w:rPr>
      </w:pPr>
    </w:p>
    <w:p w14:paraId="589BA677" w14:textId="452BB7CE" w:rsidR="00D04CB0" w:rsidRPr="004047ED" w:rsidRDefault="00D04CB0" w:rsidP="004047ED">
      <w:p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4047ED">
        <w:rPr>
          <w:rFonts w:ascii="Times New Roman" w:hAnsi="Times New Roman" w:cs="Times New Roman"/>
          <w:b/>
          <w:lang w:val="en-US"/>
        </w:rPr>
        <w:t>PsycINFO</w:t>
      </w:r>
      <w:proofErr w:type="spellEnd"/>
    </w:p>
    <w:p w14:paraId="59B71DB4" w14:textId="6F834EB5" w:rsidR="00EA04C7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#1 </w:t>
      </w:r>
      <w:r w:rsidR="00433EEA" w:rsidRPr="004047ED">
        <w:rPr>
          <w:rFonts w:ascii="Times New Roman" w:hAnsi="Times New Roman" w:cs="Times New Roman"/>
          <w:lang w:val="en-US"/>
        </w:rPr>
        <w:t>AB (</w:t>
      </w:r>
      <w:r w:rsidR="00EA04C7" w:rsidRPr="004047ED">
        <w:rPr>
          <w:rFonts w:ascii="Times New Roman" w:hAnsi="Times New Roman" w:cs="Times New Roman"/>
          <w:lang w:val="en-US"/>
        </w:rPr>
        <w:t>elder* OR aged OR adult*</w:t>
      </w:r>
      <w:r w:rsidR="00433EEA" w:rsidRPr="004047ED">
        <w:rPr>
          <w:rFonts w:ascii="Times New Roman" w:hAnsi="Times New Roman" w:cs="Times New Roman"/>
          <w:lang w:val="en-US"/>
        </w:rPr>
        <w:t xml:space="preserve"> OR middle-aged OR older adult*) OR TI (elder* OR aged OR adult* OR middle-aged OR older adult*)</w:t>
      </w:r>
    </w:p>
    <w:p w14:paraId="27EE1F83" w14:textId="17CC32BD" w:rsidR="00EA04C7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#2 </w:t>
      </w:r>
      <w:r w:rsidR="00EA04C7" w:rsidRPr="004047ED">
        <w:rPr>
          <w:rFonts w:ascii="Times New Roman" w:hAnsi="Times New Roman" w:cs="Times New Roman"/>
          <w:lang w:val="en-US"/>
        </w:rPr>
        <w:t xml:space="preserve">DE "Behavior Modification" OR DE "Prevention" OR DE "Intervention" </w:t>
      </w:r>
    </w:p>
    <w:p w14:paraId="4BDD81AA" w14:textId="6F32A154" w:rsidR="0092239A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#3 </w:t>
      </w:r>
      <w:r w:rsidR="0092239A" w:rsidRPr="004047ED">
        <w:rPr>
          <w:rFonts w:ascii="Times New Roman" w:hAnsi="Times New Roman" w:cs="Times New Roman"/>
          <w:lang w:val="en-US"/>
        </w:rPr>
        <w:t xml:space="preserve">AB (regimen OR program OR train* OR prevent* OR intervention OR </w:t>
      </w:r>
      <w:proofErr w:type="spellStart"/>
      <w:r w:rsidR="0092239A" w:rsidRPr="004047ED">
        <w:rPr>
          <w:rFonts w:ascii="Times New Roman" w:hAnsi="Times New Roman" w:cs="Times New Roman"/>
          <w:lang w:val="en-US"/>
        </w:rPr>
        <w:t>enhanc</w:t>
      </w:r>
      <w:proofErr w:type="spellEnd"/>
      <w:r w:rsidR="0092239A" w:rsidRPr="004047ED">
        <w:rPr>
          <w:rFonts w:ascii="Times New Roman" w:hAnsi="Times New Roman" w:cs="Times New Roman"/>
          <w:lang w:val="en-US"/>
        </w:rPr>
        <w:t xml:space="preserve">* OR protect* OR </w:t>
      </w:r>
      <w:proofErr w:type="spellStart"/>
      <w:r w:rsidR="0092239A"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="0092239A" w:rsidRPr="004047ED">
        <w:rPr>
          <w:rFonts w:ascii="Times New Roman" w:hAnsi="Times New Roman" w:cs="Times New Roman"/>
          <w:lang w:val="en-US"/>
        </w:rPr>
        <w:t xml:space="preserve">*) OR TI (regimen OR program OR train* OR prevent* OR intervention OR </w:t>
      </w:r>
      <w:proofErr w:type="spellStart"/>
      <w:r w:rsidR="0092239A" w:rsidRPr="004047ED">
        <w:rPr>
          <w:rFonts w:ascii="Times New Roman" w:hAnsi="Times New Roman" w:cs="Times New Roman"/>
          <w:lang w:val="en-US"/>
        </w:rPr>
        <w:t>enhanc</w:t>
      </w:r>
      <w:proofErr w:type="spellEnd"/>
      <w:r w:rsidR="0092239A" w:rsidRPr="004047ED">
        <w:rPr>
          <w:rFonts w:ascii="Times New Roman" w:hAnsi="Times New Roman" w:cs="Times New Roman"/>
          <w:lang w:val="en-US"/>
        </w:rPr>
        <w:t xml:space="preserve">* OR protect* OR </w:t>
      </w:r>
      <w:proofErr w:type="spellStart"/>
      <w:r w:rsidR="0092239A"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="0092239A" w:rsidRPr="004047ED">
        <w:rPr>
          <w:rFonts w:ascii="Times New Roman" w:hAnsi="Times New Roman" w:cs="Times New Roman"/>
          <w:lang w:val="en-US"/>
        </w:rPr>
        <w:t>*)</w:t>
      </w:r>
      <w:r w:rsidRPr="004047ED">
        <w:rPr>
          <w:rFonts w:ascii="Times New Roman" w:hAnsi="Times New Roman" w:cs="Times New Roman"/>
          <w:lang w:val="en-US"/>
        </w:rPr>
        <w:t>)</w:t>
      </w:r>
    </w:p>
    <w:p w14:paraId="0A8D729E" w14:textId="1C1181F7" w:rsidR="00EA04C7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#4 </w:t>
      </w:r>
      <w:r w:rsidR="00EA04C7" w:rsidRPr="004047ED">
        <w:rPr>
          <w:rFonts w:ascii="Times New Roman" w:hAnsi="Times New Roman" w:cs="Times New Roman"/>
          <w:lang w:val="en-US"/>
        </w:rPr>
        <w:t xml:space="preserve">DE "Alzheimer's Disease" OR DE "Dementia" OR DE "Cognitive Impairment" OR DE "Memory" OR DE "Cognitive Aging" DE "Memory Disorders" </w:t>
      </w:r>
    </w:p>
    <w:p w14:paraId="5BABAFBC" w14:textId="5C937552" w:rsidR="0092239A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#5 </w:t>
      </w:r>
      <w:r w:rsidR="00EA04C7" w:rsidRPr="004047ED">
        <w:rPr>
          <w:rFonts w:ascii="Times New Roman" w:hAnsi="Times New Roman" w:cs="Times New Roman"/>
          <w:lang w:val="en-US"/>
        </w:rPr>
        <w:t xml:space="preserve">AB (dementia OR </w:t>
      </w:r>
      <w:proofErr w:type="spellStart"/>
      <w:r w:rsidR="00EA04C7" w:rsidRPr="004047ED">
        <w:rPr>
          <w:rFonts w:ascii="Times New Roman" w:hAnsi="Times New Roman" w:cs="Times New Roman"/>
          <w:lang w:val="en-US"/>
        </w:rPr>
        <w:t>alzheimer’s</w:t>
      </w:r>
      <w:proofErr w:type="spellEnd"/>
      <w:r w:rsidR="00EA04C7" w:rsidRPr="004047ED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="00EA04C7" w:rsidRPr="004047ED">
        <w:rPr>
          <w:rFonts w:ascii="Times New Roman" w:hAnsi="Times New Roman" w:cs="Times New Roman"/>
          <w:lang w:val="en-US"/>
        </w:rPr>
        <w:t>alzheimer</w:t>
      </w:r>
      <w:proofErr w:type="spellEnd"/>
      <w:r w:rsidR="00EA04C7" w:rsidRPr="004047ED">
        <w:rPr>
          <w:rFonts w:ascii="Times New Roman" w:hAnsi="Times New Roman" w:cs="Times New Roman"/>
          <w:lang w:val="en-US"/>
        </w:rPr>
        <w:t xml:space="preserve"> OR “cognitive impairment” OR “cognitive decline” OR “cognitive dysfunction” OR cognition* OR “memory loss” OR memory) OR TI (dementia OR </w:t>
      </w:r>
      <w:proofErr w:type="spellStart"/>
      <w:r w:rsidR="00EA04C7" w:rsidRPr="004047ED">
        <w:rPr>
          <w:rFonts w:ascii="Times New Roman" w:hAnsi="Times New Roman" w:cs="Times New Roman"/>
          <w:lang w:val="en-US"/>
        </w:rPr>
        <w:t>alzheimer’s</w:t>
      </w:r>
      <w:proofErr w:type="spellEnd"/>
      <w:r w:rsidR="00EA04C7" w:rsidRPr="004047ED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="00EA04C7" w:rsidRPr="004047ED">
        <w:rPr>
          <w:rFonts w:ascii="Times New Roman" w:hAnsi="Times New Roman" w:cs="Times New Roman"/>
          <w:lang w:val="en-US"/>
        </w:rPr>
        <w:t>alzheimer</w:t>
      </w:r>
      <w:proofErr w:type="spellEnd"/>
      <w:r w:rsidR="00EA04C7" w:rsidRPr="004047ED">
        <w:rPr>
          <w:rFonts w:ascii="Times New Roman" w:hAnsi="Times New Roman" w:cs="Times New Roman"/>
          <w:lang w:val="en-US"/>
        </w:rPr>
        <w:t xml:space="preserve"> OR “cognitive impairment” OR “cognitive decline” OR “cognitive dysfunction” OR cognition* OR “memory loss” OR memory)</w:t>
      </w:r>
      <w:r w:rsidRPr="004047ED">
        <w:rPr>
          <w:rFonts w:ascii="Times New Roman" w:hAnsi="Times New Roman" w:cs="Times New Roman"/>
          <w:lang w:val="en-US"/>
        </w:rPr>
        <w:t>)</w:t>
      </w:r>
    </w:p>
    <w:p w14:paraId="02BD4FB9" w14:textId="2E9AE1E2" w:rsidR="009D26B8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#6 </w:t>
      </w:r>
      <w:r w:rsidR="00EA04C7" w:rsidRPr="004047ED">
        <w:rPr>
          <w:rFonts w:ascii="Times New Roman" w:hAnsi="Times New Roman" w:cs="Times New Roman"/>
          <w:lang w:val="en-US"/>
        </w:rPr>
        <w:t>DE "Clinical Trials" OR DE "Randomized Clinical Trials" OR DE "R</w:t>
      </w:r>
      <w:r w:rsidR="009D26B8" w:rsidRPr="004047ED">
        <w:rPr>
          <w:rFonts w:ascii="Times New Roman" w:hAnsi="Times New Roman" w:cs="Times New Roman"/>
          <w:lang w:val="en-US"/>
        </w:rPr>
        <w:t>andomized Controlled Trials"</w:t>
      </w:r>
    </w:p>
    <w:p w14:paraId="4CB6FD9B" w14:textId="5D730674" w:rsidR="000604DA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#7 </w:t>
      </w:r>
      <w:r w:rsidR="009D26B8" w:rsidRPr="004047ED">
        <w:rPr>
          <w:rFonts w:ascii="Times New Roman" w:hAnsi="Times New Roman" w:cs="Times New Roman"/>
          <w:lang w:val="en-US"/>
        </w:rPr>
        <w:t>AB</w:t>
      </w:r>
      <w:r w:rsidR="00EA04C7" w:rsidRPr="004047ED">
        <w:rPr>
          <w:rFonts w:ascii="Times New Roman" w:hAnsi="Times New Roman" w:cs="Times New Roman"/>
          <w:lang w:val="en-US"/>
        </w:rPr>
        <w:t xml:space="preserve"> </w:t>
      </w:r>
      <w:r w:rsidR="009D26B8" w:rsidRPr="004047ED">
        <w:rPr>
          <w:rFonts w:ascii="Times New Roman" w:hAnsi="Times New Roman" w:cs="Times New Roman"/>
          <w:lang w:val="en-US"/>
        </w:rPr>
        <w:t>(</w:t>
      </w:r>
      <w:r w:rsidR="00EA04C7" w:rsidRPr="004047ED">
        <w:rPr>
          <w:rFonts w:ascii="Times New Roman" w:hAnsi="Times New Roman" w:cs="Times New Roman"/>
          <w:lang w:val="en-US"/>
        </w:rPr>
        <w:t xml:space="preserve">“randomized controlled trial” OR trial OR </w:t>
      </w:r>
      <w:proofErr w:type="spellStart"/>
      <w:r w:rsidR="00EA04C7" w:rsidRPr="004047ED">
        <w:rPr>
          <w:rFonts w:ascii="Times New Roman" w:hAnsi="Times New Roman" w:cs="Times New Roman"/>
          <w:lang w:val="en-US"/>
        </w:rPr>
        <w:t>rct</w:t>
      </w:r>
      <w:proofErr w:type="spellEnd"/>
      <w:r w:rsidR="00EA04C7" w:rsidRPr="004047ED">
        <w:rPr>
          <w:rFonts w:ascii="Times New Roman" w:hAnsi="Times New Roman" w:cs="Times New Roman"/>
          <w:lang w:val="en-US"/>
        </w:rPr>
        <w:t xml:space="preserve"> OR “controlled clinical trial” OR “crossover trial</w:t>
      </w:r>
      <w:r w:rsidR="009D26B8" w:rsidRPr="004047ED">
        <w:rPr>
          <w:rFonts w:ascii="Times New Roman" w:hAnsi="Times New Roman" w:cs="Times New Roman"/>
          <w:lang w:val="en-US"/>
        </w:rPr>
        <w:t xml:space="preserve">” OR “clinical trial” OR “pilot trial” OR “intervention study” OR "pragmatic clinical trial") OR TI (“randomized controlled trial” OR trial OR </w:t>
      </w:r>
      <w:proofErr w:type="spellStart"/>
      <w:r w:rsidR="009D26B8" w:rsidRPr="004047ED">
        <w:rPr>
          <w:rFonts w:ascii="Times New Roman" w:hAnsi="Times New Roman" w:cs="Times New Roman"/>
          <w:lang w:val="en-US"/>
        </w:rPr>
        <w:t>rct</w:t>
      </w:r>
      <w:proofErr w:type="spellEnd"/>
      <w:r w:rsidR="009D26B8" w:rsidRPr="004047ED">
        <w:rPr>
          <w:rFonts w:ascii="Times New Roman" w:hAnsi="Times New Roman" w:cs="Times New Roman"/>
          <w:lang w:val="en-US"/>
        </w:rPr>
        <w:t xml:space="preserve"> OR “controlled clinical trial” OR “crossover trial” OR “clinical trial” OR “pilot trial” OR “intervention study” OR "pragmatic clinical trial")</w:t>
      </w:r>
      <w:r w:rsidRPr="004047ED">
        <w:rPr>
          <w:rFonts w:ascii="Times New Roman" w:hAnsi="Times New Roman" w:cs="Times New Roman"/>
          <w:lang w:val="en-US"/>
        </w:rPr>
        <w:t>)</w:t>
      </w:r>
    </w:p>
    <w:p w14:paraId="3EEB1EA7" w14:textId="3B8D93FF" w:rsidR="00212E67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#2 OR #3 </w:t>
      </w:r>
      <w:r w:rsidRPr="004047ED">
        <w:rPr>
          <w:rFonts w:ascii="Times New Roman" w:hAnsi="Times New Roman" w:cs="Times New Roman"/>
        </w:rPr>
        <w:sym w:font="Wingdings" w:char="F0E0"/>
      </w:r>
      <w:r w:rsidRPr="004047ED">
        <w:rPr>
          <w:rFonts w:ascii="Times New Roman" w:hAnsi="Times New Roman" w:cs="Times New Roman"/>
          <w:lang w:val="en-US"/>
        </w:rPr>
        <w:t xml:space="preserve"> #8</w:t>
      </w:r>
    </w:p>
    <w:p w14:paraId="1C3168DA" w14:textId="15A56B96" w:rsidR="0083522D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#4 OR #5 </w:t>
      </w:r>
      <w:r w:rsidRPr="004047ED">
        <w:rPr>
          <w:rFonts w:ascii="Times New Roman" w:hAnsi="Times New Roman" w:cs="Times New Roman"/>
        </w:rPr>
        <w:sym w:font="Wingdings" w:char="F0E0"/>
      </w:r>
      <w:r w:rsidRPr="004047ED">
        <w:rPr>
          <w:rFonts w:ascii="Times New Roman" w:hAnsi="Times New Roman" w:cs="Times New Roman"/>
          <w:lang w:val="en-US"/>
        </w:rPr>
        <w:t xml:space="preserve"> #9</w:t>
      </w:r>
    </w:p>
    <w:p w14:paraId="5A58B37E" w14:textId="5738DFF6" w:rsidR="0083522D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#6 OR #7 </w:t>
      </w:r>
      <w:r w:rsidRPr="004047ED">
        <w:rPr>
          <w:rFonts w:ascii="Times New Roman" w:hAnsi="Times New Roman" w:cs="Times New Roman"/>
        </w:rPr>
        <w:sym w:font="Wingdings" w:char="F0E0"/>
      </w:r>
      <w:r w:rsidRPr="004047ED">
        <w:rPr>
          <w:rFonts w:ascii="Times New Roman" w:hAnsi="Times New Roman" w:cs="Times New Roman"/>
          <w:lang w:val="en-US"/>
        </w:rPr>
        <w:t xml:space="preserve"> #10</w:t>
      </w:r>
    </w:p>
    <w:p w14:paraId="583D7298" w14:textId="017C2DE1" w:rsidR="006A63C8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 AND #8 AND #9 AND #10</w:t>
      </w:r>
    </w:p>
    <w:p w14:paraId="748FDEA5" w14:textId="5A29E3C8" w:rsidR="00212E67" w:rsidRPr="004047ED" w:rsidRDefault="00212E67" w:rsidP="004047ED">
      <w:pPr>
        <w:jc w:val="both"/>
        <w:rPr>
          <w:rFonts w:ascii="Times New Roman" w:hAnsi="Times New Roman" w:cs="Times New Roman"/>
          <w:b/>
        </w:rPr>
      </w:pPr>
      <w:r w:rsidRPr="004047ED">
        <w:rPr>
          <w:rFonts w:ascii="Times New Roman" w:hAnsi="Times New Roman" w:cs="Times New Roman"/>
          <w:b/>
        </w:rPr>
        <w:lastRenderedPageBreak/>
        <w:t>Web of Science Core Collection</w:t>
      </w:r>
    </w:p>
    <w:p w14:paraId="2037D661" w14:textId="6E52D372" w:rsidR="0076611D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#1 </w:t>
      </w:r>
      <w:r w:rsidR="0076611D" w:rsidRPr="004047ED">
        <w:rPr>
          <w:rFonts w:ascii="Times New Roman" w:hAnsi="Times New Roman" w:cs="Times New Roman"/>
          <w:lang w:val="en-US"/>
        </w:rPr>
        <w:t>AB</w:t>
      </w:r>
      <w:proofErr w:type="gramStart"/>
      <w:r w:rsidR="0076611D" w:rsidRPr="004047ED">
        <w:rPr>
          <w:rFonts w:ascii="Times New Roman" w:hAnsi="Times New Roman" w:cs="Times New Roman"/>
          <w:lang w:val="en-US"/>
        </w:rPr>
        <w:t>=(</w:t>
      </w:r>
      <w:proofErr w:type="gramEnd"/>
      <w:r w:rsidR="0076611D" w:rsidRPr="004047ED">
        <w:rPr>
          <w:rFonts w:ascii="Times New Roman" w:hAnsi="Times New Roman" w:cs="Times New Roman"/>
          <w:lang w:val="en-US"/>
        </w:rPr>
        <w:t>elder*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"middle-aged"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older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senior*)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TI=(elder*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"middle-aged"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older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OR</w:t>
      </w:r>
      <w:r w:rsidR="00924852" w:rsidRPr="004047ED">
        <w:rPr>
          <w:rFonts w:ascii="Times New Roman" w:hAnsi="Times New Roman" w:cs="Times New Roman"/>
          <w:lang w:val="en-US"/>
        </w:rPr>
        <w:t xml:space="preserve"> </w:t>
      </w:r>
      <w:r w:rsidR="0076611D" w:rsidRPr="004047ED">
        <w:rPr>
          <w:rFonts w:ascii="Times New Roman" w:hAnsi="Times New Roman" w:cs="Times New Roman"/>
          <w:lang w:val="en-US"/>
        </w:rPr>
        <w:t>senior*)</w:t>
      </w:r>
    </w:p>
    <w:p w14:paraId="2BC44D43" w14:textId="6EDA010C" w:rsidR="0076611D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#2 </w:t>
      </w:r>
      <w:r w:rsidR="00212E67" w:rsidRPr="004047ED">
        <w:rPr>
          <w:rFonts w:ascii="Times New Roman" w:hAnsi="Times New Roman" w:cs="Times New Roman"/>
          <w:lang w:val="en-US"/>
        </w:rPr>
        <w:t>AB</w:t>
      </w:r>
      <w:proofErr w:type="gramStart"/>
      <w:r w:rsidR="00212E67" w:rsidRPr="004047ED">
        <w:rPr>
          <w:rFonts w:ascii="Times New Roman" w:hAnsi="Times New Roman" w:cs="Times New Roman"/>
          <w:lang w:val="en-US"/>
        </w:rPr>
        <w:t>=(</w:t>
      </w:r>
      <w:proofErr w:type="gramEnd"/>
      <w:r w:rsidR="00212E67" w:rsidRPr="004047ED">
        <w:rPr>
          <w:rFonts w:ascii="Times New Roman" w:hAnsi="Times New Roman" w:cs="Times New Roman"/>
          <w:lang w:val="en-US"/>
        </w:rPr>
        <w:t xml:space="preserve">“randomized controlled trial” OR trial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rct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“controlled clinical trial” OR “crossover trial” OR “clinical trial” OR “pilot trial” OR “intervention study” OR "pragmatic clinical trial") OR TI=(“randomized controlled trial” OR trial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rct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“controlled clinical trial” OR “crossover trial” OR “clinical trial” OR “pilot trial” OR “intervention study” OR "pragmatic clinical trial")</w:t>
      </w:r>
    </w:p>
    <w:p w14:paraId="595293CF" w14:textId="0BB3606B" w:rsidR="005D5464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#3 </w:t>
      </w:r>
      <w:r w:rsidR="00212E67" w:rsidRPr="004047ED">
        <w:rPr>
          <w:rFonts w:ascii="Times New Roman" w:hAnsi="Times New Roman" w:cs="Times New Roman"/>
          <w:lang w:val="en-US"/>
        </w:rPr>
        <w:t>AB</w:t>
      </w:r>
      <w:proofErr w:type="gramStart"/>
      <w:r w:rsidR="00212E67" w:rsidRPr="004047ED">
        <w:rPr>
          <w:rFonts w:ascii="Times New Roman" w:hAnsi="Times New Roman" w:cs="Times New Roman"/>
          <w:lang w:val="en-US"/>
        </w:rPr>
        <w:t>=(</w:t>
      </w:r>
      <w:proofErr w:type="gramEnd"/>
      <w:r w:rsidR="00212E67" w:rsidRPr="004047ED">
        <w:rPr>
          <w:rFonts w:ascii="Times New Roman" w:hAnsi="Times New Roman" w:cs="Times New Roman"/>
          <w:lang w:val="en-US"/>
        </w:rPr>
        <w:t xml:space="preserve">dementia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alzheimer’s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alzheimer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“cognitive impairment” OR “cognitive decline” OR “cognitive dysfunction” OR cognition* OR “memory loss” OR memory) OR TI=(dementia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alzheimer’s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alzheimer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 OR “cognitive impairment” OR “cognitive decline” OR “cognitive dysfunction” OR cognition* OR “memory loss” OR memory)</w:t>
      </w:r>
    </w:p>
    <w:p w14:paraId="2FBAB610" w14:textId="70190F67" w:rsidR="00212E67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 xml:space="preserve">#4 </w:t>
      </w:r>
      <w:r w:rsidR="00212E67" w:rsidRPr="004047ED">
        <w:rPr>
          <w:rFonts w:ascii="Times New Roman" w:hAnsi="Times New Roman" w:cs="Times New Roman"/>
          <w:lang w:val="en-US"/>
        </w:rPr>
        <w:t>AB</w:t>
      </w:r>
      <w:proofErr w:type="gramStart"/>
      <w:r w:rsidR="00212E67" w:rsidRPr="004047ED">
        <w:rPr>
          <w:rFonts w:ascii="Times New Roman" w:hAnsi="Times New Roman" w:cs="Times New Roman"/>
          <w:lang w:val="en-US"/>
        </w:rPr>
        <w:t>=(</w:t>
      </w:r>
      <w:proofErr w:type="gramEnd"/>
      <w:r w:rsidR="00212E67" w:rsidRPr="004047ED">
        <w:rPr>
          <w:rFonts w:ascii="Times New Roman" w:hAnsi="Times New Roman" w:cs="Times New Roman"/>
          <w:lang w:val="en-US"/>
        </w:rPr>
        <w:t xml:space="preserve">regimen OR program OR train* OR prevent* OR intervention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enhanc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* OR protect*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*) OR TI=(regimen OR program OR train* OR prevent* OR intervention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enhanc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 xml:space="preserve">* OR protect* OR </w:t>
      </w:r>
      <w:proofErr w:type="spellStart"/>
      <w:r w:rsidR="00212E67"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="00212E67" w:rsidRPr="004047ED">
        <w:rPr>
          <w:rFonts w:ascii="Times New Roman" w:hAnsi="Times New Roman" w:cs="Times New Roman"/>
          <w:lang w:val="en-US"/>
        </w:rPr>
        <w:t>*)</w:t>
      </w:r>
    </w:p>
    <w:p w14:paraId="077282A7" w14:textId="5DA85B8F" w:rsidR="008654E2" w:rsidRPr="004047ED" w:rsidRDefault="0083522D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 AND #2 AND #3 AND #4</w:t>
      </w:r>
    </w:p>
    <w:p w14:paraId="49C5C111" w14:textId="77777777" w:rsidR="006D31FC" w:rsidRPr="004047ED" w:rsidRDefault="006D31FC" w:rsidP="004047ED">
      <w:pPr>
        <w:jc w:val="both"/>
        <w:rPr>
          <w:rFonts w:ascii="Times New Roman" w:hAnsi="Times New Roman" w:cs="Times New Roman"/>
          <w:b/>
          <w:lang w:val="en-US"/>
        </w:rPr>
      </w:pPr>
    </w:p>
    <w:p w14:paraId="488E52A9" w14:textId="13F8C5B7" w:rsidR="00CB1605" w:rsidRPr="004047ED" w:rsidRDefault="004F60F5" w:rsidP="004047ED">
      <w:pPr>
        <w:jc w:val="both"/>
        <w:rPr>
          <w:rFonts w:ascii="Times New Roman" w:hAnsi="Times New Roman" w:cs="Times New Roman"/>
          <w:b/>
          <w:lang w:val="en-US"/>
        </w:rPr>
      </w:pPr>
      <w:r w:rsidRPr="004047ED">
        <w:rPr>
          <w:rFonts w:ascii="Times New Roman" w:hAnsi="Times New Roman" w:cs="Times New Roman"/>
          <w:b/>
          <w:lang w:val="en-US"/>
        </w:rPr>
        <w:t>Cochrane</w:t>
      </w:r>
      <w:r w:rsidR="004044C7" w:rsidRPr="004047ED">
        <w:rPr>
          <w:rFonts w:ascii="Times New Roman" w:hAnsi="Times New Roman" w:cs="Times New Roman"/>
          <w:b/>
          <w:lang w:val="en-US"/>
        </w:rPr>
        <w:t xml:space="preserve"> CENTRAL </w:t>
      </w:r>
    </w:p>
    <w:p w14:paraId="4C03F27E" w14:textId="77777777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ID</w:t>
      </w:r>
      <w:r w:rsidRPr="004047ED">
        <w:rPr>
          <w:rFonts w:ascii="Times New Roman" w:hAnsi="Times New Roman" w:cs="Times New Roman"/>
          <w:lang w:val="en-US"/>
        </w:rPr>
        <w:tab/>
        <w:t>Search</w:t>
      </w:r>
      <w:r w:rsidRPr="004047ED">
        <w:rPr>
          <w:rFonts w:ascii="Times New Roman" w:hAnsi="Times New Roman" w:cs="Times New Roman"/>
          <w:lang w:val="en-US"/>
        </w:rPr>
        <w:tab/>
        <w:t>Hits</w:t>
      </w:r>
    </w:p>
    <w:p w14:paraId="4E7A980D" w14:textId="634436A8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</w:t>
      </w:r>
      <w:r w:rsidRPr="004047ED">
        <w:rPr>
          <w:rFonts w:ascii="Times New Roman" w:hAnsi="Times New Roman" w:cs="Times New Roman"/>
          <w:lang w:val="en-US"/>
        </w:rPr>
        <w:tab/>
      </w:r>
      <w:proofErr w:type="spellStart"/>
      <w:r w:rsidRPr="004047ED">
        <w:rPr>
          <w:rFonts w:ascii="Times New Roman" w:hAnsi="Times New Roman" w:cs="Times New Roman"/>
          <w:lang w:val="en-US"/>
        </w:rPr>
        <w:t>MeSH</w:t>
      </w:r>
      <w:proofErr w:type="spellEnd"/>
      <w:r w:rsidRPr="004047ED">
        <w:rPr>
          <w:rFonts w:ascii="Times New Roman" w:hAnsi="Times New Roman" w:cs="Times New Roman"/>
          <w:lang w:val="en-US"/>
        </w:rPr>
        <w:t xml:space="preserve"> descriptor: [</w:t>
      </w:r>
      <w:r w:rsidR="006B7024" w:rsidRPr="004047ED">
        <w:rPr>
          <w:rFonts w:ascii="Times New Roman" w:hAnsi="Times New Roman" w:cs="Times New Roman"/>
          <w:lang w:val="en-US"/>
        </w:rPr>
        <w:t>Dementia] explode all trees</w:t>
      </w:r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5028011D" w14:textId="6285A789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#2</w:t>
      </w:r>
      <w:r w:rsidRPr="004047ED">
        <w:rPr>
          <w:rFonts w:ascii="Times New Roman" w:hAnsi="Times New Roman" w:cs="Times New Roman"/>
          <w:lang w:val="en-US"/>
        </w:rPr>
        <w:tab/>
      </w:r>
      <w:proofErr w:type="spellStart"/>
      <w:r w:rsidRPr="004047ED">
        <w:rPr>
          <w:rFonts w:ascii="Times New Roman" w:hAnsi="Times New Roman" w:cs="Times New Roman"/>
          <w:lang w:val="en-US"/>
        </w:rPr>
        <w:t>MeSH</w:t>
      </w:r>
      <w:proofErr w:type="spellEnd"/>
      <w:r w:rsidRPr="004047ED">
        <w:rPr>
          <w:rFonts w:ascii="Times New Roman" w:hAnsi="Times New Roman" w:cs="Times New Roman"/>
          <w:lang w:val="en-US"/>
        </w:rPr>
        <w:t xml:space="preserve"> descriptor: [Alzheimer</w:t>
      </w:r>
      <w:r w:rsidR="006B7024" w:rsidRPr="004047ED">
        <w:rPr>
          <w:rFonts w:ascii="Times New Roman" w:hAnsi="Times New Roman" w:cs="Times New Roman"/>
          <w:lang w:val="en-US"/>
        </w:rPr>
        <w:t xml:space="preserve"> Disease] explode all trees</w:t>
      </w:r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29BF9FEF" w14:textId="4C5EA11D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</w:t>
      </w:r>
      <w:r w:rsidRPr="004047ED">
        <w:rPr>
          <w:rFonts w:ascii="Times New Roman" w:hAnsi="Times New Roman" w:cs="Times New Roman"/>
          <w:lang w:val="en-US"/>
        </w:rPr>
        <w:tab/>
      </w:r>
      <w:proofErr w:type="spellStart"/>
      <w:r w:rsidRPr="004047ED">
        <w:rPr>
          <w:rFonts w:ascii="Times New Roman" w:hAnsi="Times New Roman" w:cs="Times New Roman"/>
          <w:lang w:val="en-US"/>
        </w:rPr>
        <w:t>MeSH</w:t>
      </w:r>
      <w:proofErr w:type="spellEnd"/>
      <w:r w:rsidRPr="004047ED">
        <w:rPr>
          <w:rFonts w:ascii="Times New Roman" w:hAnsi="Times New Roman" w:cs="Times New Roman"/>
          <w:lang w:val="en-US"/>
        </w:rPr>
        <w:t xml:space="preserve"> descriptor: [Neurocognitive Disorders] this term only</w:t>
      </w:r>
      <w:r w:rsidRPr="004047ED">
        <w:rPr>
          <w:rFonts w:ascii="Times New Roman" w:hAnsi="Times New Roman" w:cs="Times New Roman"/>
          <w:lang w:val="en-US"/>
        </w:rPr>
        <w:tab/>
      </w:r>
    </w:p>
    <w:p w14:paraId="37676AF7" w14:textId="7E9269F1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#4</w:t>
      </w:r>
      <w:r w:rsidRPr="004047ED">
        <w:rPr>
          <w:rFonts w:ascii="Times New Roman" w:hAnsi="Times New Roman" w:cs="Times New Roman"/>
          <w:lang w:val="en-US"/>
        </w:rPr>
        <w:tab/>
      </w:r>
      <w:proofErr w:type="spellStart"/>
      <w:r w:rsidRPr="004047ED">
        <w:rPr>
          <w:rFonts w:ascii="Times New Roman" w:hAnsi="Times New Roman" w:cs="Times New Roman"/>
          <w:lang w:val="en-US"/>
        </w:rPr>
        <w:t>MeSH</w:t>
      </w:r>
      <w:proofErr w:type="spellEnd"/>
      <w:r w:rsidRPr="004047ED">
        <w:rPr>
          <w:rFonts w:ascii="Times New Roman" w:hAnsi="Times New Roman" w:cs="Times New Roman"/>
          <w:lang w:val="en-US"/>
        </w:rPr>
        <w:t xml:space="preserve"> descriptor: [Neurodegenera</w:t>
      </w:r>
      <w:r w:rsidR="006B7024" w:rsidRPr="004047ED">
        <w:rPr>
          <w:rFonts w:ascii="Times New Roman" w:hAnsi="Times New Roman" w:cs="Times New Roman"/>
          <w:lang w:val="en-US"/>
        </w:rPr>
        <w:t>tive Diseases] this term only</w:t>
      </w:r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157F6917" w14:textId="7A0DB883" w:rsidR="0008644E" w:rsidRPr="004047ED" w:rsidRDefault="0008644E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#5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dementia</w:t>
      </w:r>
      <w:proofErr w:type="spellEnd"/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53EF4549" w14:textId="15690C68" w:rsidR="0008644E" w:rsidRPr="004047ED" w:rsidRDefault="0008644E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#6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Alzheim</w:t>
      </w:r>
      <w:proofErr w:type="spellEnd"/>
      <w:r w:rsidRPr="004047ED">
        <w:rPr>
          <w:rFonts w:ascii="Times New Roman" w:hAnsi="Times New Roman" w:cs="Times New Roman"/>
        </w:rPr>
        <w:t>*</w:t>
      </w:r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1D41E8A0" w14:textId="1869297B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#7</w:t>
      </w:r>
      <w:r w:rsidRPr="004047ED">
        <w:rPr>
          <w:rFonts w:ascii="Times New Roman" w:hAnsi="Times New Roman" w:cs="Times New Roman"/>
          <w:lang w:val="en-US"/>
        </w:rPr>
        <w:tab/>
        <w:t>(cognition)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0485F335" w14:textId="75A63EAC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#8</w:t>
      </w:r>
      <w:r w:rsidRPr="004047ED">
        <w:rPr>
          <w:rFonts w:ascii="Times New Roman" w:hAnsi="Times New Roman" w:cs="Times New Roman"/>
          <w:lang w:val="en-US"/>
        </w:rPr>
        <w:tab/>
        <w:t>(</w:t>
      </w:r>
      <w:r w:rsidR="006B7024" w:rsidRPr="004047ED">
        <w:rPr>
          <w:rFonts w:ascii="Times New Roman" w:hAnsi="Times New Roman" w:cs="Times New Roman"/>
          <w:lang w:val="en-US"/>
        </w:rPr>
        <w:t>"cognitive dysfunction")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21CFEAC2" w14:textId="6647C3BA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#9</w:t>
      </w:r>
      <w:r w:rsidRPr="004047ED">
        <w:rPr>
          <w:rFonts w:ascii="Times New Roman" w:hAnsi="Times New Roman" w:cs="Times New Roman"/>
          <w:lang w:val="en-US"/>
        </w:rPr>
        <w:tab/>
        <w:t>("cognitive aging")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406DD849" w14:textId="5A0AAAD0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#10</w:t>
      </w:r>
      <w:r w:rsidRPr="004047ED">
        <w:rPr>
          <w:rFonts w:ascii="Times New Roman" w:hAnsi="Times New Roman" w:cs="Times New Roman"/>
          <w:lang w:val="en-US"/>
        </w:rPr>
        <w:tab/>
        <w:t>(memory)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510F511E" w14:textId="09FD6B51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#11</w:t>
      </w:r>
      <w:r w:rsidRPr="004047ED">
        <w:rPr>
          <w:rFonts w:ascii="Times New Roman" w:hAnsi="Times New Roman" w:cs="Times New Roman"/>
          <w:lang w:val="en-US"/>
        </w:rPr>
        <w:tab/>
        <w:t>("co</w:t>
      </w:r>
      <w:r w:rsidR="006B7024" w:rsidRPr="004047ED">
        <w:rPr>
          <w:rFonts w:ascii="Times New Roman" w:hAnsi="Times New Roman" w:cs="Times New Roman"/>
          <w:lang w:val="en-US"/>
        </w:rPr>
        <w:t>gnitive decline")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53A7DB9E" w14:textId="2E0DA73F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#12</w:t>
      </w:r>
      <w:r w:rsidRPr="004047ED">
        <w:rPr>
          <w:rFonts w:ascii="Times New Roman" w:hAnsi="Times New Roman" w:cs="Times New Roman"/>
          <w:lang w:val="en-US"/>
        </w:rPr>
        <w:tab/>
        <w:t>("c</w:t>
      </w:r>
      <w:r w:rsidR="006B7024" w:rsidRPr="004047ED">
        <w:rPr>
          <w:rFonts w:ascii="Times New Roman" w:hAnsi="Times New Roman" w:cs="Times New Roman"/>
          <w:lang w:val="en-US"/>
        </w:rPr>
        <w:t>ognitive impairment")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69A10F91" w14:textId="7E7809CC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#13</w:t>
      </w:r>
      <w:r w:rsidRPr="004047ED">
        <w:rPr>
          <w:rFonts w:ascii="Times New Roman" w:hAnsi="Times New Roman" w:cs="Times New Roman"/>
          <w:lang w:val="en-US"/>
        </w:rPr>
        <w:tab/>
        <w:t>("cognitive complaint*")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62DF1F57" w14:textId="7C70624C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#14</w:t>
      </w:r>
      <w:r w:rsidRPr="004047ED">
        <w:rPr>
          <w:rFonts w:ascii="Times New Roman" w:hAnsi="Times New Roman" w:cs="Times New Roman"/>
          <w:lang w:val="en-US"/>
        </w:rPr>
        <w:tab/>
        <w:t>("memory loss")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24C23B80" w14:textId="45D7A20B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#15</w:t>
      </w:r>
      <w:r w:rsidRPr="004047ED">
        <w:rPr>
          <w:rFonts w:ascii="Times New Roman" w:hAnsi="Times New Roman" w:cs="Times New Roman"/>
          <w:lang w:val="en-US"/>
        </w:rPr>
        <w:tab/>
        <w:t>(older)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4A7170BF" w14:textId="52F96D01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#16</w:t>
      </w:r>
      <w:r w:rsidRPr="004047ED">
        <w:rPr>
          <w:rFonts w:ascii="Times New Roman" w:hAnsi="Times New Roman" w:cs="Times New Roman"/>
          <w:lang w:val="en-US"/>
        </w:rPr>
        <w:tab/>
        <w:t>("middle aged")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7CFF21A8" w14:textId="648EBD1A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#17</w:t>
      </w:r>
      <w:r w:rsidRPr="004047ED">
        <w:rPr>
          <w:rFonts w:ascii="Times New Roman" w:hAnsi="Times New Roman" w:cs="Times New Roman"/>
          <w:lang w:val="en-US"/>
        </w:rPr>
        <w:tab/>
        <w:t>(elder*)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62BB14CD" w14:textId="119036B0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#18</w:t>
      </w:r>
      <w:r w:rsidRPr="004047ED">
        <w:rPr>
          <w:rFonts w:ascii="Times New Roman" w:hAnsi="Times New Roman" w:cs="Times New Roman"/>
          <w:lang w:val="en-US"/>
        </w:rPr>
        <w:tab/>
        <w:t>(senior*)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3E19F688" w14:textId="5B20BA19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lastRenderedPageBreak/>
        <w:t>#19</w:t>
      </w:r>
      <w:r w:rsidRPr="004047ED">
        <w:rPr>
          <w:rFonts w:ascii="Times New Roman" w:hAnsi="Times New Roman" w:cs="Times New Roman"/>
          <w:lang w:val="en-US"/>
        </w:rPr>
        <w:tab/>
        <w:t>(prevent*)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05139521" w14:textId="0534F17B" w:rsidR="0008644E" w:rsidRPr="004047ED" w:rsidRDefault="0008644E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#20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intervention</w:t>
      </w:r>
      <w:proofErr w:type="spellEnd"/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5B4CBEAC" w14:textId="5AD0540A" w:rsidR="0008644E" w:rsidRPr="004047ED" w:rsidRDefault="0008644E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#21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regimen</w:t>
      </w:r>
      <w:proofErr w:type="spellEnd"/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2A3BA25B" w14:textId="5BFED8CF" w:rsidR="0008644E" w:rsidRPr="004047ED" w:rsidRDefault="0008644E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#22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enhanc</w:t>
      </w:r>
      <w:proofErr w:type="spellEnd"/>
      <w:r w:rsidRPr="004047ED">
        <w:rPr>
          <w:rFonts w:ascii="Times New Roman" w:hAnsi="Times New Roman" w:cs="Times New Roman"/>
        </w:rPr>
        <w:t>*</w:t>
      </w:r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4CD036AE" w14:textId="0AFB0BC2" w:rsidR="0008644E" w:rsidRPr="004047ED" w:rsidRDefault="006B7024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#23</w:t>
      </w:r>
      <w:r w:rsidRPr="004047ED">
        <w:rPr>
          <w:rFonts w:ascii="Times New Roman" w:hAnsi="Times New Roman" w:cs="Times New Roman"/>
        </w:rPr>
        <w:tab/>
        <w:t>(“</w:t>
      </w:r>
      <w:proofErr w:type="spellStart"/>
      <w:r w:rsidRPr="004047ED">
        <w:rPr>
          <w:rFonts w:ascii="Times New Roman" w:hAnsi="Times New Roman" w:cs="Times New Roman"/>
        </w:rPr>
        <w:t>behavior</w:t>
      </w:r>
      <w:proofErr w:type="spellEnd"/>
      <w:r w:rsidRPr="004047ED">
        <w:rPr>
          <w:rFonts w:ascii="Times New Roman" w:hAnsi="Times New Roman" w:cs="Times New Roman"/>
        </w:rPr>
        <w:t xml:space="preserve"> </w:t>
      </w:r>
      <w:proofErr w:type="spellStart"/>
      <w:r w:rsidRPr="004047ED">
        <w:rPr>
          <w:rFonts w:ascii="Times New Roman" w:hAnsi="Times New Roman" w:cs="Times New Roman"/>
        </w:rPr>
        <w:t>chang</w:t>
      </w:r>
      <w:proofErr w:type="spellEnd"/>
      <w:r w:rsidRPr="004047ED">
        <w:rPr>
          <w:rFonts w:ascii="Times New Roman" w:hAnsi="Times New Roman" w:cs="Times New Roman"/>
        </w:rPr>
        <w:t>*”</w:t>
      </w:r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6ACE7ED6" w14:textId="69577A53" w:rsidR="0008644E" w:rsidRPr="004047ED" w:rsidRDefault="006B7024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#24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train</w:t>
      </w:r>
      <w:proofErr w:type="spellEnd"/>
      <w:r w:rsidRPr="004047ED">
        <w:rPr>
          <w:rFonts w:ascii="Times New Roman" w:hAnsi="Times New Roman" w:cs="Times New Roman"/>
        </w:rPr>
        <w:t>*</w:t>
      </w:r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0EE4B87A" w14:textId="702EBD47" w:rsidR="0008644E" w:rsidRPr="004047ED" w:rsidRDefault="006B7024" w:rsidP="004047ED">
      <w:pPr>
        <w:jc w:val="both"/>
        <w:rPr>
          <w:rFonts w:ascii="Times New Roman" w:hAnsi="Times New Roman" w:cs="Times New Roman"/>
        </w:rPr>
      </w:pPr>
      <w:r w:rsidRPr="004047ED">
        <w:rPr>
          <w:rFonts w:ascii="Times New Roman" w:hAnsi="Times New Roman" w:cs="Times New Roman"/>
        </w:rPr>
        <w:t>#25</w:t>
      </w:r>
      <w:r w:rsidRPr="004047ED">
        <w:rPr>
          <w:rFonts w:ascii="Times New Roman" w:hAnsi="Times New Roman" w:cs="Times New Roman"/>
        </w:rPr>
        <w:tab/>
        <w:t>(</w:t>
      </w:r>
      <w:proofErr w:type="spellStart"/>
      <w:r w:rsidRPr="004047ED">
        <w:rPr>
          <w:rFonts w:ascii="Times New Roman" w:hAnsi="Times New Roman" w:cs="Times New Roman"/>
        </w:rPr>
        <w:t>program</w:t>
      </w:r>
      <w:proofErr w:type="spellEnd"/>
      <w:proofErr w:type="gramStart"/>
      <w:r w:rsidRPr="004047ED">
        <w:rPr>
          <w:rFonts w:ascii="Times New Roman" w:hAnsi="Times New Roman" w:cs="Times New Roman"/>
        </w:rPr>
        <w:t>):</w:t>
      </w:r>
      <w:proofErr w:type="spellStart"/>
      <w:r w:rsidRPr="004047ED">
        <w:rPr>
          <w:rFonts w:ascii="Times New Roman" w:hAnsi="Times New Roman" w:cs="Times New Roman"/>
        </w:rPr>
        <w:t>ti</w:t>
      </w:r>
      <w:proofErr w:type="gramEnd"/>
      <w:r w:rsidRPr="004047ED">
        <w:rPr>
          <w:rFonts w:ascii="Times New Roman" w:hAnsi="Times New Roman" w:cs="Times New Roman"/>
        </w:rPr>
        <w:t>,ab</w:t>
      </w:r>
      <w:proofErr w:type="spellEnd"/>
      <w:r w:rsidRPr="004047ED">
        <w:rPr>
          <w:rFonts w:ascii="Times New Roman" w:hAnsi="Times New Roman" w:cs="Times New Roman"/>
        </w:rPr>
        <w:tab/>
      </w:r>
    </w:p>
    <w:p w14:paraId="7785E6FA" w14:textId="473363C8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#26</w:t>
      </w:r>
      <w:r w:rsidRPr="004047ED">
        <w:rPr>
          <w:rFonts w:ascii="Times New Roman" w:hAnsi="Times New Roman" w:cs="Times New Roman"/>
          <w:lang w:val="en-US"/>
        </w:rPr>
        <w:tab/>
        <w:t>(</w:t>
      </w:r>
      <w:proofErr w:type="spellStart"/>
      <w:r w:rsidRPr="004047ED">
        <w:rPr>
          <w:rFonts w:ascii="Times New Roman" w:hAnsi="Times New Roman" w:cs="Times New Roman"/>
          <w:lang w:val="en-US"/>
        </w:rPr>
        <w:t>modif</w:t>
      </w:r>
      <w:proofErr w:type="spellEnd"/>
      <w:r w:rsidRPr="004047ED">
        <w:rPr>
          <w:rFonts w:ascii="Times New Roman" w:hAnsi="Times New Roman" w:cs="Times New Roman"/>
          <w:lang w:val="en-US"/>
        </w:rPr>
        <w:t>*)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66FAE9AC" w14:textId="5EBD9242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#27</w:t>
      </w:r>
      <w:r w:rsidRPr="004047ED">
        <w:rPr>
          <w:rFonts w:ascii="Times New Roman" w:hAnsi="Times New Roman" w:cs="Times New Roman"/>
          <w:lang w:val="en-US"/>
        </w:rPr>
        <w:tab/>
        <w:t>(protect*)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42E35835" w14:textId="4AF40E4B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#28</w:t>
      </w:r>
      <w:r w:rsidRPr="004047ED">
        <w:rPr>
          <w:rFonts w:ascii="Times New Roman" w:hAnsi="Times New Roman" w:cs="Times New Roman"/>
          <w:lang w:val="en-US"/>
        </w:rPr>
        <w:tab/>
        <w:t>("randomi</w:t>
      </w:r>
      <w:r w:rsidR="006B7024" w:rsidRPr="004047ED">
        <w:rPr>
          <w:rFonts w:ascii="Times New Roman" w:hAnsi="Times New Roman" w:cs="Times New Roman"/>
          <w:lang w:val="en-US"/>
        </w:rPr>
        <w:t>zed controlled trial")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pt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26BBB23C" w14:textId="6D9CDADF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#29</w:t>
      </w:r>
      <w:r w:rsidRPr="004047ED">
        <w:rPr>
          <w:rFonts w:ascii="Times New Roman" w:hAnsi="Times New Roman" w:cs="Times New Roman"/>
          <w:lang w:val="en-US"/>
        </w:rPr>
        <w:tab/>
        <w:t>("cont</w:t>
      </w:r>
      <w:r w:rsidR="006B7024" w:rsidRPr="004047ED">
        <w:rPr>
          <w:rFonts w:ascii="Times New Roman" w:hAnsi="Times New Roman" w:cs="Times New Roman"/>
          <w:lang w:val="en-US"/>
        </w:rPr>
        <w:t>rolled clinical trial")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pt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09B17E7E" w14:textId="291A80DE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#30</w:t>
      </w:r>
      <w:r w:rsidRPr="004047ED">
        <w:rPr>
          <w:rFonts w:ascii="Times New Roman" w:hAnsi="Times New Roman" w:cs="Times New Roman"/>
          <w:lang w:val="en-US"/>
        </w:rPr>
        <w:tab/>
        <w:t>("pr</w:t>
      </w:r>
      <w:r w:rsidR="006B7024" w:rsidRPr="004047ED">
        <w:rPr>
          <w:rFonts w:ascii="Times New Roman" w:hAnsi="Times New Roman" w:cs="Times New Roman"/>
          <w:lang w:val="en-US"/>
        </w:rPr>
        <w:t>agmatic clinical trial")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pt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794E6151" w14:textId="73188186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#31</w:t>
      </w:r>
      <w:r w:rsidRPr="004047ED">
        <w:rPr>
          <w:rFonts w:ascii="Times New Roman" w:hAnsi="Times New Roman" w:cs="Times New Roman"/>
          <w:lang w:val="en-US"/>
        </w:rPr>
        <w:tab/>
        <w:t>(</w:t>
      </w:r>
      <w:r w:rsidR="006B7024" w:rsidRPr="004047ED">
        <w:rPr>
          <w:rFonts w:ascii="Times New Roman" w:hAnsi="Times New Roman" w:cs="Times New Roman"/>
          <w:lang w:val="en-US"/>
        </w:rPr>
        <w:t>"intervention study")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="006B7024" w:rsidRPr="004047ED">
        <w:rPr>
          <w:rFonts w:ascii="Times New Roman" w:hAnsi="Times New Roman" w:cs="Times New Roman"/>
          <w:lang w:val="en-US"/>
        </w:rPr>
        <w:tab/>
      </w:r>
    </w:p>
    <w:p w14:paraId="4EF84D72" w14:textId="629CDBCA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#32</w:t>
      </w:r>
      <w:r w:rsidRPr="004047ED">
        <w:rPr>
          <w:rFonts w:ascii="Times New Roman" w:hAnsi="Times New Roman" w:cs="Times New Roman"/>
          <w:lang w:val="en-US"/>
        </w:rPr>
        <w:tab/>
        <w:t>("pilot trial")</w:t>
      </w:r>
      <w:proofErr w:type="gramStart"/>
      <w:r w:rsidRPr="004047ED">
        <w:rPr>
          <w:rFonts w:ascii="Times New Roman" w:hAnsi="Times New Roman" w:cs="Times New Roman"/>
          <w:lang w:val="en-US"/>
        </w:rPr>
        <w:t>:</w:t>
      </w:r>
      <w:proofErr w:type="spellStart"/>
      <w:r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  <w:r w:rsidRPr="004047ED">
        <w:rPr>
          <w:rFonts w:ascii="Times New Roman" w:hAnsi="Times New Roman" w:cs="Times New Roman"/>
          <w:lang w:val="en-US"/>
        </w:rPr>
        <w:tab/>
      </w:r>
    </w:p>
    <w:p w14:paraId="26BFF358" w14:textId="5403EB8D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#33</w:t>
      </w:r>
      <w:r w:rsidR="006B7024" w:rsidRPr="004047ED">
        <w:rPr>
          <w:rFonts w:ascii="Times New Roman" w:hAnsi="Times New Roman" w:cs="Times New Roman"/>
          <w:lang w:val="en-US"/>
        </w:rPr>
        <w:tab/>
        <w:t>("crossover trial")</w:t>
      </w:r>
      <w:proofErr w:type="gramStart"/>
      <w:r w:rsidR="006B7024" w:rsidRPr="004047ED">
        <w:rPr>
          <w:rFonts w:ascii="Times New Roman" w:hAnsi="Times New Roman" w:cs="Times New Roman"/>
          <w:lang w:val="en-US"/>
        </w:rPr>
        <w:t>:</w:t>
      </w:r>
      <w:proofErr w:type="spellStart"/>
      <w:r w:rsidR="006B7024" w:rsidRPr="004047ED">
        <w:rPr>
          <w:rFonts w:ascii="Times New Roman" w:hAnsi="Times New Roman" w:cs="Times New Roman"/>
          <w:lang w:val="en-US"/>
        </w:rPr>
        <w:t>ti,ab</w:t>
      </w:r>
      <w:proofErr w:type="spellEnd"/>
      <w:proofErr w:type="gramEnd"/>
    </w:p>
    <w:p w14:paraId="2CE74425" w14:textId="3B5992AA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#34</w:t>
      </w:r>
      <w:r w:rsidRPr="004047ED">
        <w:rPr>
          <w:rFonts w:ascii="Times New Roman" w:hAnsi="Times New Roman" w:cs="Times New Roman"/>
          <w:lang w:val="en-US"/>
        </w:rPr>
        <w:tab/>
        <w:t>#28 OR #29 OR #30</w:t>
      </w:r>
    </w:p>
    <w:p w14:paraId="3F2E1CBA" w14:textId="4AFB4B84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#35</w:t>
      </w:r>
      <w:r w:rsidRPr="004047ED">
        <w:rPr>
          <w:rFonts w:ascii="Times New Roman" w:hAnsi="Times New Roman" w:cs="Times New Roman"/>
          <w:lang w:val="en-US"/>
        </w:rPr>
        <w:tab/>
        <w:t>#31 OR #32 OR #33</w:t>
      </w:r>
    </w:p>
    <w:p w14:paraId="6710EAE1" w14:textId="00B0AD54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#36</w:t>
      </w:r>
      <w:r w:rsidRPr="004047ED">
        <w:rPr>
          <w:rFonts w:ascii="Times New Roman" w:hAnsi="Times New Roman" w:cs="Times New Roman"/>
          <w:lang w:val="en-US"/>
        </w:rPr>
        <w:tab/>
        <w:t>#34 OR #35</w:t>
      </w:r>
      <w:r w:rsidRPr="004047ED">
        <w:rPr>
          <w:rFonts w:ascii="Times New Roman" w:hAnsi="Times New Roman" w:cs="Times New Roman"/>
          <w:lang w:val="en-US"/>
        </w:rPr>
        <w:tab/>
      </w:r>
    </w:p>
    <w:p w14:paraId="0F0F9561" w14:textId="1BA11F90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#37</w:t>
      </w:r>
      <w:r w:rsidRPr="004047ED">
        <w:rPr>
          <w:rFonts w:ascii="Times New Roman" w:hAnsi="Times New Roman" w:cs="Times New Roman"/>
          <w:lang w:val="en-US"/>
        </w:rPr>
        <w:tab/>
        <w:t>{OR #19-#27}</w:t>
      </w:r>
    </w:p>
    <w:p w14:paraId="63E26355" w14:textId="11FA8A66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#38</w:t>
      </w:r>
      <w:r w:rsidRPr="004047ED">
        <w:rPr>
          <w:rFonts w:ascii="Times New Roman" w:hAnsi="Times New Roman" w:cs="Times New Roman"/>
          <w:lang w:val="en-US"/>
        </w:rPr>
        <w:tab/>
        <w:t>{OR #15-#18}</w:t>
      </w:r>
    </w:p>
    <w:p w14:paraId="7F099D73" w14:textId="5DE5F88C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#39</w:t>
      </w:r>
      <w:r w:rsidRPr="004047ED">
        <w:rPr>
          <w:rFonts w:ascii="Times New Roman" w:hAnsi="Times New Roman" w:cs="Times New Roman"/>
          <w:lang w:val="en-US"/>
        </w:rPr>
        <w:tab/>
        <w:t>{OR #5-#14}</w:t>
      </w:r>
    </w:p>
    <w:p w14:paraId="2EEA425C" w14:textId="2C102372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#40</w:t>
      </w:r>
      <w:r w:rsidRPr="004047ED">
        <w:rPr>
          <w:rFonts w:ascii="Times New Roman" w:hAnsi="Times New Roman" w:cs="Times New Roman"/>
          <w:lang w:val="en-US"/>
        </w:rPr>
        <w:tab/>
        <w:t>{OR #1-#4}</w:t>
      </w:r>
    </w:p>
    <w:p w14:paraId="6C008761" w14:textId="572FF713" w:rsidR="0008644E" w:rsidRPr="004047ED" w:rsidRDefault="006B7024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#41</w:t>
      </w:r>
      <w:r w:rsidRPr="004047ED">
        <w:rPr>
          <w:rFonts w:ascii="Times New Roman" w:hAnsi="Times New Roman" w:cs="Times New Roman"/>
          <w:lang w:val="en-US"/>
        </w:rPr>
        <w:tab/>
        <w:t>#39 OR #40</w:t>
      </w:r>
    </w:p>
    <w:p w14:paraId="4B5C9244" w14:textId="66DC9955" w:rsidR="00457369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#</w:t>
      </w:r>
      <w:r w:rsidR="006B7024" w:rsidRPr="004047ED">
        <w:rPr>
          <w:rFonts w:ascii="Times New Roman" w:hAnsi="Times New Roman" w:cs="Times New Roman"/>
          <w:lang w:val="en-US"/>
        </w:rPr>
        <w:t>42</w:t>
      </w:r>
      <w:r w:rsidR="006B7024" w:rsidRPr="004047ED">
        <w:rPr>
          <w:rFonts w:ascii="Times New Roman" w:hAnsi="Times New Roman" w:cs="Times New Roman"/>
          <w:lang w:val="en-US"/>
        </w:rPr>
        <w:tab/>
        <w:t>{AND #36, #37, #38, #41}</w:t>
      </w:r>
    </w:p>
    <w:p w14:paraId="1407610B" w14:textId="77777777" w:rsidR="00815B37" w:rsidRPr="004047ED" w:rsidRDefault="00815B37" w:rsidP="004047ED">
      <w:pPr>
        <w:jc w:val="both"/>
        <w:rPr>
          <w:rFonts w:ascii="Times New Roman" w:hAnsi="Times New Roman" w:cs="Times New Roman"/>
          <w:lang w:val="en-US"/>
        </w:rPr>
      </w:pPr>
    </w:p>
    <w:p w14:paraId="6C3FEA84" w14:textId="77777777" w:rsidR="0008644E" w:rsidRPr="004047ED" w:rsidRDefault="0008644E" w:rsidP="004047ED">
      <w:pPr>
        <w:jc w:val="both"/>
        <w:rPr>
          <w:rFonts w:ascii="Times New Roman" w:hAnsi="Times New Roman" w:cs="Times New Roman"/>
          <w:lang w:val="en-US"/>
        </w:rPr>
      </w:pPr>
    </w:p>
    <w:p w14:paraId="42D8EA90" w14:textId="7216B58E" w:rsidR="00F93ED8" w:rsidRPr="004047ED" w:rsidRDefault="00F93ED8" w:rsidP="004047ED">
      <w:pPr>
        <w:jc w:val="both"/>
        <w:rPr>
          <w:rFonts w:ascii="Times New Roman" w:hAnsi="Times New Roman" w:cs="Times New Roman"/>
          <w:b/>
          <w:lang w:val="en-US"/>
        </w:rPr>
      </w:pPr>
      <w:r w:rsidRPr="004047ED">
        <w:rPr>
          <w:rFonts w:ascii="Times New Roman" w:hAnsi="Times New Roman" w:cs="Times New Roman"/>
          <w:b/>
          <w:lang w:val="en-US"/>
        </w:rPr>
        <w:t>ALOIS</w:t>
      </w:r>
    </w:p>
    <w:p w14:paraId="1E37A5E8" w14:textId="245888EB" w:rsidR="00F93ED8" w:rsidRPr="004047ED" w:rsidRDefault="00F93ED8" w:rsidP="004047ED">
      <w:pPr>
        <w:jc w:val="both"/>
        <w:rPr>
          <w:rFonts w:ascii="Times New Roman" w:hAnsi="Times New Roman" w:cs="Times New Roman"/>
          <w:lang w:val="en-US"/>
        </w:rPr>
      </w:pPr>
      <w:r w:rsidRPr="004047ED">
        <w:rPr>
          <w:rFonts w:ascii="Times New Roman" w:hAnsi="Times New Roman" w:cs="Times New Roman"/>
          <w:lang w:val="en-US"/>
        </w:rPr>
        <w:t>Keyword search: prevent; study type: intervention study</w:t>
      </w:r>
    </w:p>
    <w:sectPr w:rsidR="00F93ED8" w:rsidRPr="00404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CCF"/>
    <w:multiLevelType w:val="hybridMultilevel"/>
    <w:tmpl w:val="82768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E4A72"/>
    <w:multiLevelType w:val="hybridMultilevel"/>
    <w:tmpl w:val="BCCEDB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C6FB3"/>
    <w:multiLevelType w:val="hybridMultilevel"/>
    <w:tmpl w:val="071C2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4FC0"/>
    <w:multiLevelType w:val="hybridMultilevel"/>
    <w:tmpl w:val="7262B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0DE0"/>
    <w:multiLevelType w:val="hybridMultilevel"/>
    <w:tmpl w:val="4732D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D1644"/>
    <w:multiLevelType w:val="multilevel"/>
    <w:tmpl w:val="E94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03277"/>
    <w:multiLevelType w:val="hybridMultilevel"/>
    <w:tmpl w:val="C80044C6"/>
    <w:lvl w:ilvl="0" w:tplc="77D22F88">
      <w:start w:val="13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EA"/>
    <w:rsid w:val="00025323"/>
    <w:rsid w:val="00033974"/>
    <w:rsid w:val="00045491"/>
    <w:rsid w:val="00047E6B"/>
    <w:rsid w:val="00052B1A"/>
    <w:rsid w:val="000604DA"/>
    <w:rsid w:val="0006502F"/>
    <w:rsid w:val="0007014C"/>
    <w:rsid w:val="0008644E"/>
    <w:rsid w:val="000927C2"/>
    <w:rsid w:val="00093B04"/>
    <w:rsid w:val="000A61AE"/>
    <w:rsid w:val="000B21D7"/>
    <w:rsid w:val="000C761B"/>
    <w:rsid w:val="000F28FE"/>
    <w:rsid w:val="000F506A"/>
    <w:rsid w:val="000F7D90"/>
    <w:rsid w:val="00112304"/>
    <w:rsid w:val="00135359"/>
    <w:rsid w:val="001502DA"/>
    <w:rsid w:val="00154375"/>
    <w:rsid w:val="00184FB4"/>
    <w:rsid w:val="00192B7E"/>
    <w:rsid w:val="001A2192"/>
    <w:rsid w:val="001C5C1D"/>
    <w:rsid w:val="001D0872"/>
    <w:rsid w:val="001E77AF"/>
    <w:rsid w:val="001F36B7"/>
    <w:rsid w:val="00211269"/>
    <w:rsid w:val="00212E67"/>
    <w:rsid w:val="00237788"/>
    <w:rsid w:val="00262A9C"/>
    <w:rsid w:val="002702CE"/>
    <w:rsid w:val="002C2046"/>
    <w:rsid w:val="002C242A"/>
    <w:rsid w:val="002C7AB2"/>
    <w:rsid w:val="002D0496"/>
    <w:rsid w:val="002D0CAA"/>
    <w:rsid w:val="002F005D"/>
    <w:rsid w:val="002F25D1"/>
    <w:rsid w:val="003030E9"/>
    <w:rsid w:val="003132EA"/>
    <w:rsid w:val="00320035"/>
    <w:rsid w:val="00325B30"/>
    <w:rsid w:val="00332F94"/>
    <w:rsid w:val="003514DD"/>
    <w:rsid w:val="00352599"/>
    <w:rsid w:val="0036091D"/>
    <w:rsid w:val="00391F24"/>
    <w:rsid w:val="003A1BE9"/>
    <w:rsid w:val="003A6358"/>
    <w:rsid w:val="003B1601"/>
    <w:rsid w:val="003B1DFB"/>
    <w:rsid w:val="003E15FD"/>
    <w:rsid w:val="003F182E"/>
    <w:rsid w:val="004044C7"/>
    <w:rsid w:val="004047ED"/>
    <w:rsid w:val="00425F39"/>
    <w:rsid w:val="00433EEA"/>
    <w:rsid w:val="004347E2"/>
    <w:rsid w:val="004569FB"/>
    <w:rsid w:val="00457369"/>
    <w:rsid w:val="00471CEB"/>
    <w:rsid w:val="004B7544"/>
    <w:rsid w:val="004B76A1"/>
    <w:rsid w:val="004C515B"/>
    <w:rsid w:val="004D4160"/>
    <w:rsid w:val="004E0A41"/>
    <w:rsid w:val="004E367A"/>
    <w:rsid w:val="004E5173"/>
    <w:rsid w:val="004F367C"/>
    <w:rsid w:val="004F60F5"/>
    <w:rsid w:val="005022F2"/>
    <w:rsid w:val="005217C7"/>
    <w:rsid w:val="00534C61"/>
    <w:rsid w:val="005407BD"/>
    <w:rsid w:val="00542302"/>
    <w:rsid w:val="0054732D"/>
    <w:rsid w:val="0055265F"/>
    <w:rsid w:val="00554CF7"/>
    <w:rsid w:val="00575952"/>
    <w:rsid w:val="005762B8"/>
    <w:rsid w:val="00582444"/>
    <w:rsid w:val="0058327A"/>
    <w:rsid w:val="005879EA"/>
    <w:rsid w:val="00595FE3"/>
    <w:rsid w:val="005A214B"/>
    <w:rsid w:val="005C09E1"/>
    <w:rsid w:val="005D2666"/>
    <w:rsid w:val="005D5464"/>
    <w:rsid w:val="005D5ECC"/>
    <w:rsid w:val="005D7260"/>
    <w:rsid w:val="005E004C"/>
    <w:rsid w:val="006126BA"/>
    <w:rsid w:val="00626A48"/>
    <w:rsid w:val="0063457E"/>
    <w:rsid w:val="006345A5"/>
    <w:rsid w:val="0065186D"/>
    <w:rsid w:val="006625AD"/>
    <w:rsid w:val="00671744"/>
    <w:rsid w:val="0067713C"/>
    <w:rsid w:val="006A63C8"/>
    <w:rsid w:val="006B230D"/>
    <w:rsid w:val="006B6290"/>
    <w:rsid w:val="006B7024"/>
    <w:rsid w:val="006C53F2"/>
    <w:rsid w:val="006D0FAE"/>
    <w:rsid w:val="006D31FC"/>
    <w:rsid w:val="006F454D"/>
    <w:rsid w:val="00717DEF"/>
    <w:rsid w:val="0075474A"/>
    <w:rsid w:val="0076611D"/>
    <w:rsid w:val="00782DA1"/>
    <w:rsid w:val="00792303"/>
    <w:rsid w:val="007B1E68"/>
    <w:rsid w:val="00806DAF"/>
    <w:rsid w:val="00810F2E"/>
    <w:rsid w:val="00815B37"/>
    <w:rsid w:val="0082160A"/>
    <w:rsid w:val="0083522D"/>
    <w:rsid w:val="00836D28"/>
    <w:rsid w:val="00844FF7"/>
    <w:rsid w:val="00854727"/>
    <w:rsid w:val="008567BD"/>
    <w:rsid w:val="00863D59"/>
    <w:rsid w:val="008654E2"/>
    <w:rsid w:val="00870118"/>
    <w:rsid w:val="008A0D6F"/>
    <w:rsid w:val="008B03AB"/>
    <w:rsid w:val="008B44FF"/>
    <w:rsid w:val="008C053B"/>
    <w:rsid w:val="008C6151"/>
    <w:rsid w:val="008D0801"/>
    <w:rsid w:val="008D6E7E"/>
    <w:rsid w:val="0090486F"/>
    <w:rsid w:val="0092239A"/>
    <w:rsid w:val="00924852"/>
    <w:rsid w:val="009326E3"/>
    <w:rsid w:val="00936563"/>
    <w:rsid w:val="009410EF"/>
    <w:rsid w:val="00941B1D"/>
    <w:rsid w:val="009765C9"/>
    <w:rsid w:val="009936B5"/>
    <w:rsid w:val="00993DED"/>
    <w:rsid w:val="009A08E8"/>
    <w:rsid w:val="009A41C2"/>
    <w:rsid w:val="009B1364"/>
    <w:rsid w:val="009B4C68"/>
    <w:rsid w:val="009B7396"/>
    <w:rsid w:val="009B791E"/>
    <w:rsid w:val="009C5E37"/>
    <w:rsid w:val="009D26B8"/>
    <w:rsid w:val="009D3CDC"/>
    <w:rsid w:val="009D657E"/>
    <w:rsid w:val="009F616E"/>
    <w:rsid w:val="00A23FCD"/>
    <w:rsid w:val="00A24041"/>
    <w:rsid w:val="00A27E65"/>
    <w:rsid w:val="00A30A3F"/>
    <w:rsid w:val="00A37870"/>
    <w:rsid w:val="00A41B42"/>
    <w:rsid w:val="00A4422F"/>
    <w:rsid w:val="00A4563A"/>
    <w:rsid w:val="00A45F07"/>
    <w:rsid w:val="00A56621"/>
    <w:rsid w:val="00A60426"/>
    <w:rsid w:val="00A63C07"/>
    <w:rsid w:val="00A64908"/>
    <w:rsid w:val="00A66AA0"/>
    <w:rsid w:val="00A72B5D"/>
    <w:rsid w:val="00A77EEB"/>
    <w:rsid w:val="00A8113D"/>
    <w:rsid w:val="00A84FE5"/>
    <w:rsid w:val="00AC5115"/>
    <w:rsid w:val="00AC7011"/>
    <w:rsid w:val="00AD6204"/>
    <w:rsid w:val="00AE075D"/>
    <w:rsid w:val="00AE1E4E"/>
    <w:rsid w:val="00AF4628"/>
    <w:rsid w:val="00AF6BCE"/>
    <w:rsid w:val="00AF7F54"/>
    <w:rsid w:val="00B101CD"/>
    <w:rsid w:val="00B15F5A"/>
    <w:rsid w:val="00B23503"/>
    <w:rsid w:val="00B3022A"/>
    <w:rsid w:val="00B316B9"/>
    <w:rsid w:val="00B35353"/>
    <w:rsid w:val="00B71347"/>
    <w:rsid w:val="00BA2716"/>
    <w:rsid w:val="00BC66FA"/>
    <w:rsid w:val="00BD2BAA"/>
    <w:rsid w:val="00BE24D4"/>
    <w:rsid w:val="00BE4D8D"/>
    <w:rsid w:val="00BF53E5"/>
    <w:rsid w:val="00C02C43"/>
    <w:rsid w:val="00C03DCE"/>
    <w:rsid w:val="00C5262C"/>
    <w:rsid w:val="00C57300"/>
    <w:rsid w:val="00C70BAC"/>
    <w:rsid w:val="00C901AF"/>
    <w:rsid w:val="00C90CE5"/>
    <w:rsid w:val="00CA0AEA"/>
    <w:rsid w:val="00CB1605"/>
    <w:rsid w:val="00CD6D9E"/>
    <w:rsid w:val="00D04CB0"/>
    <w:rsid w:val="00D25B63"/>
    <w:rsid w:val="00D35096"/>
    <w:rsid w:val="00D62520"/>
    <w:rsid w:val="00D7582D"/>
    <w:rsid w:val="00D76A86"/>
    <w:rsid w:val="00D93C28"/>
    <w:rsid w:val="00DA122B"/>
    <w:rsid w:val="00DA3C73"/>
    <w:rsid w:val="00DB129F"/>
    <w:rsid w:val="00DB4344"/>
    <w:rsid w:val="00DB72B1"/>
    <w:rsid w:val="00DD2595"/>
    <w:rsid w:val="00DD7753"/>
    <w:rsid w:val="00DF518E"/>
    <w:rsid w:val="00DF6655"/>
    <w:rsid w:val="00E01866"/>
    <w:rsid w:val="00E030D2"/>
    <w:rsid w:val="00E0558D"/>
    <w:rsid w:val="00E16C45"/>
    <w:rsid w:val="00E429B6"/>
    <w:rsid w:val="00E56001"/>
    <w:rsid w:val="00E561DE"/>
    <w:rsid w:val="00E82D76"/>
    <w:rsid w:val="00EA04C7"/>
    <w:rsid w:val="00EA7EBD"/>
    <w:rsid w:val="00ED1F8B"/>
    <w:rsid w:val="00ED742A"/>
    <w:rsid w:val="00EE5E42"/>
    <w:rsid w:val="00F00639"/>
    <w:rsid w:val="00F01773"/>
    <w:rsid w:val="00F3226F"/>
    <w:rsid w:val="00F46F7C"/>
    <w:rsid w:val="00F57ACD"/>
    <w:rsid w:val="00F62659"/>
    <w:rsid w:val="00F67BC3"/>
    <w:rsid w:val="00F7133B"/>
    <w:rsid w:val="00F93ED8"/>
    <w:rsid w:val="00FA3F48"/>
    <w:rsid w:val="00FB1DB8"/>
    <w:rsid w:val="00FB2E2A"/>
    <w:rsid w:val="00FC062C"/>
    <w:rsid w:val="00FE6077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352B"/>
  <w15:chartTrackingRefBased/>
  <w15:docId w15:val="{423B0DED-7469-4416-B523-7670155C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7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726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2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2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2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2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2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7C2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B15F5A"/>
    <w:rPr>
      <w:i/>
      <w:iCs/>
    </w:rPr>
  </w:style>
  <w:style w:type="paragraph" w:customStyle="1" w:styleId="Default">
    <w:name w:val="Default"/>
    <w:rsid w:val="00D76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B2E2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558D"/>
    <w:rPr>
      <w:color w:val="0000FF"/>
      <w:u w:val="single"/>
    </w:rPr>
  </w:style>
  <w:style w:type="character" w:customStyle="1" w:styleId="history-span">
    <w:name w:val="history-span"/>
    <w:basedOn w:val="Absatz-Standardschriftart"/>
    <w:rsid w:val="00212E67"/>
  </w:style>
  <w:style w:type="paragraph" w:styleId="StandardWeb">
    <w:name w:val="Normal (Web)"/>
    <w:basedOn w:val="Standard"/>
    <w:uiPriority w:val="99"/>
    <w:semiHidden/>
    <w:unhideWhenUsed/>
    <w:rsid w:val="006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6A63C8"/>
  </w:style>
  <w:style w:type="character" w:customStyle="1" w:styleId="filter-titles">
    <w:name w:val="filter-titles"/>
    <w:basedOn w:val="Absatz-Standardschriftart"/>
    <w:rsid w:val="0007014C"/>
  </w:style>
  <w:style w:type="character" w:customStyle="1" w:styleId="berschrift1Zchn">
    <w:name w:val="Überschrift 1 Zchn"/>
    <w:basedOn w:val="Absatz-Standardschriftart"/>
    <w:link w:val="berschrift1"/>
    <w:uiPriority w:val="9"/>
    <w:rsid w:val="006B7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ABABA"/>
                                  </w:divBdr>
                                  <w:divsChild>
                                    <w:div w:id="9956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8" w:color="D3D3D3"/>
                                        <w:left w:val="none" w:sz="0" w:space="0" w:color="auto"/>
                                        <w:bottom w:val="single" w:sz="6" w:space="11" w:color="D3D3D3"/>
                                        <w:right w:val="none" w:sz="0" w:space="0" w:color="auto"/>
                                      </w:divBdr>
                                      <w:divsChild>
                                        <w:div w:id="18978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4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8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7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29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Zülke, Andrea</dc:creator>
  <cp:keywords/>
  <dc:description/>
  <cp:lastModifiedBy>Zülke, Andrea</cp:lastModifiedBy>
  <cp:revision>2</cp:revision>
  <dcterms:created xsi:type="dcterms:W3CDTF">2022-08-19T06:47:00Z</dcterms:created>
  <dcterms:modified xsi:type="dcterms:W3CDTF">2022-08-19T06:47:00Z</dcterms:modified>
</cp:coreProperties>
</file>