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3AE4" w14:textId="77777777" w:rsidR="00C30D7B" w:rsidRPr="00334B3F" w:rsidRDefault="00334B3F" w:rsidP="00C941D7">
      <w:pPr>
        <w:spacing w:after="120" w:line="276"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e</w:t>
      </w:r>
      <w:r w:rsidR="00C30D7B" w:rsidRPr="00C30D7B">
        <w:rPr>
          <w:rFonts w:ascii="Times New Roman" w:eastAsia="Calibri" w:hAnsi="Times New Roman" w:cs="Times New Roman"/>
          <w:b/>
          <w:sz w:val="24"/>
          <w:szCs w:val="24"/>
          <w:lang w:val="en-US"/>
        </w:rPr>
        <w:t>Methods</w:t>
      </w:r>
      <w:r>
        <w:rPr>
          <w:rFonts w:ascii="Times New Roman" w:eastAsia="Calibri" w:hAnsi="Times New Roman" w:cs="Times New Roman"/>
          <w:b/>
          <w:sz w:val="24"/>
          <w:szCs w:val="24"/>
          <w:lang w:val="en-US"/>
        </w:rPr>
        <w:t xml:space="preserve">: </w:t>
      </w:r>
      <w:r w:rsidR="00C30D7B" w:rsidRPr="00334B3F">
        <w:rPr>
          <w:rFonts w:ascii="Times New Roman" w:eastAsia="Calibri" w:hAnsi="Times New Roman" w:cs="Times New Roman"/>
          <w:b/>
          <w:sz w:val="24"/>
          <w:szCs w:val="24"/>
          <w:lang w:val="en-US"/>
        </w:rPr>
        <w:t>Assessment of brain structure</w:t>
      </w:r>
    </w:p>
    <w:p w14:paraId="6DCAEB95" w14:textId="77777777" w:rsidR="00C30D7B" w:rsidRPr="00334B3F" w:rsidRDefault="00C30D7B" w:rsidP="00C941D7">
      <w:pPr>
        <w:pStyle w:val="Paragraphedeliste"/>
        <w:numPr>
          <w:ilvl w:val="1"/>
          <w:numId w:val="2"/>
        </w:numPr>
        <w:spacing w:before="240" w:after="200" w:line="276" w:lineRule="auto"/>
        <w:ind w:left="788" w:hanging="431"/>
        <w:contextualSpacing w:val="0"/>
        <w:rPr>
          <w:rFonts w:ascii="Times New Roman" w:eastAsia="Calibri" w:hAnsi="Times New Roman" w:cs="Times New Roman"/>
          <w:b/>
          <w:sz w:val="20"/>
          <w:szCs w:val="20"/>
          <w:lang w:val="en-US"/>
        </w:rPr>
      </w:pPr>
      <w:r w:rsidRPr="00334B3F">
        <w:rPr>
          <w:rFonts w:ascii="Times New Roman" w:eastAsia="Calibri" w:hAnsi="Times New Roman" w:cs="Times New Roman"/>
          <w:b/>
          <w:sz w:val="20"/>
          <w:szCs w:val="20"/>
        </w:rPr>
        <w:t>MRI acquisition</w:t>
      </w:r>
    </w:p>
    <w:p w14:paraId="1CBC9A28" w14:textId="080C516B" w:rsidR="00744050" w:rsidRPr="00334B3F" w:rsidRDefault="00744050" w:rsidP="00A42DAB">
      <w:pPr>
        <w:autoSpaceDE w:val="0"/>
        <w:autoSpaceDN w:val="0"/>
        <w:adjustRightInd w:val="0"/>
        <w:spacing w:line="276" w:lineRule="auto"/>
        <w:jc w:val="both"/>
        <w:rPr>
          <w:rFonts w:ascii="Times New Roman" w:hAnsi="Times New Roman" w:cs="Times New Roman"/>
          <w:sz w:val="20"/>
          <w:szCs w:val="20"/>
          <w:lang w:val="en-US"/>
        </w:rPr>
      </w:pPr>
      <w:r w:rsidRPr="00334B3F">
        <w:rPr>
          <w:rFonts w:ascii="Times New Roman" w:hAnsi="Times New Roman" w:cs="Times New Roman"/>
          <w:sz w:val="20"/>
          <w:szCs w:val="20"/>
          <w:lang w:val="en-US"/>
        </w:rPr>
        <w:t xml:space="preserve">MRI examination was performed on a 3-T Achieva scanner (Philips Medical System, the Netherlands) equipped with a SENSE 8-channel head coil. Anatomical high resolution MRI volumes were acquired in transverse plane using a three-dimensional </w:t>
      </w:r>
      <w:r w:rsidR="009E6178">
        <w:rPr>
          <w:rFonts w:ascii="Times New Roman" w:hAnsi="Times New Roman" w:cs="Times New Roman"/>
          <w:sz w:val="20"/>
          <w:szCs w:val="20"/>
          <w:lang w:val="en-US"/>
        </w:rPr>
        <w:t>magnetization prepared rapid gradient echo (</w:t>
      </w:r>
      <w:r w:rsidRPr="00334B3F">
        <w:rPr>
          <w:rFonts w:ascii="Times New Roman" w:hAnsi="Times New Roman" w:cs="Times New Roman"/>
          <w:sz w:val="20"/>
          <w:szCs w:val="20"/>
          <w:lang w:val="en-US"/>
        </w:rPr>
        <w:t>MPRAGE</w:t>
      </w:r>
      <w:r w:rsidR="009E6178">
        <w:rPr>
          <w:rFonts w:ascii="Times New Roman" w:hAnsi="Times New Roman" w:cs="Times New Roman"/>
          <w:sz w:val="20"/>
          <w:szCs w:val="20"/>
          <w:lang w:val="en-US"/>
        </w:rPr>
        <w:t>)</w:t>
      </w:r>
      <w:r w:rsidRPr="00334B3F">
        <w:rPr>
          <w:rFonts w:ascii="Times New Roman" w:hAnsi="Times New Roman" w:cs="Times New Roman"/>
          <w:sz w:val="20"/>
          <w:szCs w:val="20"/>
          <w:lang w:val="en-US"/>
        </w:rPr>
        <w:t xml:space="preserve"> T1</w:t>
      </w:r>
      <w:r w:rsidR="00980D55">
        <w:rPr>
          <w:rFonts w:ascii="Times New Roman" w:hAnsi="Times New Roman" w:cs="Times New Roman"/>
          <w:sz w:val="20"/>
          <w:szCs w:val="20"/>
          <w:lang w:val="en-US"/>
        </w:rPr>
        <w:t>-weighted</w:t>
      </w:r>
      <w:r w:rsidRPr="00334B3F">
        <w:rPr>
          <w:rFonts w:ascii="Times New Roman" w:hAnsi="Times New Roman" w:cs="Times New Roman"/>
          <w:sz w:val="20"/>
          <w:szCs w:val="20"/>
          <w:lang w:val="en-US"/>
        </w:rPr>
        <w:t xml:space="preserve"> sequence with the following parameters: TR/TE=8.2/3.5 ms, 7-degree flip angle, FOV 256×256 mm</w:t>
      </w:r>
      <w:r w:rsidRPr="00334B3F">
        <w:rPr>
          <w:rFonts w:ascii="Times New Roman" w:hAnsi="Times New Roman" w:cs="Times New Roman"/>
          <w:sz w:val="20"/>
          <w:szCs w:val="20"/>
          <w:vertAlign w:val="superscript"/>
          <w:lang w:val="en-US"/>
        </w:rPr>
        <w:t>2</w:t>
      </w:r>
      <w:r w:rsidRPr="00334B3F">
        <w:rPr>
          <w:rFonts w:ascii="Times New Roman" w:hAnsi="Times New Roman" w:cs="Times New Roman"/>
          <w:sz w:val="20"/>
          <w:szCs w:val="20"/>
          <w:lang w:val="en-US"/>
        </w:rPr>
        <w:t xml:space="preserve"> to cover the whole brain, yielding 180 contiguous slices, voxel size 1×1×1 mm</w:t>
      </w:r>
      <w:r w:rsidRPr="00334B3F">
        <w:rPr>
          <w:rFonts w:ascii="Times New Roman" w:hAnsi="Times New Roman" w:cs="Times New Roman"/>
          <w:sz w:val="20"/>
          <w:szCs w:val="20"/>
          <w:vertAlign w:val="superscript"/>
          <w:lang w:val="en-US"/>
        </w:rPr>
        <w:t>3</w:t>
      </w:r>
      <w:r w:rsidRPr="00334B3F">
        <w:rPr>
          <w:rFonts w:ascii="Times New Roman" w:hAnsi="Times New Roman" w:cs="Times New Roman"/>
          <w:sz w:val="20"/>
          <w:szCs w:val="20"/>
          <w:lang w:val="en-US"/>
        </w:rPr>
        <w:t>.</w:t>
      </w:r>
      <w:r w:rsidRPr="00334B3F">
        <w:rPr>
          <w:rFonts w:ascii="Times New Roman" w:hAnsi="Times New Roman" w:cs="Times New Roman"/>
          <w:sz w:val="20"/>
          <w:szCs w:val="20"/>
          <w:lang w:val="en-GB"/>
        </w:rPr>
        <w:t xml:space="preserve"> </w:t>
      </w:r>
      <w:r w:rsidRPr="00334B3F">
        <w:rPr>
          <w:rFonts w:ascii="Times New Roman" w:hAnsi="Times New Roman" w:cs="Times New Roman"/>
          <w:sz w:val="20"/>
          <w:szCs w:val="20"/>
          <w:lang w:val="en-US"/>
        </w:rPr>
        <w:t>Diffusion-weighted images were performed using a single-shot echo-planar sequence with the following parameters: TR/TE=9188/60 ms, 90-degree flip angle, FOV 224×224 mm</w:t>
      </w:r>
      <w:r w:rsidRPr="00334B3F">
        <w:rPr>
          <w:rFonts w:ascii="Times New Roman" w:hAnsi="Times New Roman" w:cs="Times New Roman"/>
          <w:sz w:val="20"/>
          <w:szCs w:val="20"/>
          <w:vertAlign w:val="superscript"/>
          <w:lang w:val="en-US"/>
        </w:rPr>
        <w:t>2</w:t>
      </w:r>
      <w:r w:rsidRPr="00334B3F">
        <w:rPr>
          <w:rFonts w:ascii="Times New Roman" w:hAnsi="Times New Roman" w:cs="Times New Roman"/>
          <w:sz w:val="20"/>
          <w:szCs w:val="20"/>
          <w:lang w:val="en-US"/>
        </w:rPr>
        <w:t>, yielding 60 contiguous slices, voxel size 1.5 ×1.5 ×2 mm</w:t>
      </w:r>
      <w:r w:rsidRPr="00334B3F">
        <w:rPr>
          <w:rFonts w:ascii="Times New Roman" w:hAnsi="Times New Roman" w:cs="Times New Roman"/>
          <w:sz w:val="20"/>
          <w:szCs w:val="20"/>
          <w:vertAlign w:val="superscript"/>
          <w:lang w:val="en-US"/>
        </w:rPr>
        <w:t>3</w:t>
      </w:r>
      <w:r w:rsidRPr="00334B3F">
        <w:rPr>
          <w:rFonts w:ascii="Times New Roman" w:hAnsi="Times New Roman" w:cs="Times New Roman"/>
          <w:sz w:val="20"/>
          <w:szCs w:val="20"/>
          <w:lang w:val="en-US"/>
        </w:rPr>
        <w:t>. One image with b=0 was acquired and diffusion gradients were applied in 21 non-collinear directions (b-value=1000 s/mm</w:t>
      </w:r>
      <w:r w:rsidRPr="00334B3F">
        <w:rPr>
          <w:rFonts w:ascii="Times New Roman" w:hAnsi="Times New Roman" w:cs="Times New Roman"/>
          <w:sz w:val="20"/>
          <w:szCs w:val="20"/>
          <w:vertAlign w:val="superscript"/>
          <w:lang w:val="en-US"/>
        </w:rPr>
        <w:t>2</w:t>
      </w:r>
      <w:r w:rsidRPr="00334B3F">
        <w:rPr>
          <w:rFonts w:ascii="Times New Roman" w:hAnsi="Times New Roman" w:cs="Times New Roman"/>
          <w:sz w:val="20"/>
          <w:szCs w:val="20"/>
          <w:lang w:val="en-US"/>
        </w:rPr>
        <w:t>). To increase signal-to-noise ratio, the sequence was repeated in four successive runs.</w:t>
      </w:r>
      <w:r w:rsidR="00A42DAB" w:rsidRPr="00334B3F">
        <w:rPr>
          <w:rFonts w:ascii="Times New Roman" w:hAnsi="Times New Roman" w:cs="Times New Roman"/>
          <w:sz w:val="20"/>
          <w:szCs w:val="20"/>
          <w:lang w:val="en-US"/>
        </w:rPr>
        <w:t xml:space="preserve"> </w:t>
      </w:r>
      <w:r w:rsidRPr="00334B3F">
        <w:rPr>
          <w:rFonts w:ascii="Times New Roman" w:hAnsi="Times New Roman" w:cs="Times New Roman"/>
          <w:sz w:val="20"/>
          <w:szCs w:val="20"/>
          <w:lang w:val="en-GB"/>
        </w:rPr>
        <w:t xml:space="preserve">All acquisitions were aligned on the </w:t>
      </w:r>
      <w:r w:rsidRPr="00334B3F">
        <w:rPr>
          <w:rFonts w:ascii="Times New Roman" w:hAnsi="Times New Roman" w:cs="Times New Roman"/>
          <w:color w:val="000000"/>
          <w:sz w:val="20"/>
          <w:szCs w:val="20"/>
          <w:lang w:val="en-US"/>
        </w:rPr>
        <w:t>anterior commissure/posterior commissure plane.</w:t>
      </w:r>
    </w:p>
    <w:p w14:paraId="0A72C115" w14:textId="77777777" w:rsidR="00C30D7B" w:rsidRPr="00334B3F" w:rsidRDefault="00C30D7B" w:rsidP="00C30D7B">
      <w:pPr>
        <w:pStyle w:val="Paragraphedeliste"/>
        <w:numPr>
          <w:ilvl w:val="1"/>
          <w:numId w:val="2"/>
        </w:numPr>
        <w:spacing w:after="200" w:line="276" w:lineRule="auto"/>
        <w:rPr>
          <w:rFonts w:ascii="Times New Roman" w:eastAsia="Calibri" w:hAnsi="Times New Roman" w:cs="Times New Roman"/>
          <w:b/>
          <w:sz w:val="20"/>
          <w:szCs w:val="20"/>
          <w:lang w:val="en-US"/>
        </w:rPr>
      </w:pPr>
      <w:r w:rsidRPr="00334B3F">
        <w:rPr>
          <w:rFonts w:ascii="Times New Roman" w:eastAsia="Calibri" w:hAnsi="Times New Roman" w:cs="Times New Roman"/>
          <w:b/>
          <w:sz w:val="20"/>
          <w:szCs w:val="20"/>
        </w:rPr>
        <w:t>MRI processing</w:t>
      </w:r>
    </w:p>
    <w:p w14:paraId="6F660038" w14:textId="77777777" w:rsidR="0040531D" w:rsidRPr="00334B3F" w:rsidRDefault="0040531D" w:rsidP="00C941D7">
      <w:pPr>
        <w:pStyle w:val="Paragraphedeliste"/>
        <w:numPr>
          <w:ilvl w:val="2"/>
          <w:numId w:val="2"/>
        </w:numPr>
        <w:spacing w:before="360" w:after="120" w:line="276" w:lineRule="auto"/>
        <w:ind w:left="1225" w:hanging="505"/>
        <w:contextualSpacing w:val="0"/>
        <w:rPr>
          <w:rFonts w:ascii="Times New Roman" w:eastAsia="Calibri" w:hAnsi="Times New Roman" w:cs="Times New Roman"/>
          <w:i/>
          <w:sz w:val="20"/>
          <w:szCs w:val="20"/>
          <w:lang w:val="en-US"/>
        </w:rPr>
      </w:pPr>
      <w:r w:rsidRPr="00334B3F">
        <w:rPr>
          <w:rFonts w:ascii="Times New Roman" w:eastAsia="Calibri" w:hAnsi="Times New Roman" w:cs="Times New Roman"/>
          <w:i/>
          <w:sz w:val="20"/>
          <w:szCs w:val="20"/>
          <w:lang w:val="en-US"/>
        </w:rPr>
        <w:t>Assessment of grey matter and white matter volumes</w:t>
      </w:r>
    </w:p>
    <w:p w14:paraId="37234A06" w14:textId="052B68EC" w:rsidR="003C6584" w:rsidRPr="00334B3F" w:rsidRDefault="00A42DAB" w:rsidP="00537CDB">
      <w:pPr>
        <w:spacing w:after="200" w:line="276" w:lineRule="auto"/>
        <w:jc w:val="both"/>
        <w:rPr>
          <w:rFonts w:ascii="Times New Roman" w:eastAsia="Calibri" w:hAnsi="Times New Roman" w:cs="Times New Roman"/>
          <w:sz w:val="20"/>
          <w:szCs w:val="20"/>
          <w:lang w:val="en-US"/>
        </w:rPr>
      </w:pPr>
      <w:r w:rsidRPr="00334B3F">
        <w:rPr>
          <w:rFonts w:ascii="Times New Roman" w:eastAsia="Calibri" w:hAnsi="Times New Roman" w:cs="Times New Roman"/>
          <w:sz w:val="20"/>
          <w:szCs w:val="20"/>
          <w:lang w:val="en-US"/>
        </w:rPr>
        <w:t>Brain volumes were assessed using Voxel-Based Morphometry (VBM)</w:t>
      </w:r>
      <w:r w:rsidR="00181A53">
        <w:rPr>
          <w:rFonts w:ascii="Times New Roman" w:eastAsia="Calibri" w:hAnsi="Times New Roman" w:cs="Times New Roman"/>
          <w:sz w:val="20"/>
          <w:szCs w:val="20"/>
          <w:lang w:val="en-US"/>
        </w:rPr>
        <w:t xml:space="preserve"> </w:t>
      </w:r>
      <w:r w:rsidR="00181A53">
        <w:rPr>
          <w:rFonts w:ascii="Times New Roman" w:eastAsia="Calibri" w:hAnsi="Times New Roman" w:cs="Times New Roman"/>
          <w:sz w:val="20"/>
          <w:szCs w:val="20"/>
          <w:lang w:val="en-US"/>
        </w:rPr>
        <w:fldChar w:fldCharType="begin"/>
      </w:r>
      <w:r w:rsidR="00181A53">
        <w:rPr>
          <w:rFonts w:ascii="Times New Roman" w:eastAsia="Calibri" w:hAnsi="Times New Roman" w:cs="Times New Roman"/>
          <w:sz w:val="20"/>
          <w:szCs w:val="20"/>
          <w:lang w:val="en-US"/>
        </w:rPr>
        <w:instrText xml:space="preserve"> ADDIN ZOTERO_ITEM CSL_CITATION {"citationID":"3q00Pojh","properties":{"formattedCitation":"(1,2)","plainCitation":"(1,2)","noteIndex":0},"citationItems":[{"id":1107,"uris":["http://zotero.org/users/4514801/items/BUJDWEFA"],"itemData":{"id":1107,"type":"article-journal","abstract":"At its simplest, voxel-based morphometry (VBM) involves a voxel-wise comparison of the local concentration of gray matter between two groups of subjects. The procedure is relatively straightforward and involves spatially normalizing high-resolution images from all the subjects in the study into the same stereotactic space. This is followed by segmenting the gray matter from the spatially normalized images and smoothing the gray-matter segments. Voxel-wise parametric statistical tests which compare the smoothed gray-matter images from the two groups are performed. Corrections for multiple comparisons are made using the theory of Gaussian random fields. This paper describes the steps involved in VBM, with particular emphasis on segmenting gray matter from MR images with nonuniformity artifact. We provide evaluations of the assumptions that underpin the method, including the accuracy of the segmentation and the assumptions made about the statistical distribution of the data.","container-title":"NeuroImage","DOI":"10.1006/nimg.2000.0582","ISSN":"1053-8119","issue":"6 Pt 1","journalAbbreviation":"Neuroimage","language":"eng","note":"PMID: 10860804","page":"805-821","source":"PubMed","title":"Voxel-based morphometry--the methods","volume":"11","author":[{"family":"Ashburner","given":"J."},{"family":"Friston","given":"K. J."}],"issued":{"date-parts":[["2000",6]]}}},{"id":1110,"uris":["http://zotero.org/users/4514801/items/BC623QCY"],"itemData":{"id":1110,"type":"article-journal","abstract":"Voxel-based-morphometry (VBM) is a whole-brain, unbiased technique for characterizing regional cerebral volume and tissue concentration differences in structural magnetic resonance images. We describe an optimized method of VBM to examine the effects of age on grey and white matter and CSF in 465 normal adults. Global grey matter volume decreased linearly with age, with a significantly steeper decline in males. Local areas of accelerated loss were observed bilaterally in the insula, superior parietal gyri, central sulci, and cingulate sulci. Areas exhibiting little or no age effect (relative preservation) were noted in the amygdala, hippocampi, and entorhinal cortex. Global white matter did not decline with age, but local areas of relative accelerated loss and preservation were seen. There was no interaction of age with sex for regionally specific effects. These results corroborate previous reports and indicate that VBM is a useful technique for studying structural brain correlates of ageing through life in humans.","container-title":"NeuroImage","DOI":"10.1006/nimg.2001.0786","ISSN":"1053-8119","issue":"1 Pt 1","journalAbbreviation":"Neuroimage","language":"eng","note":"PMID: 11525331","page":"21-36","source":"PubMed","title":"A voxel-based morphometric study of ageing in 465 normal adult human brains","volume":"14","author":[{"family":"Good","given":"C. D."},{"family":"Johnsrude","given":"I. S."},{"family":"Ashburner","given":"J."},{"family":"Henson","given":"R. N."},{"family":"Friston","given":"K. J."},{"family":"Frackowiak","given":"R. S."}],"issued":{"date-parts":[["2001",7]]}}}],"schema":"https://github.com/citation-style-language/schema/raw/master/csl-citation.json"} </w:instrText>
      </w:r>
      <w:r w:rsidR="00181A53">
        <w:rPr>
          <w:rFonts w:ascii="Times New Roman" w:eastAsia="Calibri" w:hAnsi="Times New Roman" w:cs="Times New Roman"/>
          <w:sz w:val="20"/>
          <w:szCs w:val="20"/>
          <w:lang w:val="en-US"/>
        </w:rPr>
        <w:fldChar w:fldCharType="separate"/>
      </w:r>
      <w:r w:rsidR="00181A53" w:rsidRPr="00883F7B">
        <w:rPr>
          <w:rFonts w:ascii="Times New Roman" w:hAnsi="Times New Roman" w:cs="Times New Roman"/>
          <w:sz w:val="20"/>
          <w:lang w:val="en-US"/>
        </w:rPr>
        <w:t>(1,2)</w:t>
      </w:r>
      <w:r w:rsidR="00181A53">
        <w:rPr>
          <w:rFonts w:ascii="Times New Roman" w:eastAsia="Calibri" w:hAnsi="Times New Roman" w:cs="Times New Roman"/>
          <w:sz w:val="20"/>
          <w:szCs w:val="20"/>
          <w:lang w:val="en-US"/>
        </w:rPr>
        <w:fldChar w:fldCharType="end"/>
      </w:r>
      <w:r w:rsidRPr="00334B3F">
        <w:rPr>
          <w:rFonts w:ascii="Times New Roman" w:eastAsia="Calibri" w:hAnsi="Times New Roman" w:cs="Times New Roman"/>
          <w:sz w:val="20"/>
          <w:szCs w:val="20"/>
          <w:lang w:val="en-US"/>
        </w:rPr>
        <w:t xml:space="preserve"> procedure implemented </w:t>
      </w:r>
      <w:r w:rsidR="00F21062" w:rsidRPr="00334B3F">
        <w:rPr>
          <w:rFonts w:ascii="Times New Roman" w:eastAsia="Calibri" w:hAnsi="Times New Roman" w:cs="Times New Roman"/>
          <w:sz w:val="20"/>
          <w:szCs w:val="20"/>
          <w:lang w:val="en-US"/>
        </w:rPr>
        <w:t xml:space="preserve">in </w:t>
      </w:r>
      <w:r w:rsidR="00E93CA1" w:rsidRPr="00334B3F">
        <w:rPr>
          <w:rFonts w:ascii="Times New Roman" w:eastAsia="Calibri" w:hAnsi="Times New Roman" w:cs="Times New Roman"/>
          <w:sz w:val="20"/>
          <w:szCs w:val="20"/>
          <w:lang w:val="en-US"/>
        </w:rPr>
        <w:t>SPM</w:t>
      </w:r>
      <w:r w:rsidR="00E93CA1">
        <w:rPr>
          <w:rFonts w:ascii="Times New Roman" w:eastAsia="Calibri" w:hAnsi="Times New Roman" w:cs="Times New Roman"/>
          <w:sz w:val="20"/>
          <w:szCs w:val="20"/>
          <w:lang w:val="en-US"/>
        </w:rPr>
        <w:t>12</w:t>
      </w:r>
      <w:r w:rsidR="00E93CA1" w:rsidRPr="00334B3F">
        <w:rPr>
          <w:rFonts w:ascii="Times New Roman" w:eastAsia="Calibri" w:hAnsi="Times New Roman" w:cs="Times New Roman"/>
          <w:sz w:val="20"/>
          <w:szCs w:val="20"/>
          <w:lang w:val="en-US"/>
        </w:rPr>
        <w:t xml:space="preserve"> </w:t>
      </w:r>
      <w:r w:rsidR="00F21062" w:rsidRPr="00334B3F">
        <w:rPr>
          <w:rFonts w:ascii="Times New Roman" w:eastAsia="Calibri" w:hAnsi="Times New Roman" w:cs="Times New Roman"/>
          <w:sz w:val="20"/>
          <w:szCs w:val="20"/>
          <w:lang w:val="en-US"/>
        </w:rPr>
        <w:t xml:space="preserve">software (Statistical Parametric Mapping release </w:t>
      </w:r>
      <w:r w:rsidR="007B7EAA">
        <w:rPr>
          <w:rFonts w:ascii="Times New Roman" w:eastAsia="Calibri" w:hAnsi="Times New Roman" w:cs="Times New Roman"/>
          <w:sz w:val="20"/>
          <w:szCs w:val="20"/>
          <w:lang w:val="en-US"/>
        </w:rPr>
        <w:t>12</w:t>
      </w:r>
      <w:r w:rsidR="00980D55">
        <w:rPr>
          <w:rFonts w:ascii="Times New Roman" w:eastAsia="Calibri" w:hAnsi="Times New Roman" w:cs="Times New Roman"/>
          <w:sz w:val="20"/>
          <w:szCs w:val="20"/>
          <w:lang w:val="en-US"/>
        </w:rPr>
        <w:t>)</w:t>
      </w:r>
      <w:r w:rsidR="00181A53">
        <w:rPr>
          <w:rFonts w:ascii="Times New Roman" w:eastAsia="Calibri" w:hAnsi="Times New Roman" w:cs="Times New Roman"/>
          <w:sz w:val="20"/>
          <w:szCs w:val="20"/>
          <w:lang w:val="en-US"/>
        </w:rPr>
        <w:t xml:space="preserve"> </w:t>
      </w:r>
      <w:r w:rsidR="00181A53">
        <w:rPr>
          <w:rFonts w:ascii="Times New Roman" w:eastAsia="Calibri" w:hAnsi="Times New Roman" w:cs="Times New Roman"/>
          <w:sz w:val="20"/>
          <w:szCs w:val="20"/>
          <w:lang w:val="en-US"/>
        </w:rPr>
        <w:fldChar w:fldCharType="begin"/>
      </w:r>
      <w:r w:rsidR="00181A53">
        <w:rPr>
          <w:rFonts w:ascii="Times New Roman" w:eastAsia="Calibri" w:hAnsi="Times New Roman" w:cs="Times New Roman"/>
          <w:sz w:val="20"/>
          <w:szCs w:val="20"/>
          <w:lang w:val="en-US"/>
        </w:rPr>
        <w:instrText xml:space="preserve"> ADDIN ZOTERO_ITEM CSL_CITATION {"citationID":"5x9c0Dho","properties":{"formattedCitation":"(3)","plainCitation":"(3)","noteIndex":0},"citationItems":[{"id":1123,"uris":["http://zotero.org/users/4514801/items/9A82G3TB"],"itemData":{"id":1123,"type":"book","event-place":"London, UK","publisher-place":"London, UK","title":"SPM12 Manual","URL":"https://www.fil.ion.ucl.ac.uk/spm/doc/manual.pdf","author":[{"family":"The FIL Methods Group","given":""}],"accessed":{"date-parts":[["2021",2,2]]}}}],"schema":"https://github.com/citation-style-language/schema/raw/master/csl-citation.json"} </w:instrText>
      </w:r>
      <w:r w:rsidR="00181A53">
        <w:rPr>
          <w:rFonts w:ascii="Times New Roman" w:eastAsia="Calibri" w:hAnsi="Times New Roman" w:cs="Times New Roman"/>
          <w:sz w:val="20"/>
          <w:szCs w:val="20"/>
          <w:lang w:val="en-US"/>
        </w:rPr>
        <w:fldChar w:fldCharType="separate"/>
      </w:r>
      <w:r w:rsidR="00181A53" w:rsidRPr="00883F7B">
        <w:rPr>
          <w:rFonts w:ascii="Times New Roman" w:hAnsi="Times New Roman" w:cs="Times New Roman"/>
          <w:sz w:val="20"/>
          <w:lang w:val="en-US"/>
        </w:rPr>
        <w:t>(3)</w:t>
      </w:r>
      <w:r w:rsidR="00181A53">
        <w:rPr>
          <w:rFonts w:ascii="Times New Roman" w:eastAsia="Calibri" w:hAnsi="Times New Roman" w:cs="Times New Roman"/>
          <w:sz w:val="20"/>
          <w:szCs w:val="20"/>
          <w:lang w:val="en-US"/>
        </w:rPr>
        <w:fldChar w:fldCharType="end"/>
      </w:r>
      <w:r w:rsidR="00980D55">
        <w:rPr>
          <w:rFonts w:ascii="Times New Roman" w:eastAsia="Calibri" w:hAnsi="Times New Roman" w:cs="Times New Roman"/>
          <w:sz w:val="20"/>
          <w:szCs w:val="20"/>
          <w:lang w:val="en-US"/>
        </w:rPr>
        <w:t xml:space="preserve">. Anatomical T1 </w:t>
      </w:r>
      <w:r w:rsidR="00F21062" w:rsidRPr="00334B3F">
        <w:rPr>
          <w:rFonts w:ascii="Times New Roman" w:eastAsia="Calibri" w:hAnsi="Times New Roman" w:cs="Times New Roman"/>
          <w:sz w:val="20"/>
          <w:szCs w:val="20"/>
          <w:lang w:val="en-US"/>
        </w:rPr>
        <w:t xml:space="preserve">images </w:t>
      </w:r>
      <w:r w:rsidR="002D3512" w:rsidRPr="00334B3F">
        <w:rPr>
          <w:rFonts w:ascii="Times New Roman" w:eastAsia="Calibri" w:hAnsi="Times New Roman" w:cs="Times New Roman"/>
          <w:sz w:val="20"/>
          <w:szCs w:val="20"/>
          <w:lang w:val="en-US"/>
        </w:rPr>
        <w:t>were first spatially normalized and segmented into grey matter (GM), white matter (WM) and cerebrospinal fluid (CSF)</w:t>
      </w:r>
      <w:r w:rsidR="00E93CA1">
        <w:rPr>
          <w:rFonts w:ascii="Times New Roman" w:eastAsia="Calibri" w:hAnsi="Times New Roman" w:cs="Times New Roman"/>
          <w:sz w:val="20"/>
          <w:szCs w:val="20"/>
          <w:lang w:val="en-US"/>
        </w:rPr>
        <w:t xml:space="preserve"> according to their intensity </w:t>
      </w:r>
      <w:r w:rsidR="003C6584" w:rsidRPr="00334B3F">
        <w:rPr>
          <w:rFonts w:ascii="Times New Roman" w:eastAsia="Calibri" w:hAnsi="Times New Roman" w:cs="Times New Roman"/>
          <w:sz w:val="20"/>
          <w:szCs w:val="20"/>
          <w:lang w:val="en-US"/>
        </w:rPr>
        <w:t xml:space="preserve">distribution and </w:t>
      </w:r>
      <w:r w:rsidR="00520995" w:rsidRPr="00334B3F">
        <w:rPr>
          <w:rFonts w:ascii="Times New Roman" w:eastAsia="Calibri" w:hAnsi="Times New Roman" w:cs="Times New Roman"/>
          <w:sz w:val="20"/>
          <w:szCs w:val="20"/>
          <w:lang w:val="en-US"/>
        </w:rPr>
        <w:t>spatial</w:t>
      </w:r>
      <w:r w:rsidR="003C6584" w:rsidRPr="00334B3F">
        <w:rPr>
          <w:rFonts w:ascii="Times New Roman" w:eastAsia="Calibri" w:hAnsi="Times New Roman" w:cs="Times New Roman"/>
          <w:sz w:val="20"/>
          <w:szCs w:val="20"/>
          <w:lang w:val="en-US"/>
        </w:rPr>
        <w:t xml:space="preserve"> information </w:t>
      </w:r>
      <w:r w:rsidR="00520995" w:rsidRPr="00334B3F">
        <w:rPr>
          <w:rFonts w:ascii="Times New Roman" w:eastAsia="Calibri" w:hAnsi="Times New Roman" w:cs="Times New Roman"/>
          <w:sz w:val="20"/>
          <w:szCs w:val="20"/>
          <w:lang w:val="en-US"/>
        </w:rPr>
        <w:t>derived from the ICBM default tissue probability maps</w:t>
      </w:r>
      <w:r w:rsidR="003C6584" w:rsidRPr="00334B3F">
        <w:rPr>
          <w:rFonts w:ascii="Times New Roman" w:eastAsia="Calibri" w:hAnsi="Times New Roman" w:cs="Times New Roman"/>
          <w:sz w:val="20"/>
          <w:szCs w:val="20"/>
          <w:lang w:val="en-US"/>
        </w:rPr>
        <w:t>.</w:t>
      </w:r>
      <w:r w:rsidR="00520995" w:rsidRPr="00334B3F">
        <w:rPr>
          <w:rFonts w:ascii="Times New Roman" w:eastAsia="Calibri" w:hAnsi="Times New Roman" w:cs="Times New Roman"/>
          <w:sz w:val="20"/>
          <w:szCs w:val="20"/>
          <w:lang w:val="en-US"/>
        </w:rPr>
        <w:t xml:space="preserve"> Then, a </w:t>
      </w:r>
      <w:r w:rsidR="002730DF" w:rsidRPr="00334B3F">
        <w:rPr>
          <w:rFonts w:ascii="Times New Roman" w:eastAsia="Calibri" w:hAnsi="Times New Roman" w:cs="Times New Roman"/>
          <w:sz w:val="20"/>
          <w:szCs w:val="20"/>
          <w:lang w:val="en-US"/>
        </w:rPr>
        <w:t xml:space="preserve">so-called </w:t>
      </w:r>
      <w:r w:rsidR="00520995" w:rsidRPr="00334B3F">
        <w:rPr>
          <w:rFonts w:ascii="Times New Roman" w:eastAsia="Calibri" w:hAnsi="Times New Roman" w:cs="Times New Roman"/>
          <w:sz w:val="20"/>
          <w:szCs w:val="20"/>
          <w:lang w:val="en-US"/>
        </w:rPr>
        <w:t>modul</w:t>
      </w:r>
      <w:r w:rsidR="005153B4" w:rsidRPr="00334B3F">
        <w:rPr>
          <w:rFonts w:ascii="Times New Roman" w:eastAsia="Calibri" w:hAnsi="Times New Roman" w:cs="Times New Roman"/>
          <w:sz w:val="20"/>
          <w:szCs w:val="20"/>
          <w:lang w:val="en-US"/>
        </w:rPr>
        <w:t xml:space="preserve">ation was applied to the resulting individual GM, WM and CSF probability maps </w:t>
      </w:r>
      <w:r w:rsidR="00520995" w:rsidRPr="00334B3F">
        <w:rPr>
          <w:rFonts w:ascii="Times New Roman" w:eastAsia="Calibri" w:hAnsi="Times New Roman" w:cs="Times New Roman"/>
          <w:sz w:val="20"/>
          <w:szCs w:val="20"/>
          <w:lang w:val="en-US"/>
        </w:rPr>
        <w:t xml:space="preserve">using the Jacobian determinants </w:t>
      </w:r>
      <w:r w:rsidR="00F06BF4" w:rsidRPr="00334B3F">
        <w:rPr>
          <w:rFonts w:ascii="Times New Roman" w:eastAsia="Calibri" w:hAnsi="Times New Roman" w:cs="Times New Roman"/>
          <w:sz w:val="20"/>
          <w:szCs w:val="20"/>
          <w:lang w:val="en-US"/>
        </w:rPr>
        <w:t>derive</w:t>
      </w:r>
      <w:r w:rsidR="00F06BF4">
        <w:rPr>
          <w:rFonts w:ascii="Times New Roman" w:eastAsia="Calibri" w:hAnsi="Times New Roman" w:cs="Times New Roman"/>
          <w:sz w:val="20"/>
          <w:szCs w:val="20"/>
          <w:lang w:val="en-US"/>
        </w:rPr>
        <w:t>d</w:t>
      </w:r>
      <w:r w:rsidR="00F06BF4" w:rsidRPr="00334B3F">
        <w:rPr>
          <w:rFonts w:ascii="Times New Roman" w:eastAsia="Calibri" w:hAnsi="Times New Roman" w:cs="Times New Roman"/>
          <w:sz w:val="20"/>
          <w:szCs w:val="20"/>
          <w:lang w:val="en-US"/>
        </w:rPr>
        <w:t xml:space="preserve"> </w:t>
      </w:r>
      <w:r w:rsidR="00520995" w:rsidRPr="00334B3F">
        <w:rPr>
          <w:rFonts w:ascii="Times New Roman" w:eastAsia="Calibri" w:hAnsi="Times New Roman" w:cs="Times New Roman"/>
          <w:sz w:val="20"/>
          <w:szCs w:val="20"/>
          <w:lang w:val="en-US"/>
        </w:rPr>
        <w:t>from the s</w:t>
      </w:r>
      <w:r w:rsidR="002730DF" w:rsidRPr="00334B3F">
        <w:rPr>
          <w:rFonts w:ascii="Times New Roman" w:eastAsia="Calibri" w:hAnsi="Times New Roman" w:cs="Times New Roman"/>
          <w:sz w:val="20"/>
          <w:szCs w:val="20"/>
          <w:lang w:val="en-US"/>
        </w:rPr>
        <w:t xml:space="preserve">patial normalization parameters, so </w:t>
      </w:r>
      <w:r w:rsidR="002730DF" w:rsidRPr="00334B3F">
        <w:rPr>
          <w:rFonts w:ascii="Times New Roman" w:hAnsi="Times New Roman" w:cs="Times New Roman"/>
          <w:sz w:val="20"/>
          <w:szCs w:val="20"/>
          <w:lang w:val="en-GB"/>
        </w:rPr>
        <w:t>the voxel intensity of segmented normalized images was adjusted for the strength of deformation in order to preserve the subject’s original tissue quantity after its transfer to the reference space.</w:t>
      </w:r>
      <w:r w:rsidR="002730DF" w:rsidRPr="00334B3F">
        <w:rPr>
          <w:rFonts w:ascii="Times New Roman" w:eastAsia="Calibri" w:hAnsi="Times New Roman" w:cs="Times New Roman"/>
          <w:sz w:val="20"/>
          <w:szCs w:val="20"/>
          <w:lang w:val="en-GB"/>
        </w:rPr>
        <w:t xml:space="preserve"> Finally,</w:t>
      </w:r>
      <w:r w:rsidR="003C6584" w:rsidRPr="00334B3F">
        <w:rPr>
          <w:rFonts w:ascii="Times New Roman" w:eastAsia="Calibri" w:hAnsi="Times New Roman" w:cs="Times New Roman"/>
          <w:sz w:val="20"/>
          <w:szCs w:val="20"/>
          <w:lang w:val="en-US"/>
        </w:rPr>
        <w:t xml:space="preserve"> GM and WM probability ma</w:t>
      </w:r>
      <w:r w:rsidR="002730DF" w:rsidRPr="00334B3F">
        <w:rPr>
          <w:rFonts w:ascii="Times New Roman" w:eastAsia="Calibri" w:hAnsi="Times New Roman" w:cs="Times New Roman"/>
          <w:sz w:val="20"/>
          <w:szCs w:val="20"/>
          <w:lang w:val="en-US"/>
        </w:rPr>
        <w:t>p</w:t>
      </w:r>
      <w:r w:rsidR="003C6584" w:rsidRPr="00334B3F">
        <w:rPr>
          <w:rFonts w:ascii="Times New Roman" w:eastAsia="Calibri" w:hAnsi="Times New Roman" w:cs="Times New Roman"/>
          <w:sz w:val="20"/>
          <w:szCs w:val="20"/>
          <w:lang w:val="en-US"/>
        </w:rPr>
        <w:t>s were smoothed using an 8-mm full width at half-maximum Gaussian Kernel.</w:t>
      </w:r>
      <w:r w:rsidR="002730DF" w:rsidRPr="00334B3F">
        <w:rPr>
          <w:rFonts w:ascii="Times New Roman" w:eastAsia="Calibri" w:hAnsi="Times New Roman" w:cs="Times New Roman"/>
          <w:sz w:val="20"/>
          <w:szCs w:val="20"/>
          <w:lang w:val="en-US"/>
        </w:rPr>
        <w:t xml:space="preserve"> For each subject, GM, WM and CSF volumes were computed </w:t>
      </w:r>
      <w:r w:rsidR="005153B4" w:rsidRPr="00334B3F">
        <w:rPr>
          <w:rFonts w:ascii="Times New Roman" w:eastAsia="Calibri" w:hAnsi="Times New Roman" w:cs="Times New Roman"/>
          <w:sz w:val="20"/>
          <w:szCs w:val="20"/>
          <w:lang w:val="en-US"/>
        </w:rPr>
        <w:t>by multiplying the voxel value by the voxel volume and summing the results for all of the voxels in the corresponding modulated tissue image; and total intracranial volume (TIV) was defined as their sum.</w:t>
      </w:r>
    </w:p>
    <w:p w14:paraId="5FDB8E63" w14:textId="77777777" w:rsidR="0040531D" w:rsidRPr="00334B3F" w:rsidRDefault="0040531D" w:rsidP="00C941D7">
      <w:pPr>
        <w:pStyle w:val="Paragraphedeliste"/>
        <w:numPr>
          <w:ilvl w:val="2"/>
          <w:numId w:val="2"/>
        </w:numPr>
        <w:spacing w:after="120" w:line="276" w:lineRule="auto"/>
        <w:rPr>
          <w:rFonts w:ascii="Times New Roman" w:eastAsia="Calibri" w:hAnsi="Times New Roman" w:cs="Times New Roman"/>
          <w:i/>
          <w:sz w:val="20"/>
          <w:szCs w:val="20"/>
          <w:lang w:val="en-US"/>
        </w:rPr>
      </w:pPr>
      <w:r w:rsidRPr="00334B3F">
        <w:rPr>
          <w:rFonts w:ascii="Times New Roman" w:eastAsia="Calibri" w:hAnsi="Times New Roman" w:cs="Times New Roman"/>
          <w:i/>
          <w:sz w:val="20"/>
          <w:szCs w:val="20"/>
          <w:lang w:val="en-US"/>
        </w:rPr>
        <w:t>Assessment of white matter microstructure</w:t>
      </w:r>
    </w:p>
    <w:p w14:paraId="04F24D60" w14:textId="14FCAECA" w:rsidR="00C21AF0" w:rsidRPr="00334B3F" w:rsidRDefault="00C21AF0" w:rsidP="00C21AF0">
      <w:pPr>
        <w:autoSpaceDE w:val="0"/>
        <w:autoSpaceDN w:val="0"/>
        <w:adjustRightInd w:val="0"/>
        <w:spacing w:line="276" w:lineRule="auto"/>
        <w:jc w:val="both"/>
        <w:rPr>
          <w:rFonts w:ascii="Times New Roman" w:eastAsia="Calibri" w:hAnsi="Times New Roman" w:cs="Times New Roman"/>
          <w:sz w:val="20"/>
          <w:szCs w:val="20"/>
          <w:lang w:val="en-US"/>
        </w:rPr>
      </w:pPr>
      <w:r w:rsidRPr="00334B3F">
        <w:rPr>
          <w:rFonts w:ascii="Times New Roman" w:eastAsia="Calibri" w:hAnsi="Times New Roman" w:cs="Times New Roman"/>
          <w:sz w:val="20"/>
          <w:szCs w:val="20"/>
          <w:lang w:val="en-US"/>
        </w:rPr>
        <w:t xml:space="preserve">WM microstructure integrity was assessed through Diffusion Tensor Imaging (DTI) parameters, evaluating both the directionality and the magnitude of the diffusion of water molecules in brain tissue. </w:t>
      </w:r>
      <w:r w:rsidR="005633B0" w:rsidRPr="00334B3F">
        <w:rPr>
          <w:rFonts w:ascii="Times New Roman" w:eastAsia="Calibri" w:hAnsi="Times New Roman" w:cs="Times New Roman"/>
          <w:sz w:val="20"/>
          <w:szCs w:val="20"/>
          <w:lang w:val="en-US"/>
        </w:rPr>
        <w:t>DTI parameters include: Fractional Anisotropy (FA)</w:t>
      </w:r>
      <w:r w:rsidR="00F06BF4">
        <w:rPr>
          <w:rFonts w:ascii="Times New Roman" w:eastAsia="Calibri" w:hAnsi="Times New Roman" w:cs="Times New Roman"/>
          <w:sz w:val="20"/>
          <w:szCs w:val="20"/>
          <w:lang w:val="en-US"/>
        </w:rPr>
        <w:t>, that</w:t>
      </w:r>
      <w:r w:rsidR="005633B0" w:rsidRPr="00334B3F">
        <w:rPr>
          <w:rFonts w:ascii="Times New Roman" w:eastAsia="Calibri" w:hAnsi="Times New Roman" w:cs="Times New Roman"/>
          <w:sz w:val="20"/>
          <w:szCs w:val="20"/>
          <w:lang w:val="en-US"/>
        </w:rPr>
        <w:t xml:space="preserve"> </w:t>
      </w:r>
      <w:r w:rsidR="00F06BF4" w:rsidRPr="00334B3F">
        <w:rPr>
          <w:rFonts w:ascii="Times New Roman" w:eastAsia="Calibri" w:hAnsi="Times New Roman" w:cs="Times New Roman"/>
          <w:sz w:val="20"/>
          <w:szCs w:val="20"/>
          <w:lang w:val="en-US"/>
        </w:rPr>
        <w:t>represent</w:t>
      </w:r>
      <w:r w:rsidR="00F06BF4">
        <w:rPr>
          <w:rFonts w:ascii="Times New Roman" w:eastAsia="Calibri" w:hAnsi="Times New Roman" w:cs="Times New Roman"/>
          <w:sz w:val="20"/>
          <w:szCs w:val="20"/>
          <w:lang w:val="en-US"/>
        </w:rPr>
        <w:t>s</w:t>
      </w:r>
      <w:r w:rsidR="00F06BF4" w:rsidRPr="00334B3F">
        <w:rPr>
          <w:rFonts w:ascii="Times New Roman" w:eastAsia="Calibri" w:hAnsi="Times New Roman" w:cs="Times New Roman"/>
          <w:sz w:val="20"/>
          <w:szCs w:val="20"/>
          <w:lang w:val="en-US"/>
        </w:rPr>
        <w:t xml:space="preserve"> </w:t>
      </w:r>
      <w:r w:rsidR="005633B0" w:rsidRPr="00334B3F">
        <w:rPr>
          <w:rFonts w:ascii="Times New Roman" w:eastAsia="Calibri" w:hAnsi="Times New Roman" w:cs="Times New Roman"/>
          <w:sz w:val="20"/>
          <w:szCs w:val="20"/>
          <w:lang w:val="en-US"/>
        </w:rPr>
        <w:t>the degree of directionality of water diffusivity along WM fibers</w:t>
      </w:r>
      <w:r w:rsidR="00B70E5A" w:rsidRPr="00334B3F">
        <w:rPr>
          <w:rFonts w:ascii="Times New Roman" w:eastAsia="Calibri" w:hAnsi="Times New Roman" w:cs="Times New Roman"/>
          <w:sz w:val="20"/>
          <w:szCs w:val="20"/>
          <w:lang w:val="en-US"/>
        </w:rPr>
        <w:t>;</w:t>
      </w:r>
      <w:r w:rsidR="005633B0" w:rsidRPr="00334B3F">
        <w:rPr>
          <w:rFonts w:ascii="Times New Roman" w:eastAsia="Calibri" w:hAnsi="Times New Roman" w:cs="Times New Roman"/>
          <w:sz w:val="20"/>
          <w:szCs w:val="20"/>
          <w:lang w:val="en-US"/>
        </w:rPr>
        <w:t xml:space="preserve"> Axonal Diffusivity </w:t>
      </w:r>
      <w:r w:rsidR="009E6178">
        <w:rPr>
          <w:rFonts w:ascii="Times New Roman" w:eastAsia="Calibri" w:hAnsi="Times New Roman" w:cs="Times New Roman"/>
          <w:sz w:val="20"/>
          <w:szCs w:val="20"/>
          <w:lang w:val="en-US"/>
        </w:rPr>
        <w:t xml:space="preserve">(AD) </w:t>
      </w:r>
      <w:r w:rsidR="005633B0" w:rsidRPr="00334B3F">
        <w:rPr>
          <w:rFonts w:ascii="Times New Roman" w:eastAsia="Calibri" w:hAnsi="Times New Roman" w:cs="Times New Roman"/>
          <w:sz w:val="20"/>
          <w:szCs w:val="20"/>
          <w:lang w:val="en-US"/>
        </w:rPr>
        <w:t>and R</w:t>
      </w:r>
      <w:r w:rsidR="00B70E5A" w:rsidRPr="00334B3F">
        <w:rPr>
          <w:rFonts w:ascii="Times New Roman" w:eastAsia="Calibri" w:hAnsi="Times New Roman" w:cs="Times New Roman"/>
          <w:sz w:val="20"/>
          <w:szCs w:val="20"/>
          <w:lang w:val="en-US"/>
        </w:rPr>
        <w:t xml:space="preserve">adial </w:t>
      </w:r>
      <w:r w:rsidR="005633B0" w:rsidRPr="00334B3F">
        <w:rPr>
          <w:rFonts w:ascii="Times New Roman" w:eastAsia="Calibri" w:hAnsi="Times New Roman" w:cs="Times New Roman"/>
          <w:sz w:val="20"/>
          <w:szCs w:val="20"/>
          <w:lang w:val="en-US"/>
        </w:rPr>
        <w:t>D</w:t>
      </w:r>
      <w:r w:rsidR="00B70E5A" w:rsidRPr="00334B3F">
        <w:rPr>
          <w:rFonts w:ascii="Times New Roman" w:eastAsia="Calibri" w:hAnsi="Times New Roman" w:cs="Times New Roman"/>
          <w:sz w:val="20"/>
          <w:szCs w:val="20"/>
          <w:lang w:val="en-US"/>
        </w:rPr>
        <w:t>iffusivity</w:t>
      </w:r>
      <w:r w:rsidR="009E6178">
        <w:rPr>
          <w:rFonts w:ascii="Times New Roman" w:eastAsia="Calibri" w:hAnsi="Times New Roman" w:cs="Times New Roman"/>
          <w:sz w:val="20"/>
          <w:szCs w:val="20"/>
          <w:lang w:val="en-US"/>
        </w:rPr>
        <w:t xml:space="preserve"> (RD)</w:t>
      </w:r>
      <w:r w:rsidR="00F06BF4">
        <w:rPr>
          <w:rFonts w:ascii="Times New Roman" w:eastAsia="Calibri" w:hAnsi="Times New Roman" w:cs="Times New Roman"/>
          <w:sz w:val="20"/>
          <w:szCs w:val="20"/>
          <w:lang w:val="en-US"/>
        </w:rPr>
        <w:t>,</w:t>
      </w:r>
      <w:r w:rsidR="005633B0" w:rsidRPr="00334B3F">
        <w:rPr>
          <w:rFonts w:ascii="Times New Roman" w:eastAsia="Calibri" w:hAnsi="Times New Roman" w:cs="Times New Roman"/>
          <w:sz w:val="20"/>
          <w:szCs w:val="20"/>
          <w:lang w:val="en-US"/>
        </w:rPr>
        <w:t xml:space="preserve"> </w:t>
      </w:r>
      <w:r w:rsidR="005142CC">
        <w:rPr>
          <w:rFonts w:ascii="Times New Roman" w:eastAsia="Calibri" w:hAnsi="Times New Roman" w:cs="Times New Roman"/>
          <w:sz w:val="20"/>
          <w:szCs w:val="20"/>
          <w:lang w:val="en-US"/>
        </w:rPr>
        <w:t xml:space="preserve">which </w:t>
      </w:r>
      <w:r w:rsidR="00B70E5A" w:rsidRPr="00334B3F">
        <w:rPr>
          <w:rFonts w:ascii="Times New Roman" w:eastAsia="Calibri" w:hAnsi="Times New Roman" w:cs="Times New Roman"/>
          <w:sz w:val="20"/>
          <w:szCs w:val="20"/>
          <w:lang w:val="en-US"/>
        </w:rPr>
        <w:t>quantify</w:t>
      </w:r>
      <w:r w:rsidR="00980D55">
        <w:rPr>
          <w:rFonts w:ascii="Times New Roman" w:eastAsia="Calibri" w:hAnsi="Times New Roman" w:cs="Times New Roman"/>
          <w:sz w:val="20"/>
          <w:szCs w:val="20"/>
          <w:lang w:val="en-US"/>
        </w:rPr>
        <w:t xml:space="preserve"> the diffusion o</w:t>
      </w:r>
      <w:r w:rsidR="005633B0" w:rsidRPr="00334B3F">
        <w:rPr>
          <w:rFonts w:ascii="Times New Roman" w:eastAsia="Calibri" w:hAnsi="Times New Roman" w:cs="Times New Roman"/>
          <w:sz w:val="20"/>
          <w:szCs w:val="20"/>
          <w:lang w:val="en-US"/>
        </w:rPr>
        <w:t>f water molecules along the principal (i.e., parallel) and perpendicular direction of WM fibers, respectively</w:t>
      </w:r>
      <w:r w:rsidR="00B70E5A" w:rsidRPr="00334B3F">
        <w:rPr>
          <w:rFonts w:ascii="Times New Roman" w:eastAsia="Calibri" w:hAnsi="Times New Roman" w:cs="Times New Roman"/>
          <w:sz w:val="20"/>
          <w:szCs w:val="20"/>
          <w:lang w:val="en-US"/>
        </w:rPr>
        <w:t>; and Mean Diffusivity</w:t>
      </w:r>
      <w:r w:rsidR="009E6178">
        <w:rPr>
          <w:rFonts w:ascii="Times New Roman" w:eastAsia="Calibri" w:hAnsi="Times New Roman" w:cs="Times New Roman"/>
          <w:sz w:val="20"/>
          <w:szCs w:val="20"/>
          <w:lang w:val="en-US"/>
        </w:rPr>
        <w:t xml:space="preserve"> (MD)</w:t>
      </w:r>
      <w:r w:rsidR="00F06BF4">
        <w:rPr>
          <w:rFonts w:ascii="Times New Roman" w:eastAsia="Calibri" w:hAnsi="Times New Roman" w:cs="Times New Roman"/>
          <w:sz w:val="20"/>
          <w:szCs w:val="20"/>
          <w:lang w:val="en-US"/>
        </w:rPr>
        <w:t>,</w:t>
      </w:r>
      <w:r w:rsidR="00B70E5A" w:rsidRPr="00334B3F">
        <w:rPr>
          <w:rFonts w:ascii="Times New Roman" w:eastAsia="Calibri" w:hAnsi="Times New Roman" w:cs="Times New Roman"/>
          <w:sz w:val="20"/>
          <w:szCs w:val="20"/>
          <w:lang w:val="en-US"/>
        </w:rPr>
        <w:t xml:space="preserve"> a global measure of water diffusion. </w:t>
      </w:r>
      <w:r w:rsidRPr="00334B3F">
        <w:rPr>
          <w:rFonts w:ascii="Times New Roman" w:eastAsia="Calibri" w:hAnsi="Times New Roman" w:cs="Times New Roman"/>
          <w:sz w:val="20"/>
          <w:szCs w:val="20"/>
          <w:lang w:val="en-US"/>
        </w:rPr>
        <w:t xml:space="preserve">Within WM tissue, the diffusion of water </w:t>
      </w:r>
      <w:r w:rsidR="00B70E5A" w:rsidRPr="00334B3F">
        <w:rPr>
          <w:rFonts w:ascii="Times New Roman" w:eastAsia="Calibri" w:hAnsi="Times New Roman" w:cs="Times New Roman"/>
          <w:sz w:val="20"/>
          <w:szCs w:val="20"/>
          <w:lang w:val="en-US"/>
        </w:rPr>
        <w:t xml:space="preserve">molecules </w:t>
      </w:r>
      <w:r w:rsidRPr="00334B3F">
        <w:rPr>
          <w:rFonts w:ascii="Times New Roman" w:eastAsia="Calibri" w:hAnsi="Times New Roman" w:cs="Times New Roman"/>
          <w:sz w:val="20"/>
          <w:szCs w:val="20"/>
          <w:lang w:val="en-US"/>
        </w:rPr>
        <w:t>in r</w:t>
      </w:r>
      <w:r w:rsidR="005633B0" w:rsidRPr="00334B3F">
        <w:rPr>
          <w:rFonts w:ascii="Times New Roman" w:eastAsia="Calibri" w:hAnsi="Times New Roman" w:cs="Times New Roman"/>
          <w:sz w:val="20"/>
          <w:szCs w:val="20"/>
          <w:lang w:val="en-US"/>
        </w:rPr>
        <w:t>estricted along axonal b</w:t>
      </w:r>
      <w:r w:rsidR="00B70E5A" w:rsidRPr="00334B3F">
        <w:rPr>
          <w:rFonts w:ascii="Times New Roman" w:eastAsia="Calibri" w:hAnsi="Times New Roman" w:cs="Times New Roman"/>
          <w:sz w:val="20"/>
          <w:szCs w:val="20"/>
          <w:lang w:val="en-US"/>
        </w:rPr>
        <w:t xml:space="preserve">undles; thus higher directionality (i.e., higher FA value) and lower magnitude of diffusion (i.e., lower AD, RD and MD) </w:t>
      </w:r>
      <w:r w:rsidR="00CF745C" w:rsidRPr="00334B3F">
        <w:rPr>
          <w:rFonts w:ascii="Times New Roman" w:eastAsia="Calibri" w:hAnsi="Times New Roman" w:cs="Times New Roman"/>
          <w:sz w:val="20"/>
          <w:szCs w:val="20"/>
          <w:lang w:val="en-US"/>
        </w:rPr>
        <w:t>generally indicate preserved architecture of WM fiber tracts.</w:t>
      </w:r>
    </w:p>
    <w:p w14:paraId="5E8F1472" w14:textId="0C8F8A5F" w:rsidR="0019353D" w:rsidRDefault="0063553A" w:rsidP="00C21AF0">
      <w:pPr>
        <w:spacing w:after="200" w:line="276" w:lineRule="auto"/>
        <w:jc w:val="both"/>
        <w:rPr>
          <w:rFonts w:ascii="Times New Roman" w:eastAsia="Calibri" w:hAnsi="Times New Roman" w:cs="Times New Roman"/>
          <w:sz w:val="20"/>
          <w:szCs w:val="20"/>
          <w:lang w:val="en-US"/>
        </w:rPr>
      </w:pPr>
      <w:r w:rsidRPr="00334B3F">
        <w:rPr>
          <w:rFonts w:ascii="Times New Roman" w:eastAsia="Calibri" w:hAnsi="Times New Roman" w:cs="Times New Roman"/>
          <w:sz w:val="20"/>
          <w:szCs w:val="20"/>
          <w:lang w:val="en-US"/>
        </w:rPr>
        <w:t>Diffusion-weighted images were processed using FMRIB Software L</w:t>
      </w:r>
      <w:r w:rsidR="008C232E" w:rsidRPr="00334B3F">
        <w:rPr>
          <w:rFonts w:ascii="Times New Roman" w:eastAsia="Calibri" w:hAnsi="Times New Roman" w:cs="Times New Roman"/>
          <w:sz w:val="20"/>
          <w:szCs w:val="20"/>
          <w:lang w:val="en-US"/>
        </w:rPr>
        <w:t xml:space="preserve">ibrary (FSL). For each subject, images were corrected for motion and eddy distortions by co-registration to the reference volume b0 with an affine transformation. FMRIB’s Diffusion Toolbox was used to </w:t>
      </w:r>
      <w:r w:rsidR="0019353D" w:rsidRPr="00334B3F">
        <w:rPr>
          <w:rFonts w:ascii="Times New Roman" w:eastAsia="Calibri" w:hAnsi="Times New Roman" w:cs="Times New Roman"/>
          <w:sz w:val="20"/>
          <w:szCs w:val="20"/>
          <w:lang w:val="en-US"/>
        </w:rPr>
        <w:t xml:space="preserve">average data from the four successive runs performed during the </w:t>
      </w:r>
      <w:r w:rsidR="00CC78F9" w:rsidRPr="00334B3F">
        <w:rPr>
          <w:rFonts w:ascii="Times New Roman" w:eastAsia="Calibri" w:hAnsi="Times New Roman" w:cs="Times New Roman"/>
          <w:sz w:val="20"/>
          <w:szCs w:val="20"/>
          <w:lang w:val="en-US"/>
        </w:rPr>
        <w:t>DTI</w:t>
      </w:r>
      <w:r w:rsidR="0019353D" w:rsidRPr="00334B3F">
        <w:rPr>
          <w:rFonts w:ascii="Times New Roman" w:eastAsia="Calibri" w:hAnsi="Times New Roman" w:cs="Times New Roman"/>
          <w:sz w:val="20"/>
          <w:szCs w:val="20"/>
          <w:lang w:val="en-US"/>
        </w:rPr>
        <w:t xml:space="preserve"> sequence, and to compute </w:t>
      </w:r>
      <w:r w:rsidR="00CC78F9" w:rsidRPr="00334B3F">
        <w:rPr>
          <w:rFonts w:ascii="Times New Roman" w:eastAsia="Calibri" w:hAnsi="Times New Roman" w:cs="Times New Roman"/>
          <w:sz w:val="20"/>
          <w:szCs w:val="20"/>
          <w:lang w:val="en-US"/>
        </w:rPr>
        <w:t>FA</w:t>
      </w:r>
      <w:r w:rsidR="0019353D" w:rsidRPr="00334B3F">
        <w:rPr>
          <w:rFonts w:ascii="Times New Roman" w:eastAsia="Calibri" w:hAnsi="Times New Roman" w:cs="Times New Roman"/>
          <w:sz w:val="20"/>
          <w:szCs w:val="20"/>
          <w:lang w:val="en-US"/>
        </w:rPr>
        <w:t>, MD, AD and RD maps by fitting a tensor model to the raw diffusion data.</w:t>
      </w:r>
      <w:r w:rsidR="00E44265" w:rsidRPr="00334B3F">
        <w:rPr>
          <w:rFonts w:ascii="Times New Roman" w:eastAsia="Calibri" w:hAnsi="Times New Roman" w:cs="Times New Roman"/>
          <w:sz w:val="20"/>
          <w:szCs w:val="20"/>
          <w:lang w:val="en-US"/>
        </w:rPr>
        <w:t xml:space="preserve"> Tract-Based Spatial Statistics (TBSS) pipeline</w:t>
      </w:r>
      <w:r w:rsidR="00181A53">
        <w:rPr>
          <w:rFonts w:ascii="Times New Roman" w:eastAsia="Calibri" w:hAnsi="Times New Roman" w:cs="Times New Roman"/>
          <w:sz w:val="20"/>
          <w:szCs w:val="20"/>
          <w:lang w:val="en-US"/>
        </w:rPr>
        <w:t xml:space="preserve"> </w:t>
      </w:r>
      <w:r w:rsidR="00181A53">
        <w:rPr>
          <w:rFonts w:ascii="Times New Roman" w:eastAsia="Calibri" w:hAnsi="Times New Roman" w:cs="Times New Roman"/>
          <w:sz w:val="20"/>
          <w:szCs w:val="20"/>
          <w:lang w:val="en-US"/>
        </w:rPr>
        <w:fldChar w:fldCharType="begin"/>
      </w:r>
      <w:r w:rsidR="00181A53">
        <w:rPr>
          <w:rFonts w:ascii="Times New Roman" w:eastAsia="Calibri" w:hAnsi="Times New Roman" w:cs="Times New Roman"/>
          <w:sz w:val="20"/>
          <w:szCs w:val="20"/>
          <w:lang w:val="en-US"/>
        </w:rPr>
        <w:instrText xml:space="preserve"> ADDIN ZOTERO_ITEM CSL_CITATION {"citationID":"oHgNaenY","properties":{"formattedCitation":"(4)","plainCitation":"(4)","noteIndex":0},"citationItems":[{"id":1116,"uris":["http://zotero.org/users/4514801/items/2DW5CCWI"],"itemData":{"id":1116,"type":"article-journal","abstract":"There has been much recent interest in using magnetic resonance diffusion imaging to provide information about anatomical connectivity in the brain, by measuring the anisotropic diffusion of water in white matter tracts. One of the measures most commonly derived from diffusion data is fractional anisotropy (FA), which quantifies how strongly directional the local tract structure is. Many imaging studies are starting to use FA images in voxelwise statistical analyses, in order to localise brain changes related to development, degeneration and disease. However, optimal analysis is compromised by the use of standard registration algorithms; there has not to date been a satisfactory solution to the question of how to align FA images from multiple subjects in a way that allows for valid conclusions to be drawn from the subsequent voxelwise analysis. Furthermore, the arbitrariness of the choice of spatial smoothing extent has not yet been resolved. In this paper, we present a new method that aims to solve these issues via (a) carefully tuned non-linear registration, followed by (b) projection onto an alignment-invariant tract representation (the \"mean FA skeleton\"). We refer to this new approach as Tract-Based Spatial Statistics (TBSS). TBSS aims to improve the sensitivity, objectivity and interpretability of analysis of multi-subject diffusion imaging studies. We describe TBSS in detail and present example TBSS results from several diffusion imaging studies.","container-title":"NeuroImage","DOI":"10.1016/j.neuroimage.2006.02.024","ISSN":"1053-8119","issue":"4","journalAbbreviation":"Neuroimage","language":"eng","note":"PMID: 16624579","page":"1487-1505","source":"PubMed","title":"Tract-based spatial statistics: voxelwise analysis of multi-subject diffusion data","title-short":"Tract-based spatial statistics","volume":"31","author":[{"family":"Smith","given":"Stephen M."},{"family":"Jenkinson","given":"Mark"},{"family":"Johansen-Berg","given":"Heidi"},{"family":"Rueckert","given":"Daniel"},{"family":"Nichols","given":"Thomas E."},{"family":"Mackay","given":"Clare E."},{"family":"Watkins","given":"Kate E."},{"family":"Ciccarelli","given":"Olga"},{"family":"Cader","given":"M. Zaheer"},{"family":"Matthews","given":"Paul M."},{"family":"Behrens","given":"Timothy E. J."}],"issued":{"date-parts":[["2006",7,15]]}}}],"schema":"https://github.com/citation-style-language/schema/raw/master/csl-citation.json"} </w:instrText>
      </w:r>
      <w:r w:rsidR="00181A53">
        <w:rPr>
          <w:rFonts w:ascii="Times New Roman" w:eastAsia="Calibri" w:hAnsi="Times New Roman" w:cs="Times New Roman"/>
          <w:sz w:val="20"/>
          <w:szCs w:val="20"/>
          <w:lang w:val="en-US"/>
        </w:rPr>
        <w:fldChar w:fldCharType="separate"/>
      </w:r>
      <w:r w:rsidR="00181A53" w:rsidRPr="00181A53">
        <w:rPr>
          <w:rFonts w:ascii="Times New Roman" w:hAnsi="Times New Roman" w:cs="Times New Roman"/>
          <w:sz w:val="20"/>
          <w:lang w:val="en-US"/>
        </w:rPr>
        <w:t>(4)</w:t>
      </w:r>
      <w:r w:rsidR="00181A53">
        <w:rPr>
          <w:rFonts w:ascii="Times New Roman" w:eastAsia="Calibri" w:hAnsi="Times New Roman" w:cs="Times New Roman"/>
          <w:sz w:val="20"/>
          <w:szCs w:val="20"/>
          <w:lang w:val="en-US"/>
        </w:rPr>
        <w:fldChar w:fldCharType="end"/>
      </w:r>
      <w:r w:rsidR="00E44265" w:rsidRPr="00334B3F">
        <w:rPr>
          <w:rFonts w:ascii="Times New Roman" w:eastAsia="Calibri" w:hAnsi="Times New Roman" w:cs="Times New Roman"/>
          <w:sz w:val="20"/>
          <w:szCs w:val="20"/>
          <w:lang w:val="en-US"/>
        </w:rPr>
        <w:t xml:space="preserve"> within FSL was used to optimize DTI maps. Each individual FA images were registered on the FMRIB58-FA template (i.e., the default template in FSL) using nonlinear transformations. A mean FA </w:t>
      </w:r>
      <w:r w:rsidR="0059682B" w:rsidRPr="00334B3F">
        <w:rPr>
          <w:rFonts w:ascii="Times New Roman" w:eastAsia="Calibri" w:hAnsi="Times New Roman" w:cs="Times New Roman"/>
          <w:sz w:val="20"/>
          <w:szCs w:val="20"/>
          <w:lang w:val="en-US"/>
        </w:rPr>
        <w:t>WM mask</w:t>
      </w:r>
      <w:r w:rsidR="00E44265" w:rsidRPr="00334B3F">
        <w:rPr>
          <w:rFonts w:ascii="Times New Roman" w:eastAsia="Calibri" w:hAnsi="Times New Roman" w:cs="Times New Roman"/>
          <w:sz w:val="20"/>
          <w:szCs w:val="20"/>
          <w:lang w:val="en-US"/>
        </w:rPr>
        <w:t xml:space="preserve"> </w:t>
      </w:r>
      <w:r w:rsidR="00317EEF" w:rsidRPr="00334B3F">
        <w:rPr>
          <w:rFonts w:ascii="Times New Roman" w:eastAsia="Calibri" w:hAnsi="Times New Roman" w:cs="Times New Roman"/>
          <w:sz w:val="20"/>
          <w:szCs w:val="20"/>
          <w:lang w:val="en-US"/>
        </w:rPr>
        <w:t>was generated using all registered individual FA ma</w:t>
      </w:r>
      <w:r w:rsidR="0059682B" w:rsidRPr="00334B3F">
        <w:rPr>
          <w:rFonts w:ascii="Times New Roman" w:eastAsia="Calibri" w:hAnsi="Times New Roman" w:cs="Times New Roman"/>
          <w:sz w:val="20"/>
          <w:szCs w:val="20"/>
          <w:lang w:val="en-US"/>
        </w:rPr>
        <w:t>ps, and then t</w:t>
      </w:r>
      <w:r w:rsidR="00317EEF" w:rsidRPr="00334B3F">
        <w:rPr>
          <w:rFonts w:ascii="Times New Roman" w:eastAsia="Calibri" w:hAnsi="Times New Roman" w:cs="Times New Roman"/>
          <w:sz w:val="20"/>
          <w:szCs w:val="20"/>
          <w:lang w:val="en-US"/>
        </w:rPr>
        <w:t>hinned to create a mean FA skeleton corresponding to the center of all tracts common to all subjects</w:t>
      </w:r>
      <w:r w:rsidR="00980D55">
        <w:rPr>
          <w:rFonts w:ascii="Times New Roman" w:eastAsia="Calibri" w:hAnsi="Times New Roman" w:cs="Times New Roman"/>
          <w:sz w:val="20"/>
          <w:szCs w:val="20"/>
          <w:lang w:val="en-US"/>
        </w:rPr>
        <w:t xml:space="preserve"> to limit the effects </w:t>
      </w:r>
      <w:r w:rsidR="00980D55" w:rsidRPr="00334B3F">
        <w:rPr>
          <w:rFonts w:ascii="Times New Roman" w:eastAsia="Calibri" w:hAnsi="Times New Roman" w:cs="Times New Roman"/>
          <w:sz w:val="20"/>
          <w:szCs w:val="20"/>
          <w:lang w:val="en-US"/>
        </w:rPr>
        <w:t>of miswarping across subjects</w:t>
      </w:r>
      <w:r w:rsidR="00317EEF" w:rsidRPr="00334B3F">
        <w:rPr>
          <w:rFonts w:ascii="Times New Roman" w:eastAsia="Calibri" w:hAnsi="Times New Roman" w:cs="Times New Roman"/>
          <w:sz w:val="20"/>
          <w:szCs w:val="20"/>
          <w:lang w:val="en-US"/>
        </w:rPr>
        <w:t>. A threshold FA value of 0.2 was applied to reduce inclusion of voxels that are likely to be composed of multiple tissue types</w:t>
      </w:r>
      <w:r w:rsidR="00980D55">
        <w:rPr>
          <w:rFonts w:ascii="Times New Roman" w:eastAsia="Calibri" w:hAnsi="Times New Roman" w:cs="Times New Roman"/>
          <w:sz w:val="20"/>
          <w:szCs w:val="20"/>
          <w:lang w:val="en-US"/>
        </w:rPr>
        <w:t xml:space="preserve"> (non-white matter tissue)</w:t>
      </w:r>
      <w:r w:rsidR="00317EEF" w:rsidRPr="00334B3F">
        <w:rPr>
          <w:rFonts w:ascii="Times New Roman" w:eastAsia="Calibri" w:hAnsi="Times New Roman" w:cs="Times New Roman"/>
          <w:sz w:val="20"/>
          <w:szCs w:val="20"/>
          <w:lang w:val="en-US"/>
        </w:rPr>
        <w:t>. Finally, each subject’s FA map was projected on</w:t>
      </w:r>
      <w:r w:rsidR="007E5623" w:rsidRPr="00334B3F">
        <w:rPr>
          <w:rFonts w:ascii="Times New Roman" w:eastAsia="Calibri" w:hAnsi="Times New Roman" w:cs="Times New Roman"/>
          <w:sz w:val="20"/>
          <w:szCs w:val="20"/>
          <w:lang w:val="en-US"/>
        </w:rPr>
        <w:t xml:space="preserve">to the FA skeleton by searching for maximum FA values perpendicular to the skeleton. </w:t>
      </w:r>
      <w:r w:rsidR="007521D1" w:rsidRPr="00334B3F">
        <w:rPr>
          <w:rFonts w:ascii="Times New Roman" w:eastAsia="Calibri" w:hAnsi="Times New Roman" w:cs="Times New Roman"/>
          <w:sz w:val="20"/>
          <w:szCs w:val="20"/>
          <w:lang w:val="en-US"/>
        </w:rPr>
        <w:t xml:space="preserve">The resulting individual skeletonized FA images for each participant were used in statistical analysis. </w:t>
      </w:r>
      <w:r w:rsidR="007E5623" w:rsidRPr="00334B3F">
        <w:rPr>
          <w:rFonts w:ascii="Times New Roman" w:eastAsia="Calibri" w:hAnsi="Times New Roman" w:cs="Times New Roman"/>
          <w:sz w:val="20"/>
          <w:szCs w:val="20"/>
          <w:lang w:val="en-US"/>
        </w:rPr>
        <w:t>The same transformations were applied to the AD, RD and MD maps.</w:t>
      </w:r>
    </w:p>
    <w:p w14:paraId="32103893" w14:textId="56568E19" w:rsidR="00C941D7" w:rsidRPr="00020162" w:rsidRDefault="00020162" w:rsidP="00020162">
      <w:pPr>
        <w:spacing w:after="200" w:line="276" w:lineRule="auto"/>
        <w:jc w:val="both"/>
        <w:rPr>
          <w:rFonts w:ascii="Times New Roman" w:eastAsia="Calibri" w:hAnsi="Times New Roman" w:cs="Times New Roman"/>
          <w:b/>
          <w:sz w:val="20"/>
          <w:szCs w:val="20"/>
          <w:lang w:val="en-US"/>
        </w:rPr>
      </w:pPr>
      <w:r w:rsidRPr="00020162">
        <w:rPr>
          <w:rFonts w:ascii="Times New Roman" w:eastAsia="Calibri" w:hAnsi="Times New Roman" w:cs="Times New Roman"/>
          <w:b/>
          <w:sz w:val="20"/>
          <w:szCs w:val="20"/>
          <w:lang w:val="en-US"/>
        </w:rPr>
        <w:t>References</w:t>
      </w:r>
    </w:p>
    <w:p w14:paraId="6DCCCD41" w14:textId="583D35DF" w:rsidR="00181A53" w:rsidRPr="00181A53" w:rsidRDefault="00181A53" w:rsidP="00020162">
      <w:pPr>
        <w:pStyle w:val="Bibliographie"/>
        <w:spacing w:after="80"/>
        <w:rPr>
          <w:rFonts w:ascii="Times New Roman" w:hAnsi="Times New Roman" w:cs="Times New Roman"/>
          <w:sz w:val="20"/>
          <w:lang w:val="en-US"/>
        </w:rPr>
      </w:pPr>
      <w:r>
        <w:rPr>
          <w:rFonts w:eastAsia="Calibri"/>
          <w:sz w:val="20"/>
          <w:szCs w:val="20"/>
          <w:lang w:val="en-US"/>
        </w:rPr>
        <w:fldChar w:fldCharType="begin"/>
      </w:r>
      <w:r>
        <w:rPr>
          <w:rFonts w:eastAsia="Calibri"/>
          <w:sz w:val="20"/>
          <w:szCs w:val="20"/>
          <w:lang w:val="en-US"/>
        </w:rPr>
        <w:instrText xml:space="preserve"> ADDIN ZOTERO_BIBL {"uncited":[],"omitted":[],"custom":[]} CSL_BIBLIOGRAPHY </w:instrText>
      </w:r>
      <w:r>
        <w:rPr>
          <w:rFonts w:eastAsia="Calibri"/>
          <w:sz w:val="20"/>
          <w:szCs w:val="20"/>
          <w:lang w:val="en-US"/>
        </w:rPr>
        <w:fldChar w:fldCharType="separate"/>
      </w:r>
      <w:r w:rsidRPr="00181A53">
        <w:rPr>
          <w:rFonts w:ascii="Times New Roman" w:hAnsi="Times New Roman" w:cs="Times New Roman"/>
          <w:sz w:val="20"/>
          <w:lang w:val="en-US"/>
        </w:rPr>
        <w:t xml:space="preserve">1. </w:t>
      </w:r>
      <w:r w:rsidRPr="00181A53">
        <w:rPr>
          <w:rFonts w:ascii="Times New Roman" w:hAnsi="Times New Roman" w:cs="Times New Roman"/>
          <w:sz w:val="20"/>
          <w:lang w:val="en-US"/>
        </w:rPr>
        <w:tab/>
        <w:t>Ashburner J, Friston KJ. Voxel-based morphometry--t</w:t>
      </w:r>
      <w:r>
        <w:rPr>
          <w:rFonts w:ascii="Times New Roman" w:hAnsi="Times New Roman" w:cs="Times New Roman"/>
          <w:sz w:val="20"/>
          <w:lang w:val="en-US"/>
        </w:rPr>
        <w:t>he methods. Neuroimage. 2000;11</w:t>
      </w:r>
      <w:r w:rsidRPr="00181A53">
        <w:rPr>
          <w:rFonts w:ascii="Times New Roman" w:hAnsi="Times New Roman" w:cs="Times New Roman"/>
          <w:sz w:val="20"/>
          <w:lang w:val="en-US"/>
        </w:rPr>
        <w:t xml:space="preserve">:805–21. </w:t>
      </w:r>
    </w:p>
    <w:p w14:paraId="64EB2E7F" w14:textId="6F0267D0" w:rsidR="00181A53" w:rsidRPr="00181A53" w:rsidRDefault="00181A53" w:rsidP="00020162">
      <w:pPr>
        <w:pStyle w:val="Bibliographie"/>
        <w:spacing w:after="80"/>
        <w:rPr>
          <w:rFonts w:ascii="Times New Roman" w:hAnsi="Times New Roman" w:cs="Times New Roman"/>
          <w:sz w:val="20"/>
          <w:lang w:val="en-US"/>
        </w:rPr>
      </w:pPr>
      <w:r w:rsidRPr="00181A53">
        <w:rPr>
          <w:rFonts w:ascii="Times New Roman" w:hAnsi="Times New Roman" w:cs="Times New Roman"/>
          <w:sz w:val="20"/>
          <w:lang w:val="en-US"/>
        </w:rPr>
        <w:t xml:space="preserve">2. </w:t>
      </w:r>
      <w:r w:rsidRPr="00181A53">
        <w:rPr>
          <w:rFonts w:ascii="Times New Roman" w:hAnsi="Times New Roman" w:cs="Times New Roman"/>
          <w:sz w:val="20"/>
          <w:lang w:val="en-US"/>
        </w:rPr>
        <w:tab/>
        <w:t>Good CD, Johnsrude IS, Ashburner J, Henson RN, Friston KJ, Frackowiak RS. A voxel-based morphometric study of ageing in 465 normal adult hu</w:t>
      </w:r>
      <w:r>
        <w:rPr>
          <w:rFonts w:ascii="Times New Roman" w:hAnsi="Times New Roman" w:cs="Times New Roman"/>
          <w:sz w:val="20"/>
          <w:lang w:val="en-US"/>
        </w:rPr>
        <w:t>man brains. Neuroimage. 2001</w:t>
      </w:r>
      <w:r w:rsidRPr="00181A53">
        <w:rPr>
          <w:rFonts w:ascii="Times New Roman" w:hAnsi="Times New Roman" w:cs="Times New Roman"/>
          <w:sz w:val="20"/>
          <w:lang w:val="en-US"/>
        </w:rPr>
        <w:t xml:space="preserve">;14:21–36. </w:t>
      </w:r>
    </w:p>
    <w:p w14:paraId="2D63AFF4" w14:textId="6443A45B" w:rsidR="00181A53" w:rsidRPr="00181A53" w:rsidRDefault="00181A53" w:rsidP="00020162">
      <w:pPr>
        <w:pStyle w:val="Bibliographie"/>
        <w:spacing w:after="80"/>
        <w:rPr>
          <w:rFonts w:ascii="Times New Roman" w:hAnsi="Times New Roman" w:cs="Times New Roman"/>
          <w:sz w:val="20"/>
          <w:lang w:val="en-US"/>
        </w:rPr>
      </w:pPr>
      <w:r w:rsidRPr="00181A53">
        <w:rPr>
          <w:rFonts w:ascii="Times New Roman" w:hAnsi="Times New Roman" w:cs="Times New Roman"/>
          <w:sz w:val="20"/>
          <w:lang w:val="en-US"/>
        </w:rPr>
        <w:t xml:space="preserve">3. </w:t>
      </w:r>
      <w:r w:rsidRPr="00181A53">
        <w:rPr>
          <w:rFonts w:ascii="Times New Roman" w:hAnsi="Times New Roman" w:cs="Times New Roman"/>
          <w:sz w:val="20"/>
          <w:lang w:val="en-US"/>
        </w:rPr>
        <w:tab/>
        <w:t>The FIL Methods Group. SPM12 Manual [</w:t>
      </w:r>
      <w:r>
        <w:rPr>
          <w:rFonts w:ascii="Times New Roman" w:hAnsi="Times New Roman" w:cs="Times New Roman"/>
          <w:sz w:val="20"/>
          <w:lang w:val="en-US"/>
        </w:rPr>
        <w:t>online]. London, UK</w:t>
      </w:r>
      <w:r w:rsidRPr="00181A53">
        <w:rPr>
          <w:rFonts w:ascii="Times New Roman" w:hAnsi="Times New Roman" w:cs="Times New Roman"/>
          <w:sz w:val="20"/>
          <w:lang w:val="en-US"/>
        </w:rPr>
        <w:t>. Available from: https://www.fil.ion.ucl.ac.uk/spm/doc/manual.pdf</w:t>
      </w:r>
      <w:r>
        <w:rPr>
          <w:rFonts w:ascii="Times New Roman" w:hAnsi="Times New Roman" w:cs="Times New Roman"/>
          <w:sz w:val="20"/>
          <w:lang w:val="en-US"/>
        </w:rPr>
        <w:t>. Accessed February 2, 2021.</w:t>
      </w:r>
    </w:p>
    <w:p w14:paraId="6461FA1B" w14:textId="117F00F5" w:rsidR="00181A53" w:rsidRPr="00CE5648" w:rsidRDefault="00181A53" w:rsidP="00020162">
      <w:pPr>
        <w:pStyle w:val="Bibliographie"/>
        <w:spacing w:after="80"/>
        <w:rPr>
          <w:rFonts w:ascii="Times New Roman" w:hAnsi="Times New Roman" w:cs="Times New Roman"/>
          <w:sz w:val="20"/>
          <w:lang w:val="en-US"/>
        </w:rPr>
      </w:pPr>
      <w:r w:rsidRPr="00181A53">
        <w:rPr>
          <w:rFonts w:ascii="Times New Roman" w:hAnsi="Times New Roman" w:cs="Times New Roman"/>
          <w:sz w:val="20"/>
          <w:lang w:val="en-US"/>
        </w:rPr>
        <w:t xml:space="preserve">4. </w:t>
      </w:r>
      <w:r w:rsidRPr="00181A53">
        <w:rPr>
          <w:rFonts w:ascii="Times New Roman" w:hAnsi="Times New Roman" w:cs="Times New Roman"/>
          <w:sz w:val="20"/>
          <w:lang w:val="en-US"/>
        </w:rPr>
        <w:tab/>
        <w:t>Smith SM,</w:t>
      </w:r>
      <w:r>
        <w:rPr>
          <w:rFonts w:ascii="Times New Roman" w:hAnsi="Times New Roman" w:cs="Times New Roman"/>
          <w:sz w:val="20"/>
          <w:lang w:val="en-US"/>
        </w:rPr>
        <w:t xml:space="preserve"> Jenkinson M, Johansen-Berg H</w:t>
      </w:r>
      <w:r w:rsidRPr="00181A53">
        <w:rPr>
          <w:rFonts w:ascii="Times New Roman" w:hAnsi="Times New Roman" w:cs="Times New Roman"/>
          <w:sz w:val="20"/>
          <w:lang w:val="en-US"/>
        </w:rPr>
        <w:t xml:space="preserve">, et al. Tract-based spatial statistics: voxelwise analysis of multi-subject diffusion data. </w:t>
      </w:r>
      <w:r w:rsidRPr="00CE5648">
        <w:rPr>
          <w:rFonts w:ascii="Times New Roman" w:hAnsi="Times New Roman" w:cs="Times New Roman"/>
          <w:sz w:val="20"/>
          <w:lang w:val="en-US"/>
        </w:rPr>
        <w:t>Ne</w:t>
      </w:r>
      <w:r w:rsidR="00020162" w:rsidRPr="00CE5648">
        <w:rPr>
          <w:rFonts w:ascii="Times New Roman" w:hAnsi="Times New Roman" w:cs="Times New Roman"/>
          <w:sz w:val="20"/>
          <w:lang w:val="en-US"/>
        </w:rPr>
        <w:t>uroimage. 2006</w:t>
      </w:r>
      <w:r w:rsidRPr="00CE5648">
        <w:rPr>
          <w:rFonts w:ascii="Times New Roman" w:hAnsi="Times New Roman" w:cs="Times New Roman"/>
          <w:sz w:val="20"/>
          <w:lang w:val="en-US"/>
        </w:rPr>
        <w:t xml:space="preserve">;31(4):1487–505. </w:t>
      </w:r>
    </w:p>
    <w:p w14:paraId="2E26CDCC" w14:textId="1DC4CF2D" w:rsidR="00181A53" w:rsidRPr="00334B3F" w:rsidRDefault="00181A53" w:rsidP="00020162">
      <w:pPr>
        <w:spacing w:after="80" w:line="276" w:lineRule="auto"/>
        <w:jc w:val="both"/>
        <w:rPr>
          <w:rFonts w:ascii="Times New Roman" w:eastAsia="Calibri" w:hAnsi="Times New Roman" w:cs="Times New Roman"/>
          <w:sz w:val="20"/>
          <w:szCs w:val="20"/>
          <w:lang w:val="en-US"/>
        </w:rPr>
        <w:sectPr w:rsidR="00181A53" w:rsidRPr="00334B3F" w:rsidSect="00C30D7B">
          <w:footerReference w:type="default" r:id="rId8"/>
          <w:pgSz w:w="11906" w:h="16838"/>
          <w:pgMar w:top="1417" w:right="1417" w:bottom="1417" w:left="1417" w:header="708" w:footer="708" w:gutter="0"/>
          <w:cols w:space="708"/>
          <w:docGrid w:linePitch="360"/>
        </w:sectPr>
      </w:pPr>
      <w:r>
        <w:rPr>
          <w:rFonts w:ascii="Times New Roman" w:eastAsia="Calibri" w:hAnsi="Times New Roman" w:cs="Times New Roman"/>
          <w:sz w:val="20"/>
          <w:szCs w:val="20"/>
          <w:lang w:val="en-US"/>
        </w:rPr>
        <w:fldChar w:fldCharType="end"/>
      </w:r>
    </w:p>
    <w:p w14:paraId="33572D1B" w14:textId="4B0E7081" w:rsidR="005364E1" w:rsidRPr="00C27A92" w:rsidRDefault="00334B3F" w:rsidP="005364E1">
      <w:pPr>
        <w:spacing w:after="200" w:line="276" w:lineRule="auto"/>
        <w:rPr>
          <w:rFonts w:ascii="Arial" w:eastAsia="Calibri" w:hAnsi="Arial" w:cs="Arial"/>
          <w:b/>
          <w:sz w:val="24"/>
          <w:szCs w:val="24"/>
          <w:lang w:val="en-US"/>
        </w:rPr>
      </w:pPr>
      <w:r w:rsidRPr="00C27A92">
        <w:rPr>
          <w:rFonts w:ascii="Arial" w:eastAsia="Calibri" w:hAnsi="Arial" w:cs="Arial"/>
          <w:b/>
          <w:sz w:val="24"/>
          <w:szCs w:val="24"/>
          <w:lang w:val="en-US"/>
        </w:rPr>
        <w:t>e</w:t>
      </w:r>
      <w:r w:rsidR="005364E1" w:rsidRPr="00C27A92">
        <w:rPr>
          <w:rFonts w:ascii="Arial" w:eastAsia="Calibri" w:hAnsi="Arial" w:cs="Arial"/>
          <w:b/>
          <w:sz w:val="24"/>
          <w:szCs w:val="24"/>
          <w:lang w:val="en-US"/>
        </w:rPr>
        <w:t>Figure 1. Flow chart of participants included in the study, th</w:t>
      </w:r>
      <w:r w:rsidR="00E53C5C" w:rsidRPr="00C27A92">
        <w:rPr>
          <w:rFonts w:ascii="Arial" w:eastAsia="Calibri" w:hAnsi="Arial" w:cs="Arial"/>
          <w:b/>
          <w:sz w:val="24"/>
          <w:szCs w:val="24"/>
          <w:lang w:val="en-US"/>
        </w:rPr>
        <w:t>e Three-City Bordeaux study, 2001</w:t>
      </w:r>
      <w:r w:rsidR="005364E1" w:rsidRPr="00C27A92">
        <w:rPr>
          <w:rFonts w:ascii="Arial" w:eastAsia="Calibri" w:hAnsi="Arial" w:cs="Arial"/>
          <w:b/>
          <w:sz w:val="24"/>
          <w:szCs w:val="24"/>
          <w:lang w:val="en-US"/>
        </w:rPr>
        <w:t>-2018</w:t>
      </w:r>
    </w:p>
    <w:p w14:paraId="326A2626" w14:textId="30271371" w:rsidR="005364E1" w:rsidRPr="00FC7A09" w:rsidRDefault="00B90E41" w:rsidP="005364E1">
      <w:pPr>
        <w:spacing w:after="0" w:line="276" w:lineRule="auto"/>
        <w:jc w:val="both"/>
        <w:rPr>
          <w:rFonts w:ascii="Times New Roman" w:eastAsia="Calibri" w:hAnsi="Times New Roman" w:cs="Times New Roman"/>
          <w:lang w:val="en-US"/>
        </w:rPr>
      </w:pPr>
      <w:r w:rsidRPr="00C27A92">
        <w:rPr>
          <w:rFonts w:ascii="Arial" w:eastAsia="Calibri" w:hAnsi="Arial" w:cs="Arial"/>
          <w:b/>
          <w:noProof/>
          <w:sz w:val="24"/>
          <w:szCs w:val="24"/>
          <w:lang w:eastAsia="fr-FR"/>
        </w:rPr>
        <mc:AlternateContent>
          <mc:Choice Requires="wps">
            <w:drawing>
              <wp:anchor distT="0" distB="0" distL="114300" distR="114300" simplePos="0" relativeHeight="251662336" behindDoc="0" locked="0" layoutInCell="1" allowOverlap="1" wp14:anchorId="2BAA55E4" wp14:editId="7C4DDBA4">
                <wp:simplePos x="0" y="0"/>
                <wp:positionH relativeFrom="column">
                  <wp:posOffset>2567940</wp:posOffset>
                </wp:positionH>
                <wp:positionV relativeFrom="paragraph">
                  <wp:posOffset>1537335</wp:posOffset>
                </wp:positionV>
                <wp:extent cx="3023870" cy="755650"/>
                <wp:effectExtent l="0" t="0" r="24130" b="25400"/>
                <wp:wrapTopAndBottom/>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75565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0A6356D4" w14:textId="05F1CBB4" w:rsidR="00CE5648" w:rsidRDefault="00CE5648" w:rsidP="005364E1">
                            <w:pPr>
                              <w:spacing w:after="0"/>
                              <w:rPr>
                                <w:rFonts w:ascii="Arial" w:hAnsi="Arial" w:cs="Arial"/>
                                <w:sz w:val="20"/>
                                <w:szCs w:val="20"/>
                                <w:lang w:val="en-US"/>
                              </w:rPr>
                            </w:pPr>
                            <w:r w:rsidRPr="00B90E41">
                              <w:rPr>
                                <w:rFonts w:ascii="Arial" w:hAnsi="Arial" w:cs="Arial"/>
                                <w:b/>
                                <w:sz w:val="20"/>
                                <w:szCs w:val="20"/>
                                <w:lang w:val="en-US"/>
                              </w:rPr>
                              <w:t>171</w:t>
                            </w:r>
                            <w:r w:rsidRPr="00B90E41">
                              <w:rPr>
                                <w:rFonts w:ascii="Arial" w:hAnsi="Arial" w:cs="Arial"/>
                                <w:sz w:val="20"/>
                                <w:szCs w:val="20"/>
                                <w:lang w:val="en-US"/>
                              </w:rPr>
                              <w:t xml:space="preserve"> </w:t>
                            </w:r>
                            <w:r>
                              <w:rPr>
                                <w:rFonts w:ascii="Arial" w:hAnsi="Arial" w:cs="Arial"/>
                                <w:sz w:val="20"/>
                                <w:szCs w:val="20"/>
                                <w:lang w:val="en-US"/>
                              </w:rPr>
                              <w:t>Excluded</w:t>
                            </w:r>
                          </w:p>
                          <w:p w14:paraId="6A7750B4" w14:textId="12CF52E4" w:rsidR="00CE5648" w:rsidRPr="00C27A92" w:rsidRDefault="00CE5648" w:rsidP="00B90E41">
                            <w:pPr>
                              <w:spacing w:after="0"/>
                              <w:ind w:left="284"/>
                              <w:rPr>
                                <w:rFonts w:ascii="Arial" w:hAnsi="Arial" w:cs="Arial"/>
                                <w:sz w:val="20"/>
                                <w:szCs w:val="20"/>
                                <w:lang w:val="en-US"/>
                              </w:rPr>
                            </w:pPr>
                            <w:r>
                              <w:rPr>
                                <w:rFonts w:ascii="Arial" w:hAnsi="Arial" w:cs="Arial"/>
                                <w:b/>
                                <w:sz w:val="20"/>
                                <w:szCs w:val="20"/>
                                <w:lang w:val="en-US"/>
                              </w:rPr>
                              <w:t>96</w:t>
                            </w:r>
                            <w:r w:rsidRPr="00C27A92">
                              <w:rPr>
                                <w:rFonts w:ascii="Arial" w:hAnsi="Arial" w:cs="Arial"/>
                                <w:sz w:val="20"/>
                                <w:szCs w:val="20"/>
                                <w:lang w:val="en-US"/>
                              </w:rPr>
                              <w:t xml:space="preserve"> without dietary survey</w:t>
                            </w:r>
                          </w:p>
                          <w:p w14:paraId="7E600A6A" w14:textId="2DDAE1BD" w:rsidR="00CE5648" w:rsidRPr="00C27A92" w:rsidRDefault="00CE5648" w:rsidP="00B90E41">
                            <w:pPr>
                              <w:spacing w:after="0"/>
                              <w:ind w:left="284"/>
                              <w:rPr>
                                <w:rFonts w:ascii="Arial" w:hAnsi="Arial" w:cs="Arial"/>
                                <w:sz w:val="20"/>
                                <w:szCs w:val="20"/>
                                <w:lang w:val="en-US"/>
                              </w:rPr>
                            </w:pPr>
                            <w:r>
                              <w:rPr>
                                <w:rFonts w:ascii="Arial" w:hAnsi="Arial" w:cs="Arial"/>
                                <w:b/>
                                <w:sz w:val="20"/>
                                <w:szCs w:val="20"/>
                                <w:lang w:val="en-US"/>
                              </w:rPr>
                              <w:t>75</w:t>
                            </w:r>
                            <w:r w:rsidRPr="00C27A92">
                              <w:rPr>
                                <w:rFonts w:ascii="Arial" w:hAnsi="Arial" w:cs="Arial"/>
                                <w:sz w:val="20"/>
                                <w:szCs w:val="20"/>
                                <w:lang w:val="en-US"/>
                              </w:rPr>
                              <w:t xml:space="preserve"> with missing data for at least 1 dietary component</w:t>
                            </w:r>
                          </w:p>
                          <w:p w14:paraId="28207B4E" w14:textId="77777777" w:rsidR="00CE5648" w:rsidRPr="00C27A92" w:rsidRDefault="00CE5648" w:rsidP="005364E1">
                            <w:pPr>
                              <w:spacing w:after="0"/>
                              <w:rPr>
                                <w:rFonts w:ascii="Arial" w:hAnsi="Arial" w:cs="Arial"/>
                                <w:sz w:val="20"/>
                                <w:szCs w:val="20"/>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AA55E4" id="_x0000_t202" coordsize="21600,21600" o:spt="202" path="m,l,21600r21600,l21600,xe">
                <v:stroke joinstyle="miter"/>
                <v:path gradientshapeok="t" o:connecttype="rect"/>
              </v:shapetype>
              <v:shape id="Zone de texte 10" o:spid="_x0000_s1026" type="#_x0000_t202" style="position:absolute;left:0;text-align:left;margin-left:202.2pt;margin-top:121.05pt;width:238.1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" fillcolor="window" strokecolor="windowText" strokeweight="1pt">
                <v:textbox>
                  <w:txbxContent>
                    <w:p w14:paraId="0A6356D4" w14:textId="05F1CBB4" w:rsidR="00CE5648" w:rsidRDefault="00CE5648" w:rsidP="005364E1">
                      <w:pPr>
                        <w:spacing w:after="0"/>
                        <w:rPr>
                          <w:rFonts w:ascii="Arial" w:hAnsi="Arial" w:cs="Arial"/>
                          <w:sz w:val="20"/>
                          <w:szCs w:val="20"/>
                          <w:lang w:val="en-US"/>
                        </w:rPr>
                      </w:pPr>
                      <w:r w:rsidRPr="00B90E41">
                        <w:rPr>
                          <w:rFonts w:ascii="Arial" w:hAnsi="Arial" w:cs="Arial"/>
                          <w:b/>
                          <w:sz w:val="20"/>
                          <w:szCs w:val="20"/>
                          <w:lang w:val="en-US"/>
                        </w:rPr>
                        <w:t>171</w:t>
                      </w:r>
                      <w:r w:rsidRPr="00B90E41">
                        <w:rPr>
                          <w:rFonts w:ascii="Arial" w:hAnsi="Arial" w:cs="Arial"/>
                          <w:sz w:val="20"/>
                          <w:szCs w:val="20"/>
                          <w:lang w:val="en-US"/>
                        </w:rPr>
                        <w:t xml:space="preserve"> </w:t>
                      </w:r>
                      <w:r>
                        <w:rPr>
                          <w:rFonts w:ascii="Arial" w:hAnsi="Arial" w:cs="Arial"/>
                          <w:sz w:val="20"/>
                          <w:szCs w:val="20"/>
                          <w:lang w:val="en-US"/>
                        </w:rPr>
                        <w:t>Excluded</w:t>
                      </w:r>
                    </w:p>
                    <w:p w14:paraId="6A7750B4" w14:textId="12CF52E4" w:rsidR="00CE5648" w:rsidRPr="00C27A92" w:rsidRDefault="00CE5648" w:rsidP="00B90E41">
                      <w:pPr>
                        <w:spacing w:after="0"/>
                        <w:ind w:left="284"/>
                        <w:rPr>
                          <w:rFonts w:ascii="Arial" w:hAnsi="Arial" w:cs="Arial"/>
                          <w:sz w:val="20"/>
                          <w:szCs w:val="20"/>
                          <w:lang w:val="en-US"/>
                        </w:rPr>
                      </w:pPr>
                      <w:r>
                        <w:rPr>
                          <w:rFonts w:ascii="Arial" w:hAnsi="Arial" w:cs="Arial"/>
                          <w:b/>
                          <w:sz w:val="20"/>
                          <w:szCs w:val="20"/>
                          <w:lang w:val="en-US"/>
                        </w:rPr>
                        <w:t>96</w:t>
                      </w:r>
                      <w:r w:rsidRPr="00C27A92">
                        <w:rPr>
                          <w:rFonts w:ascii="Arial" w:hAnsi="Arial" w:cs="Arial"/>
                          <w:sz w:val="20"/>
                          <w:szCs w:val="20"/>
                          <w:lang w:val="en-US"/>
                        </w:rPr>
                        <w:t xml:space="preserve"> without dietary survey</w:t>
                      </w:r>
                    </w:p>
                    <w:p w14:paraId="7E600A6A" w14:textId="2DDAE1BD" w:rsidR="00CE5648" w:rsidRPr="00C27A92" w:rsidRDefault="00CE5648" w:rsidP="00B90E41">
                      <w:pPr>
                        <w:spacing w:after="0"/>
                        <w:ind w:left="284"/>
                        <w:rPr>
                          <w:rFonts w:ascii="Arial" w:hAnsi="Arial" w:cs="Arial"/>
                          <w:sz w:val="20"/>
                          <w:szCs w:val="20"/>
                          <w:lang w:val="en-US"/>
                        </w:rPr>
                      </w:pPr>
                      <w:r>
                        <w:rPr>
                          <w:rFonts w:ascii="Arial" w:hAnsi="Arial" w:cs="Arial"/>
                          <w:b/>
                          <w:sz w:val="20"/>
                          <w:szCs w:val="20"/>
                          <w:lang w:val="en-US"/>
                        </w:rPr>
                        <w:t>75</w:t>
                      </w:r>
                      <w:r w:rsidRPr="00C27A92">
                        <w:rPr>
                          <w:rFonts w:ascii="Arial" w:hAnsi="Arial" w:cs="Arial"/>
                          <w:sz w:val="20"/>
                          <w:szCs w:val="20"/>
                          <w:lang w:val="en-US"/>
                        </w:rPr>
                        <w:t xml:space="preserve"> with missing data for at least 1 dietary component</w:t>
                      </w:r>
                    </w:p>
                    <w:p w14:paraId="28207B4E" w14:textId="77777777" w:rsidR="00CE5648" w:rsidRPr="00C27A92" w:rsidRDefault="00CE5648" w:rsidP="005364E1">
                      <w:pPr>
                        <w:spacing w:after="0"/>
                        <w:rPr>
                          <w:rFonts w:ascii="Arial" w:hAnsi="Arial" w:cs="Arial"/>
                          <w:sz w:val="20"/>
                          <w:szCs w:val="20"/>
                          <w:lang w:val="en-US"/>
                        </w:rPr>
                      </w:pPr>
                    </w:p>
                  </w:txbxContent>
                </v:textbox>
                <w10:wrap type="topAndBottom"/>
              </v:shape>
            </w:pict>
          </mc:Fallback>
        </mc:AlternateContent>
      </w:r>
      <w:r w:rsidRPr="00C27A92">
        <w:rPr>
          <w:rFonts w:ascii="Arial" w:eastAsia="Calibri" w:hAnsi="Arial" w:cs="Arial"/>
          <w:b/>
          <w:noProof/>
          <w:sz w:val="24"/>
          <w:szCs w:val="24"/>
          <w:lang w:eastAsia="fr-FR"/>
        </w:rPr>
        <mc:AlternateContent>
          <mc:Choice Requires="wps">
            <w:drawing>
              <wp:anchor distT="0" distB="0" distL="114300" distR="114300" simplePos="0" relativeHeight="251661312" behindDoc="0" locked="0" layoutInCell="1" allowOverlap="1" wp14:anchorId="700C5967" wp14:editId="5CA8ACB4">
                <wp:simplePos x="0" y="0"/>
                <wp:positionH relativeFrom="column">
                  <wp:posOffset>2567940</wp:posOffset>
                </wp:positionH>
                <wp:positionV relativeFrom="paragraph">
                  <wp:posOffset>882650</wp:posOffset>
                </wp:positionV>
                <wp:extent cx="3023870" cy="287655"/>
                <wp:effectExtent l="0" t="0" r="24130" b="17145"/>
                <wp:wrapTopAndBottom/>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87655"/>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065C23C" w14:textId="52992F03" w:rsidR="00CE5648" w:rsidRPr="00C27A92" w:rsidRDefault="00CE5648" w:rsidP="00B90E41">
                            <w:pPr>
                              <w:spacing w:after="0"/>
                              <w:rPr>
                                <w:rFonts w:ascii="Arial" w:hAnsi="Arial" w:cs="Arial"/>
                                <w:sz w:val="20"/>
                                <w:szCs w:val="20"/>
                                <w:lang w:val="en-US"/>
                              </w:rPr>
                            </w:pPr>
                            <w:r>
                              <w:rPr>
                                <w:rFonts w:ascii="Arial" w:hAnsi="Arial" w:cs="Arial"/>
                                <w:b/>
                                <w:sz w:val="20"/>
                                <w:szCs w:val="20"/>
                                <w:lang w:val="en-US"/>
                              </w:rPr>
                              <w:t>349</w:t>
                            </w:r>
                            <w:r w:rsidRPr="00C27A92">
                              <w:rPr>
                                <w:rFonts w:ascii="Arial" w:hAnsi="Arial" w:cs="Arial"/>
                                <w:sz w:val="20"/>
                                <w:szCs w:val="20"/>
                                <w:lang w:val="en-US"/>
                              </w:rPr>
                              <w:t xml:space="preserve"> Excluded</w:t>
                            </w:r>
                            <w:r>
                              <w:rPr>
                                <w:rFonts w:ascii="Arial" w:hAnsi="Arial" w:cs="Arial"/>
                                <w:sz w:val="20"/>
                                <w:szCs w:val="20"/>
                                <w:lang w:val="en-US"/>
                              </w:rPr>
                              <w:t>: without follow-up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0C5967" id="Zone de texte 9" o:spid="_x0000_s1027" type="#_x0000_t202" style="position:absolute;left:0;text-align:left;margin-left:202.2pt;margin-top:69.5pt;width:238.1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" fillcolor="window" strokecolor="windowText" strokeweight="1pt">
                <v:textbox>
                  <w:txbxContent>
                    <w:p w14:paraId="3065C23C" w14:textId="52992F03" w:rsidR="00CE5648" w:rsidRPr="00C27A92" w:rsidRDefault="00CE5648" w:rsidP="00B90E41">
                      <w:pPr>
                        <w:spacing w:after="0"/>
                        <w:rPr>
                          <w:rFonts w:ascii="Arial" w:hAnsi="Arial" w:cs="Arial"/>
                          <w:sz w:val="20"/>
                          <w:szCs w:val="20"/>
                          <w:lang w:val="en-US"/>
                        </w:rPr>
                      </w:pPr>
                      <w:r>
                        <w:rPr>
                          <w:rFonts w:ascii="Arial" w:hAnsi="Arial" w:cs="Arial"/>
                          <w:b/>
                          <w:sz w:val="20"/>
                          <w:szCs w:val="20"/>
                          <w:lang w:val="en-US"/>
                        </w:rPr>
                        <w:t>349</w:t>
                      </w:r>
                      <w:r w:rsidRPr="00C27A92">
                        <w:rPr>
                          <w:rFonts w:ascii="Arial" w:hAnsi="Arial" w:cs="Arial"/>
                          <w:sz w:val="20"/>
                          <w:szCs w:val="20"/>
                          <w:lang w:val="en-US"/>
                        </w:rPr>
                        <w:t xml:space="preserve"> Excluded</w:t>
                      </w:r>
                      <w:r>
                        <w:rPr>
                          <w:rFonts w:ascii="Arial" w:hAnsi="Arial" w:cs="Arial"/>
                          <w:sz w:val="20"/>
                          <w:szCs w:val="20"/>
                          <w:lang w:val="en-US"/>
                        </w:rPr>
                        <w:t>: without follow-up</w:t>
                      </w:r>
                    </w:p>
                  </w:txbxContent>
                </v:textbox>
                <w10:wrap type="topAndBottom"/>
              </v:shape>
            </w:pict>
          </mc:Fallback>
        </mc:AlternateContent>
      </w:r>
      <w:r w:rsidR="00581329" w:rsidRPr="00C27A92">
        <w:rPr>
          <w:rFonts w:ascii="Arial" w:eastAsia="Calibri" w:hAnsi="Arial" w:cs="Arial"/>
          <w:b/>
          <w:noProof/>
          <w:sz w:val="24"/>
          <w:szCs w:val="24"/>
          <w:lang w:eastAsia="fr-FR"/>
        </w:rPr>
        <mc:AlternateContent>
          <mc:Choice Requires="wps">
            <w:drawing>
              <wp:anchor distT="0" distB="0" distL="114300" distR="114300" simplePos="0" relativeHeight="251671552" behindDoc="0" locked="0" layoutInCell="1" allowOverlap="1" wp14:anchorId="02848704" wp14:editId="6621A52C">
                <wp:simplePos x="0" y="0"/>
                <wp:positionH relativeFrom="column">
                  <wp:posOffset>2567940</wp:posOffset>
                </wp:positionH>
                <wp:positionV relativeFrom="paragraph">
                  <wp:posOffset>2477770</wp:posOffset>
                </wp:positionV>
                <wp:extent cx="3023870" cy="647700"/>
                <wp:effectExtent l="0" t="0" r="24130" b="19050"/>
                <wp:wrapTopAndBottom/>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64770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9A96412" w14:textId="77777777" w:rsidR="00CE5648" w:rsidRPr="00C27A92" w:rsidRDefault="00CE5648" w:rsidP="005364E1">
                            <w:pPr>
                              <w:spacing w:after="0"/>
                              <w:rPr>
                                <w:rFonts w:ascii="Arial" w:hAnsi="Arial" w:cs="Arial"/>
                                <w:sz w:val="20"/>
                                <w:szCs w:val="20"/>
                                <w:lang w:val="en-US"/>
                              </w:rPr>
                            </w:pPr>
                            <w:r w:rsidRPr="00C27A92">
                              <w:rPr>
                                <w:rFonts w:ascii="Arial" w:hAnsi="Arial" w:cs="Arial"/>
                                <w:b/>
                                <w:sz w:val="20"/>
                                <w:szCs w:val="20"/>
                                <w:lang w:val="en-US"/>
                              </w:rPr>
                              <w:t>172</w:t>
                            </w:r>
                            <w:r w:rsidRPr="00C27A92">
                              <w:rPr>
                                <w:rFonts w:ascii="Arial" w:hAnsi="Arial" w:cs="Arial"/>
                                <w:sz w:val="20"/>
                                <w:szCs w:val="20"/>
                                <w:lang w:val="en-US"/>
                              </w:rPr>
                              <w:t xml:space="preserve"> Excluded</w:t>
                            </w:r>
                          </w:p>
                          <w:p w14:paraId="3270DC09" w14:textId="77777777" w:rsidR="00CE5648" w:rsidRPr="00C27A92" w:rsidRDefault="00CE5648" w:rsidP="005364E1">
                            <w:pPr>
                              <w:spacing w:after="0"/>
                              <w:ind w:left="283"/>
                              <w:rPr>
                                <w:rFonts w:ascii="Arial" w:hAnsi="Arial" w:cs="Arial"/>
                                <w:sz w:val="20"/>
                                <w:szCs w:val="20"/>
                                <w:lang w:val="en-US"/>
                              </w:rPr>
                            </w:pPr>
                            <w:r w:rsidRPr="00C27A92">
                              <w:rPr>
                                <w:rFonts w:ascii="Arial" w:hAnsi="Arial" w:cs="Arial"/>
                                <w:b/>
                                <w:sz w:val="20"/>
                                <w:szCs w:val="20"/>
                                <w:lang w:val="en-US"/>
                              </w:rPr>
                              <w:t>70</w:t>
                            </w:r>
                            <w:r w:rsidRPr="00C27A92">
                              <w:rPr>
                                <w:rFonts w:ascii="Arial" w:hAnsi="Arial" w:cs="Arial"/>
                                <w:sz w:val="20"/>
                                <w:szCs w:val="20"/>
                                <w:lang w:val="en-US"/>
                              </w:rPr>
                              <w:t xml:space="preserve"> with dementia at time of dietary assessment</w:t>
                            </w:r>
                          </w:p>
                          <w:p w14:paraId="2EB6026A" w14:textId="77777777" w:rsidR="00CE5648" w:rsidRPr="00C27A92" w:rsidRDefault="00CE5648" w:rsidP="005364E1">
                            <w:pPr>
                              <w:spacing w:after="0"/>
                              <w:ind w:left="283"/>
                              <w:rPr>
                                <w:rFonts w:ascii="Arial" w:hAnsi="Arial" w:cs="Arial"/>
                                <w:sz w:val="20"/>
                                <w:szCs w:val="20"/>
                                <w:lang w:val="en-US"/>
                              </w:rPr>
                            </w:pPr>
                            <w:r w:rsidRPr="00C27A92">
                              <w:rPr>
                                <w:rFonts w:ascii="Arial" w:hAnsi="Arial" w:cs="Arial"/>
                                <w:b/>
                                <w:sz w:val="20"/>
                                <w:szCs w:val="20"/>
                                <w:lang w:val="en-US"/>
                              </w:rPr>
                              <w:t xml:space="preserve">102 </w:t>
                            </w:r>
                            <w:r w:rsidRPr="00C27A92">
                              <w:rPr>
                                <w:rFonts w:ascii="Arial" w:hAnsi="Arial" w:cs="Arial"/>
                                <w:sz w:val="20"/>
                                <w:szCs w:val="20"/>
                                <w:lang w:val="en-US"/>
                              </w:rPr>
                              <w:t>without follow-up 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848704" id="Zone de texte 26" o:spid="_x0000_s1028" type="#_x0000_t202" style="position:absolute;left:0;text-align:left;margin-left:202.2pt;margin-top:195.1pt;width:238.1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" fillcolor="window" strokecolor="windowText" strokeweight="1pt">
                <v:textbox>
                  <w:txbxContent>
                    <w:p w14:paraId="39A96412" w14:textId="77777777" w:rsidR="00CE5648" w:rsidRPr="00C27A92" w:rsidRDefault="00CE5648" w:rsidP="005364E1">
                      <w:pPr>
                        <w:spacing w:after="0"/>
                        <w:rPr>
                          <w:rFonts w:ascii="Arial" w:hAnsi="Arial" w:cs="Arial"/>
                          <w:sz w:val="20"/>
                          <w:szCs w:val="20"/>
                          <w:lang w:val="en-US"/>
                        </w:rPr>
                      </w:pPr>
                      <w:r w:rsidRPr="00C27A92">
                        <w:rPr>
                          <w:rFonts w:ascii="Arial" w:hAnsi="Arial" w:cs="Arial"/>
                          <w:b/>
                          <w:sz w:val="20"/>
                          <w:szCs w:val="20"/>
                          <w:lang w:val="en-US"/>
                        </w:rPr>
                        <w:t>172</w:t>
                      </w:r>
                      <w:r w:rsidRPr="00C27A92">
                        <w:rPr>
                          <w:rFonts w:ascii="Arial" w:hAnsi="Arial" w:cs="Arial"/>
                          <w:sz w:val="20"/>
                          <w:szCs w:val="20"/>
                          <w:lang w:val="en-US"/>
                        </w:rPr>
                        <w:t xml:space="preserve"> Excluded</w:t>
                      </w:r>
                    </w:p>
                    <w:p w14:paraId="3270DC09" w14:textId="77777777" w:rsidR="00CE5648" w:rsidRPr="00C27A92" w:rsidRDefault="00CE5648" w:rsidP="005364E1">
                      <w:pPr>
                        <w:spacing w:after="0"/>
                        <w:ind w:left="283"/>
                        <w:rPr>
                          <w:rFonts w:ascii="Arial" w:hAnsi="Arial" w:cs="Arial"/>
                          <w:sz w:val="20"/>
                          <w:szCs w:val="20"/>
                          <w:lang w:val="en-US"/>
                        </w:rPr>
                      </w:pPr>
                      <w:r w:rsidRPr="00C27A92">
                        <w:rPr>
                          <w:rFonts w:ascii="Arial" w:hAnsi="Arial" w:cs="Arial"/>
                          <w:b/>
                          <w:sz w:val="20"/>
                          <w:szCs w:val="20"/>
                          <w:lang w:val="en-US"/>
                        </w:rPr>
                        <w:t>70</w:t>
                      </w:r>
                      <w:r w:rsidRPr="00C27A92">
                        <w:rPr>
                          <w:rFonts w:ascii="Arial" w:hAnsi="Arial" w:cs="Arial"/>
                          <w:sz w:val="20"/>
                          <w:szCs w:val="20"/>
                          <w:lang w:val="en-US"/>
                        </w:rPr>
                        <w:t xml:space="preserve"> with dementia at time of dietary assessment</w:t>
                      </w:r>
                    </w:p>
                    <w:p w14:paraId="2EB6026A" w14:textId="77777777" w:rsidR="00CE5648" w:rsidRPr="00C27A92" w:rsidRDefault="00CE5648" w:rsidP="005364E1">
                      <w:pPr>
                        <w:spacing w:after="0"/>
                        <w:ind w:left="283"/>
                        <w:rPr>
                          <w:rFonts w:ascii="Arial" w:hAnsi="Arial" w:cs="Arial"/>
                          <w:sz w:val="20"/>
                          <w:szCs w:val="20"/>
                          <w:lang w:val="en-US"/>
                        </w:rPr>
                      </w:pPr>
                      <w:r w:rsidRPr="00C27A92">
                        <w:rPr>
                          <w:rFonts w:ascii="Arial" w:hAnsi="Arial" w:cs="Arial"/>
                          <w:b/>
                          <w:sz w:val="20"/>
                          <w:szCs w:val="20"/>
                          <w:lang w:val="en-US"/>
                        </w:rPr>
                        <w:t xml:space="preserve">102 </w:t>
                      </w:r>
                      <w:r w:rsidRPr="00C27A92">
                        <w:rPr>
                          <w:rFonts w:ascii="Arial" w:hAnsi="Arial" w:cs="Arial"/>
                          <w:sz w:val="20"/>
                          <w:szCs w:val="20"/>
                          <w:lang w:val="en-US"/>
                        </w:rPr>
                        <w:t>without follow-up data</w:t>
                      </w:r>
                    </w:p>
                  </w:txbxContent>
                </v:textbox>
                <w10:wrap type="topAndBottom"/>
              </v:shape>
            </w:pict>
          </mc:Fallback>
        </mc:AlternateContent>
      </w:r>
      <w:r w:rsidR="00581329" w:rsidRPr="00C27A92">
        <w:rPr>
          <w:rFonts w:ascii="Arial" w:eastAsia="Calibri" w:hAnsi="Arial" w:cs="Arial"/>
          <w:b/>
          <w:noProof/>
          <w:sz w:val="24"/>
          <w:szCs w:val="24"/>
          <w:lang w:eastAsia="fr-FR"/>
        </w:rPr>
        <mc:AlternateContent>
          <mc:Choice Requires="wps">
            <w:drawing>
              <wp:anchor distT="0" distB="0" distL="114300" distR="114300" simplePos="0" relativeHeight="251679744" behindDoc="0" locked="0" layoutInCell="1" allowOverlap="1" wp14:anchorId="0B8D37DA" wp14:editId="4F2B3EE3">
                <wp:simplePos x="0" y="0"/>
                <wp:positionH relativeFrom="column">
                  <wp:posOffset>1055370</wp:posOffset>
                </wp:positionH>
                <wp:positionV relativeFrom="paragraph">
                  <wp:posOffset>1903730</wp:posOffset>
                </wp:positionV>
                <wp:extent cx="1511935" cy="0"/>
                <wp:effectExtent l="0" t="76200" r="12065" b="114300"/>
                <wp:wrapTopAndBottom/>
                <wp:docPr id="21" name="Connecteur droit avec flèche 21"/>
                <wp:cNvGraphicFramePr/>
                <a:graphic xmlns:a="http://schemas.openxmlformats.org/drawingml/2006/main">
                  <a:graphicData uri="http://schemas.microsoft.com/office/word/2010/wordprocessingShape">
                    <wps:wsp>
                      <wps:cNvCnPr/>
                      <wps:spPr>
                        <a:xfrm flipV="1">
                          <a:off x="0" y="0"/>
                          <a:ext cx="151193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9976CC2" id="_x0000_t32" coordsize="21600,21600" o:spt="32" o:oned="t" path="m,l21600,21600e" filled="f">
                <v:path arrowok="t" fillok="f" o:connecttype="none"/>
                <o:lock v:ext="edit" shapetype="t"/>
              </v:shapetype>
              <v:shape id="Connecteur droit avec flèche 21" o:spid="_x0000_s1026" type="#_x0000_t32" style="position:absolute;margin-left:83.1pt;margin-top:149.9pt;width:119.05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" strokecolor="windowText" strokeweight="1pt">
                <v:stroke endarrow="open"/>
                <w10:wrap type="topAndBottom"/>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77696" behindDoc="0" locked="0" layoutInCell="1" allowOverlap="1" wp14:anchorId="7D0EA841" wp14:editId="7FAF4799">
                <wp:simplePos x="0" y="0"/>
                <wp:positionH relativeFrom="column">
                  <wp:posOffset>1055370</wp:posOffset>
                </wp:positionH>
                <wp:positionV relativeFrom="paragraph">
                  <wp:posOffset>2802890</wp:posOffset>
                </wp:positionV>
                <wp:extent cx="1511935" cy="0"/>
                <wp:effectExtent l="0" t="76200" r="12065" b="114300"/>
                <wp:wrapTopAndBottom/>
                <wp:docPr id="7" name="Connecteur droit avec flèche 7"/>
                <wp:cNvGraphicFramePr/>
                <a:graphic xmlns:a="http://schemas.openxmlformats.org/drawingml/2006/main">
                  <a:graphicData uri="http://schemas.microsoft.com/office/word/2010/wordprocessingShape">
                    <wps:wsp>
                      <wps:cNvCnPr/>
                      <wps:spPr>
                        <a:xfrm flipV="1">
                          <a:off x="0" y="0"/>
                          <a:ext cx="151193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F00CEE" id="Connecteur droit avec flèche 7" o:spid="_x0000_s1026" type="#_x0000_t32" style="position:absolute;margin-left:83.1pt;margin-top:220.7pt;width:119.05pt;height: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" strokecolor="windowText" strokeweight="1pt">
                <v:stroke endarrow="open"/>
                <w10:wrap type="topAndBottom"/>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69504" behindDoc="0" locked="0" layoutInCell="1" allowOverlap="1" wp14:anchorId="657F7A46" wp14:editId="144F2B5D">
                <wp:simplePos x="0" y="0"/>
                <wp:positionH relativeFrom="column">
                  <wp:posOffset>1055370</wp:posOffset>
                </wp:positionH>
                <wp:positionV relativeFrom="paragraph">
                  <wp:posOffset>1014730</wp:posOffset>
                </wp:positionV>
                <wp:extent cx="1511935" cy="0"/>
                <wp:effectExtent l="0" t="76200" r="12065" b="114300"/>
                <wp:wrapTopAndBottom/>
                <wp:docPr id="24" name="Connecteur droit avec flèche 24"/>
                <wp:cNvGraphicFramePr/>
                <a:graphic xmlns:a="http://schemas.openxmlformats.org/drawingml/2006/main">
                  <a:graphicData uri="http://schemas.microsoft.com/office/word/2010/wordprocessingShape">
                    <wps:wsp>
                      <wps:cNvCnPr/>
                      <wps:spPr>
                        <a:xfrm flipV="1">
                          <a:off x="0" y="0"/>
                          <a:ext cx="1511935" cy="0"/>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A426D2" id="Connecteur droit avec flèche 24" o:spid="_x0000_s1026" type="#_x0000_t32" style="position:absolute;margin-left:83.1pt;margin-top:79.9pt;width:119.05pt;height: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" strokecolor="windowText" strokeweight="1pt">
                <v:stroke endarrow="open"/>
                <w10:wrap type="topAndBottom"/>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70528" behindDoc="1" locked="0" layoutInCell="1" allowOverlap="1" wp14:anchorId="04036DBD" wp14:editId="2A915DC0">
                <wp:simplePos x="0" y="0"/>
                <wp:positionH relativeFrom="column">
                  <wp:posOffset>-238125</wp:posOffset>
                </wp:positionH>
                <wp:positionV relativeFrom="paragraph">
                  <wp:posOffset>2978785</wp:posOffset>
                </wp:positionV>
                <wp:extent cx="2591435" cy="539750"/>
                <wp:effectExtent l="0" t="0" r="18415" b="12700"/>
                <wp:wrapTight wrapText="bothSides">
                  <wp:wrapPolygon edited="0">
                    <wp:start x="0" y="0"/>
                    <wp:lineTo x="0" y="21346"/>
                    <wp:lineTo x="21595" y="21346"/>
                    <wp:lineTo x="21595" y="0"/>
                    <wp:lineTo x="0" y="0"/>
                  </wp:wrapPolygon>
                </wp:wrapTight>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3975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A23A317" w14:textId="5E667915" w:rsidR="00CE5648" w:rsidRPr="00CF242E" w:rsidRDefault="00CE5648" w:rsidP="00141C3B">
                            <w:pPr>
                              <w:spacing w:after="0"/>
                              <w:rPr>
                                <w:rFonts w:ascii="Times New Roman" w:hAnsi="Times New Roman" w:cs="Times New Roman"/>
                                <w:sz w:val="24"/>
                                <w:szCs w:val="24"/>
                                <w:lang w:val="en-US"/>
                              </w:rPr>
                            </w:pPr>
                            <w:r w:rsidRPr="00C27A92">
                              <w:rPr>
                                <w:rFonts w:ascii="Arial" w:hAnsi="Arial" w:cs="Arial"/>
                                <w:b/>
                                <w:sz w:val="20"/>
                                <w:szCs w:val="20"/>
                                <w:lang w:val="en-US"/>
                              </w:rPr>
                              <w:t>1412</w:t>
                            </w:r>
                            <w:r w:rsidRPr="00C27A92">
                              <w:rPr>
                                <w:rFonts w:ascii="Arial" w:hAnsi="Arial" w:cs="Arial"/>
                                <w:sz w:val="20"/>
                                <w:szCs w:val="20"/>
                                <w:lang w:val="en-US"/>
                              </w:rPr>
                              <w:t xml:space="preserve"> Individuals included in </w:t>
                            </w:r>
                            <w:r>
                              <w:rPr>
                                <w:rFonts w:ascii="Arial" w:hAnsi="Arial" w:cs="Arial"/>
                                <w:sz w:val="20"/>
                                <w:szCs w:val="20"/>
                                <w:lang w:val="en-US"/>
                              </w:rPr>
                              <w:t>the analytic sample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036DBD" id="Zone de texte 2" o:spid="_x0000_s1029" type="#_x0000_t202" style="position:absolute;left:0;text-align:left;margin-left:-18.75pt;margin-top:234.55pt;width:204.05pt;height: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" fillcolor="window" strokecolor="windowText" strokeweight="1pt">
                <v:textbox>
                  <w:txbxContent>
                    <w:p w14:paraId="3A23A317" w14:textId="5E667915" w:rsidR="00CE5648" w:rsidRPr="00CF242E" w:rsidRDefault="00CE5648" w:rsidP="00141C3B">
                      <w:pPr>
                        <w:spacing w:after="0"/>
                        <w:rPr>
                          <w:rFonts w:ascii="Times New Roman" w:hAnsi="Times New Roman" w:cs="Times New Roman"/>
                          <w:sz w:val="24"/>
                          <w:szCs w:val="24"/>
                          <w:lang w:val="en-US"/>
                        </w:rPr>
                      </w:pPr>
                      <w:r w:rsidRPr="00C27A92">
                        <w:rPr>
                          <w:rFonts w:ascii="Arial" w:hAnsi="Arial" w:cs="Arial"/>
                          <w:b/>
                          <w:sz w:val="20"/>
                          <w:szCs w:val="20"/>
                          <w:lang w:val="en-US"/>
                        </w:rPr>
                        <w:t>1412</w:t>
                      </w:r>
                      <w:r w:rsidRPr="00C27A92">
                        <w:rPr>
                          <w:rFonts w:ascii="Arial" w:hAnsi="Arial" w:cs="Arial"/>
                          <w:sz w:val="20"/>
                          <w:szCs w:val="20"/>
                          <w:lang w:val="en-US"/>
                        </w:rPr>
                        <w:t xml:space="preserve"> Individuals included in </w:t>
                      </w:r>
                      <w:r>
                        <w:rPr>
                          <w:rFonts w:ascii="Arial" w:hAnsi="Arial" w:cs="Arial"/>
                          <w:sz w:val="20"/>
                          <w:szCs w:val="20"/>
                          <w:lang w:val="en-US"/>
                        </w:rPr>
                        <w:t>the analytic sample</w:t>
                      </w:r>
                    </w:p>
                  </w:txbxContent>
                </v:textbox>
                <w10:wrap type="tight"/>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73600" behindDoc="0" locked="0" layoutInCell="1" allowOverlap="1" wp14:anchorId="7E2A0DB1" wp14:editId="0795A70F">
                <wp:simplePos x="0" y="0"/>
                <wp:positionH relativeFrom="column">
                  <wp:posOffset>1057910</wp:posOffset>
                </wp:positionH>
                <wp:positionV relativeFrom="paragraph">
                  <wp:posOffset>2621280</wp:posOffset>
                </wp:positionV>
                <wp:extent cx="0" cy="359410"/>
                <wp:effectExtent l="0" t="0" r="19050" b="21590"/>
                <wp:wrapTopAndBottom/>
                <wp:docPr id="4" name="Connecteur droit 4"/>
                <wp:cNvGraphicFramePr/>
                <a:graphic xmlns:a="http://schemas.openxmlformats.org/drawingml/2006/main">
                  <a:graphicData uri="http://schemas.microsoft.com/office/word/2010/wordprocessingShape">
                    <wps:wsp>
                      <wps:cNvCnPr/>
                      <wps:spPr>
                        <a:xfrm>
                          <a:off x="0" y="0"/>
                          <a:ext cx="0" cy="3594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3DAAE7" id="Connecteur droit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206.4pt" to="83.3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" strokecolor="windowText" strokeweight="1pt">
                <w10:wrap type="topAndBottom"/>
              </v:lin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67456" behindDoc="1" locked="0" layoutInCell="1" allowOverlap="1" wp14:anchorId="3ADAE94C" wp14:editId="4E13D312">
                <wp:simplePos x="0" y="0"/>
                <wp:positionH relativeFrom="column">
                  <wp:posOffset>-238125</wp:posOffset>
                </wp:positionH>
                <wp:positionV relativeFrom="paragraph">
                  <wp:posOffset>2082165</wp:posOffset>
                </wp:positionV>
                <wp:extent cx="2591435" cy="539750"/>
                <wp:effectExtent l="0" t="0" r="18415" b="12700"/>
                <wp:wrapTight wrapText="bothSides">
                  <wp:wrapPolygon edited="0">
                    <wp:start x="0" y="0"/>
                    <wp:lineTo x="0" y="21346"/>
                    <wp:lineTo x="21595" y="21346"/>
                    <wp:lineTo x="21595" y="0"/>
                    <wp:lineTo x="0" y="0"/>
                  </wp:wrapPolygon>
                </wp:wrapTight>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3975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BAB77F8" w14:textId="6F12C2D6" w:rsidR="00CE5648" w:rsidRPr="00C27A92" w:rsidRDefault="00CE5648" w:rsidP="00141C3B">
                            <w:pPr>
                              <w:spacing w:after="0"/>
                              <w:rPr>
                                <w:rFonts w:ascii="Arial" w:hAnsi="Arial" w:cs="Arial"/>
                                <w:sz w:val="20"/>
                                <w:szCs w:val="20"/>
                                <w:lang w:val="en-US"/>
                              </w:rPr>
                            </w:pPr>
                            <w:r w:rsidRPr="00C27A92">
                              <w:rPr>
                                <w:rFonts w:ascii="Arial" w:hAnsi="Arial" w:cs="Arial"/>
                                <w:b/>
                                <w:sz w:val="20"/>
                                <w:szCs w:val="20"/>
                                <w:lang w:val="en-US"/>
                              </w:rPr>
                              <w:t>1584</w:t>
                            </w:r>
                            <w:r w:rsidRPr="00C27A92">
                              <w:rPr>
                                <w:rFonts w:ascii="Arial" w:hAnsi="Arial" w:cs="Arial"/>
                                <w:sz w:val="20"/>
                                <w:szCs w:val="20"/>
                                <w:lang w:val="en-US"/>
                              </w:rPr>
                              <w:t xml:space="preserve"> Indi</w:t>
                            </w:r>
                            <w:r>
                              <w:rPr>
                                <w:rFonts w:ascii="Arial" w:hAnsi="Arial" w:cs="Arial"/>
                                <w:sz w:val="20"/>
                                <w:szCs w:val="20"/>
                                <w:lang w:val="en-US"/>
                              </w:rPr>
                              <w:t>viduals with complete dietary survey at first visit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DAE94C" id="_x0000_s1030" type="#_x0000_t202" style="position:absolute;left:0;text-align:left;margin-left:-18.75pt;margin-top:163.95pt;width:204.05pt;height: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" fillcolor="window" strokecolor="windowText" strokeweight="1pt">
                <v:textbox>
                  <w:txbxContent>
                    <w:p w14:paraId="3BAB77F8" w14:textId="6F12C2D6" w:rsidR="00CE5648" w:rsidRPr="00C27A92" w:rsidRDefault="00CE5648" w:rsidP="00141C3B">
                      <w:pPr>
                        <w:spacing w:after="0"/>
                        <w:rPr>
                          <w:rFonts w:ascii="Arial" w:hAnsi="Arial" w:cs="Arial"/>
                          <w:sz w:val="20"/>
                          <w:szCs w:val="20"/>
                          <w:lang w:val="en-US"/>
                        </w:rPr>
                      </w:pPr>
                      <w:r w:rsidRPr="00C27A92">
                        <w:rPr>
                          <w:rFonts w:ascii="Arial" w:hAnsi="Arial" w:cs="Arial"/>
                          <w:b/>
                          <w:sz w:val="20"/>
                          <w:szCs w:val="20"/>
                          <w:lang w:val="en-US"/>
                        </w:rPr>
                        <w:t>1584</w:t>
                      </w:r>
                      <w:r w:rsidRPr="00C27A92">
                        <w:rPr>
                          <w:rFonts w:ascii="Arial" w:hAnsi="Arial" w:cs="Arial"/>
                          <w:sz w:val="20"/>
                          <w:szCs w:val="20"/>
                          <w:lang w:val="en-US"/>
                        </w:rPr>
                        <w:t xml:space="preserve"> Indi</w:t>
                      </w:r>
                      <w:r>
                        <w:rPr>
                          <w:rFonts w:ascii="Arial" w:hAnsi="Arial" w:cs="Arial"/>
                          <w:sz w:val="20"/>
                          <w:szCs w:val="20"/>
                          <w:lang w:val="en-US"/>
                        </w:rPr>
                        <w:t>viduals with complete dietary survey at first visit</w:t>
                      </w:r>
                    </w:p>
                  </w:txbxContent>
                </v:textbox>
                <w10:wrap type="tight"/>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75648" behindDoc="0" locked="0" layoutInCell="1" allowOverlap="1" wp14:anchorId="692FF125" wp14:editId="7F4E19B4">
                <wp:simplePos x="0" y="0"/>
                <wp:positionH relativeFrom="column">
                  <wp:posOffset>1057910</wp:posOffset>
                </wp:positionH>
                <wp:positionV relativeFrom="paragraph">
                  <wp:posOffset>1727200</wp:posOffset>
                </wp:positionV>
                <wp:extent cx="0" cy="359410"/>
                <wp:effectExtent l="0" t="0" r="19050" b="21590"/>
                <wp:wrapTopAndBottom/>
                <wp:docPr id="6" name="Connecteur droit 6"/>
                <wp:cNvGraphicFramePr/>
                <a:graphic xmlns:a="http://schemas.openxmlformats.org/drawingml/2006/main">
                  <a:graphicData uri="http://schemas.microsoft.com/office/word/2010/wordprocessingShape">
                    <wps:wsp>
                      <wps:cNvCnPr/>
                      <wps:spPr>
                        <a:xfrm>
                          <a:off x="0" y="0"/>
                          <a:ext cx="0" cy="3594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EC4B0B" id="Connecteur droit 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6pt" to="83.3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" strokecolor="windowText" strokeweight="1pt">
                <w10:wrap type="topAndBottom"/>
              </v:lin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60288" behindDoc="1" locked="0" layoutInCell="1" allowOverlap="1" wp14:anchorId="1635F0A9" wp14:editId="229FB70D">
                <wp:simplePos x="0" y="0"/>
                <wp:positionH relativeFrom="column">
                  <wp:posOffset>-238125</wp:posOffset>
                </wp:positionH>
                <wp:positionV relativeFrom="paragraph">
                  <wp:posOffset>1186815</wp:posOffset>
                </wp:positionV>
                <wp:extent cx="2591435" cy="539750"/>
                <wp:effectExtent l="0" t="0" r="18415" b="12700"/>
                <wp:wrapTight wrapText="bothSides">
                  <wp:wrapPolygon edited="0">
                    <wp:start x="0" y="0"/>
                    <wp:lineTo x="0" y="21346"/>
                    <wp:lineTo x="21595" y="21346"/>
                    <wp:lineTo x="21595" y="0"/>
                    <wp:lineTo x="0" y="0"/>
                  </wp:wrapPolygon>
                </wp:wrapTight>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3975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220EA4F" w14:textId="4D2BED70" w:rsidR="00CE5648" w:rsidRPr="00C27A92" w:rsidRDefault="00CE5648" w:rsidP="00141C3B">
                            <w:pPr>
                              <w:spacing w:after="0"/>
                              <w:rPr>
                                <w:rFonts w:ascii="Arial" w:hAnsi="Arial" w:cs="Arial"/>
                                <w:sz w:val="20"/>
                                <w:szCs w:val="20"/>
                                <w:lang w:val="en-US"/>
                              </w:rPr>
                            </w:pPr>
                            <w:r>
                              <w:rPr>
                                <w:rFonts w:ascii="Arial" w:hAnsi="Arial" w:cs="Arial"/>
                                <w:b/>
                                <w:sz w:val="20"/>
                                <w:szCs w:val="20"/>
                                <w:lang w:val="en-US"/>
                              </w:rPr>
                              <w:t>1755</w:t>
                            </w:r>
                            <w:r w:rsidRPr="00C27A92">
                              <w:rPr>
                                <w:rFonts w:ascii="Arial" w:hAnsi="Arial" w:cs="Arial"/>
                                <w:sz w:val="20"/>
                                <w:szCs w:val="20"/>
                                <w:lang w:val="en-US"/>
                              </w:rPr>
                              <w:t xml:space="preserve"> Individuals </w:t>
                            </w:r>
                            <w:r>
                              <w:rPr>
                                <w:rFonts w:ascii="Arial" w:hAnsi="Arial" w:cs="Arial"/>
                                <w:sz w:val="20"/>
                                <w:szCs w:val="20"/>
                                <w:lang w:val="en-US"/>
                              </w:rPr>
                              <w:t>at first visit (2001-2002)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35F0A9" id="_x0000_s1031" type="#_x0000_t202" style="position:absolute;left:0;text-align:left;margin-left:-18.75pt;margin-top:93.45pt;width:204.05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" fillcolor="window" strokecolor="windowText" strokeweight="1pt">
                <v:textbox>
                  <w:txbxContent>
                    <w:p w14:paraId="2220EA4F" w14:textId="4D2BED70" w:rsidR="00CE5648" w:rsidRPr="00C27A92" w:rsidRDefault="00CE5648" w:rsidP="00141C3B">
                      <w:pPr>
                        <w:spacing w:after="0"/>
                        <w:rPr>
                          <w:rFonts w:ascii="Arial" w:hAnsi="Arial" w:cs="Arial"/>
                          <w:sz w:val="20"/>
                          <w:szCs w:val="20"/>
                          <w:lang w:val="en-US"/>
                        </w:rPr>
                      </w:pPr>
                      <w:r>
                        <w:rPr>
                          <w:rFonts w:ascii="Arial" w:hAnsi="Arial" w:cs="Arial"/>
                          <w:b/>
                          <w:sz w:val="20"/>
                          <w:szCs w:val="20"/>
                          <w:lang w:val="en-US"/>
                        </w:rPr>
                        <w:t>1755</w:t>
                      </w:r>
                      <w:r w:rsidRPr="00C27A92">
                        <w:rPr>
                          <w:rFonts w:ascii="Arial" w:hAnsi="Arial" w:cs="Arial"/>
                          <w:sz w:val="20"/>
                          <w:szCs w:val="20"/>
                          <w:lang w:val="en-US"/>
                        </w:rPr>
                        <w:t xml:space="preserve"> Individuals </w:t>
                      </w:r>
                      <w:r>
                        <w:rPr>
                          <w:rFonts w:ascii="Arial" w:hAnsi="Arial" w:cs="Arial"/>
                          <w:sz w:val="20"/>
                          <w:szCs w:val="20"/>
                          <w:lang w:val="en-US"/>
                        </w:rPr>
                        <w:t>at first visit (2001-2002)</w:t>
                      </w:r>
                    </w:p>
                  </w:txbxContent>
                </v:textbox>
                <w10:wrap type="tight"/>
              </v:shap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66432" behindDoc="0" locked="0" layoutInCell="1" allowOverlap="1" wp14:anchorId="74591A0F" wp14:editId="5FE74F0E">
                <wp:simplePos x="0" y="0"/>
                <wp:positionH relativeFrom="column">
                  <wp:posOffset>1057910</wp:posOffset>
                </wp:positionH>
                <wp:positionV relativeFrom="paragraph">
                  <wp:posOffset>828040</wp:posOffset>
                </wp:positionV>
                <wp:extent cx="0" cy="359410"/>
                <wp:effectExtent l="0" t="0" r="19050" b="21590"/>
                <wp:wrapTopAndBottom/>
                <wp:docPr id="12" name="Connecteur droit 12"/>
                <wp:cNvGraphicFramePr/>
                <a:graphic xmlns:a="http://schemas.openxmlformats.org/drawingml/2006/main">
                  <a:graphicData uri="http://schemas.microsoft.com/office/word/2010/wordprocessingShape">
                    <wps:wsp>
                      <wps:cNvCnPr/>
                      <wps:spPr>
                        <a:xfrm>
                          <a:off x="0" y="0"/>
                          <a:ext cx="0" cy="35941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E49C71" id="Connecteur droit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65.2pt" to="83.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" strokecolor="windowText" strokeweight="1pt">
                <w10:wrap type="topAndBottom"/>
              </v:line>
            </w:pict>
          </mc:Fallback>
        </mc:AlternateContent>
      </w:r>
      <w:r w:rsidR="00141C3B" w:rsidRPr="00C27A92">
        <w:rPr>
          <w:rFonts w:ascii="Arial" w:eastAsia="Calibri" w:hAnsi="Arial" w:cs="Arial"/>
          <w:b/>
          <w:noProof/>
          <w:sz w:val="24"/>
          <w:szCs w:val="24"/>
          <w:lang w:eastAsia="fr-FR"/>
        </w:rPr>
        <mc:AlternateContent>
          <mc:Choice Requires="wps">
            <w:drawing>
              <wp:anchor distT="0" distB="0" distL="114300" distR="114300" simplePos="0" relativeHeight="251659264" behindDoc="1" locked="0" layoutInCell="1" allowOverlap="1" wp14:anchorId="6FD915C4" wp14:editId="6F30CFAA">
                <wp:simplePos x="0" y="0"/>
                <wp:positionH relativeFrom="column">
                  <wp:posOffset>-238125</wp:posOffset>
                </wp:positionH>
                <wp:positionV relativeFrom="paragraph">
                  <wp:posOffset>287655</wp:posOffset>
                </wp:positionV>
                <wp:extent cx="2591435" cy="539750"/>
                <wp:effectExtent l="0" t="0" r="18415" b="12700"/>
                <wp:wrapTight wrapText="bothSides">
                  <wp:wrapPolygon edited="0">
                    <wp:start x="0" y="0"/>
                    <wp:lineTo x="0" y="21346"/>
                    <wp:lineTo x="21595" y="21346"/>
                    <wp:lineTo x="21595" y="0"/>
                    <wp:lineTo x="0" y="0"/>
                  </wp:wrapPolygon>
                </wp:wrapTight>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53975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8E7CB6E" w14:textId="6D4D0071" w:rsidR="00CE5648" w:rsidRPr="00C27A92" w:rsidRDefault="00CE5648" w:rsidP="00141C3B">
                            <w:pPr>
                              <w:spacing w:after="0"/>
                              <w:rPr>
                                <w:rFonts w:ascii="Arial" w:hAnsi="Arial" w:cs="Arial"/>
                                <w:sz w:val="20"/>
                                <w:szCs w:val="20"/>
                                <w:lang w:val="en-US"/>
                              </w:rPr>
                            </w:pPr>
                            <w:r w:rsidRPr="00C27A92">
                              <w:rPr>
                                <w:rFonts w:ascii="Arial" w:hAnsi="Arial" w:cs="Arial"/>
                                <w:b/>
                                <w:sz w:val="20"/>
                                <w:szCs w:val="20"/>
                                <w:lang w:val="en-US"/>
                              </w:rPr>
                              <w:t>2104</w:t>
                            </w:r>
                            <w:r w:rsidRPr="00C27A92">
                              <w:rPr>
                                <w:rFonts w:ascii="Arial" w:hAnsi="Arial" w:cs="Arial"/>
                                <w:sz w:val="20"/>
                                <w:szCs w:val="20"/>
                                <w:lang w:val="en-US"/>
                              </w:rPr>
                              <w:t xml:space="preserve"> Participants included in Three-City </w:t>
                            </w:r>
                            <w:r>
                              <w:rPr>
                                <w:rFonts w:ascii="Arial" w:hAnsi="Arial" w:cs="Arial"/>
                                <w:sz w:val="20"/>
                                <w:szCs w:val="20"/>
                                <w:lang w:val="en-US"/>
                              </w:rPr>
                              <w:t>Study –</w:t>
                            </w:r>
                            <w:r w:rsidRPr="00C27A92">
                              <w:rPr>
                                <w:rFonts w:ascii="Arial" w:hAnsi="Arial" w:cs="Arial"/>
                                <w:sz w:val="20"/>
                                <w:szCs w:val="20"/>
                                <w:lang w:val="en-US"/>
                              </w:rPr>
                              <w:t xml:space="preserve"> Bordeaux</w:t>
                            </w:r>
                            <w:r>
                              <w:rPr>
                                <w:rFonts w:ascii="Arial" w:hAnsi="Arial" w:cs="Arial"/>
                                <w:sz w:val="20"/>
                                <w:szCs w:val="20"/>
                                <w:lang w:val="en-US"/>
                              </w:rPr>
                              <w:t xml:space="preserve"> at baseline (1999-2000)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D915C4" id="_x0000_s1032" type="#_x0000_t202" style="position:absolute;left:0;text-align:left;margin-left:-18.75pt;margin-top:22.65pt;width:204.0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" fillcolor="window" strokecolor="windowText" strokeweight="1pt">
                <v:textbox>
                  <w:txbxContent>
                    <w:p w14:paraId="48E7CB6E" w14:textId="6D4D0071" w:rsidR="00CE5648" w:rsidRPr="00C27A92" w:rsidRDefault="00CE5648" w:rsidP="00141C3B">
                      <w:pPr>
                        <w:spacing w:after="0"/>
                        <w:rPr>
                          <w:rFonts w:ascii="Arial" w:hAnsi="Arial" w:cs="Arial"/>
                          <w:sz w:val="20"/>
                          <w:szCs w:val="20"/>
                          <w:lang w:val="en-US"/>
                        </w:rPr>
                      </w:pPr>
                      <w:r w:rsidRPr="00C27A92">
                        <w:rPr>
                          <w:rFonts w:ascii="Arial" w:hAnsi="Arial" w:cs="Arial"/>
                          <w:b/>
                          <w:sz w:val="20"/>
                          <w:szCs w:val="20"/>
                          <w:lang w:val="en-US"/>
                        </w:rPr>
                        <w:t>2104</w:t>
                      </w:r>
                      <w:r w:rsidRPr="00C27A92">
                        <w:rPr>
                          <w:rFonts w:ascii="Arial" w:hAnsi="Arial" w:cs="Arial"/>
                          <w:sz w:val="20"/>
                          <w:szCs w:val="20"/>
                          <w:lang w:val="en-US"/>
                        </w:rPr>
                        <w:t xml:space="preserve"> Participants included in Three-City </w:t>
                      </w:r>
                      <w:r>
                        <w:rPr>
                          <w:rFonts w:ascii="Arial" w:hAnsi="Arial" w:cs="Arial"/>
                          <w:sz w:val="20"/>
                          <w:szCs w:val="20"/>
                          <w:lang w:val="en-US"/>
                        </w:rPr>
                        <w:t>Study –</w:t>
                      </w:r>
                      <w:r w:rsidRPr="00C27A92">
                        <w:rPr>
                          <w:rFonts w:ascii="Arial" w:hAnsi="Arial" w:cs="Arial"/>
                          <w:sz w:val="20"/>
                          <w:szCs w:val="20"/>
                          <w:lang w:val="en-US"/>
                        </w:rPr>
                        <w:t xml:space="preserve"> Bordeaux</w:t>
                      </w:r>
                      <w:r>
                        <w:rPr>
                          <w:rFonts w:ascii="Arial" w:hAnsi="Arial" w:cs="Arial"/>
                          <w:sz w:val="20"/>
                          <w:szCs w:val="20"/>
                          <w:lang w:val="en-US"/>
                        </w:rPr>
                        <w:t xml:space="preserve"> at baseline (1999-2000)</w:t>
                      </w:r>
                    </w:p>
                  </w:txbxContent>
                </v:textbox>
                <w10:wrap type="tight"/>
              </v:shape>
            </w:pict>
          </mc:Fallback>
        </mc:AlternateContent>
      </w:r>
    </w:p>
    <w:p w14:paraId="2D464244" w14:textId="77777777" w:rsidR="005364E1" w:rsidRDefault="005364E1">
      <w:pPr>
        <w:rPr>
          <w:lang w:val="en-US"/>
        </w:rPr>
        <w:sectPr w:rsidR="005364E1" w:rsidSect="00F31FA0">
          <w:pgSz w:w="11906" w:h="16838"/>
          <w:pgMar w:top="1417" w:right="1417" w:bottom="1417" w:left="1417" w:header="708" w:footer="708" w:gutter="0"/>
          <w:cols w:space="708"/>
          <w:docGrid w:linePitch="360"/>
        </w:sectPr>
      </w:pPr>
    </w:p>
    <w:p w14:paraId="440AE74F" w14:textId="4076ED15" w:rsidR="00595596" w:rsidRPr="009B3D1E" w:rsidRDefault="00595596" w:rsidP="00595596">
      <w:pPr>
        <w:spacing w:after="120"/>
        <w:jc w:val="both"/>
        <w:rPr>
          <w:rFonts w:ascii="Arial" w:hAnsi="Arial" w:cs="Arial"/>
          <w:b/>
          <w:sz w:val="24"/>
          <w:szCs w:val="24"/>
          <w:lang w:val="en-US"/>
        </w:rPr>
      </w:pPr>
      <w:r>
        <w:rPr>
          <w:rFonts w:ascii="Arial" w:hAnsi="Arial" w:cs="Arial"/>
          <w:b/>
          <w:sz w:val="24"/>
          <w:szCs w:val="24"/>
          <w:lang w:val="en-US"/>
        </w:rPr>
        <w:t>eTable 1</w:t>
      </w:r>
      <w:r w:rsidRPr="00960133">
        <w:rPr>
          <w:rFonts w:ascii="Arial" w:hAnsi="Arial" w:cs="Arial"/>
          <w:b/>
          <w:sz w:val="24"/>
          <w:szCs w:val="24"/>
          <w:lang w:val="en-US"/>
        </w:rPr>
        <w:t xml:space="preserve">. </w:t>
      </w:r>
      <w:r>
        <w:rPr>
          <w:rFonts w:ascii="Arial" w:hAnsi="Arial" w:cs="Arial"/>
          <w:b/>
          <w:sz w:val="24"/>
          <w:szCs w:val="24"/>
          <w:lang w:val="en-US"/>
        </w:rPr>
        <w:t>Correlations between intakes estimated by</w:t>
      </w:r>
      <w:r w:rsidR="00BF32DD">
        <w:rPr>
          <w:rFonts w:ascii="Arial" w:hAnsi="Arial" w:cs="Arial"/>
          <w:b/>
          <w:sz w:val="24"/>
          <w:szCs w:val="24"/>
          <w:lang w:val="en-US"/>
        </w:rPr>
        <w:t xml:space="preserve"> the</w:t>
      </w:r>
      <w:r>
        <w:rPr>
          <w:rFonts w:ascii="Arial" w:hAnsi="Arial" w:cs="Arial"/>
          <w:b/>
          <w:sz w:val="24"/>
          <w:szCs w:val="24"/>
          <w:lang w:val="en-US"/>
        </w:rPr>
        <w:t xml:space="preserve"> Food Frequency Questionnaire and</w:t>
      </w:r>
      <w:r w:rsidR="00BF32DD">
        <w:rPr>
          <w:rFonts w:ascii="Arial" w:hAnsi="Arial" w:cs="Arial"/>
          <w:b/>
          <w:sz w:val="24"/>
          <w:szCs w:val="24"/>
          <w:lang w:val="en-US"/>
        </w:rPr>
        <w:t xml:space="preserve"> the</w:t>
      </w:r>
      <w:r>
        <w:rPr>
          <w:rFonts w:ascii="Arial" w:hAnsi="Arial" w:cs="Arial"/>
          <w:b/>
          <w:sz w:val="24"/>
          <w:szCs w:val="24"/>
          <w:lang w:val="en-US"/>
        </w:rPr>
        <w:t xml:space="preserve"> 24-hour recall</w:t>
      </w:r>
      <w:r w:rsidR="00BF32DD">
        <w:rPr>
          <w:rFonts w:ascii="Arial" w:hAnsi="Arial" w:cs="Arial"/>
          <w:b/>
          <w:sz w:val="24"/>
          <w:szCs w:val="24"/>
          <w:lang w:val="en-US"/>
        </w:rPr>
        <w:t xml:space="preserve"> for food components available in both surveys</w:t>
      </w:r>
      <w:r w:rsidRPr="00960133">
        <w:rPr>
          <w:rFonts w:ascii="Arial" w:hAnsi="Arial" w:cs="Arial"/>
          <w:b/>
          <w:sz w:val="24"/>
          <w:szCs w:val="24"/>
          <w:lang w:val="en-US"/>
        </w:rPr>
        <w:t>, the 3C Bordeaux study, 2001</w:t>
      </w:r>
      <w:r w:rsidR="00883F7B">
        <w:rPr>
          <w:rFonts w:ascii="Arial" w:hAnsi="Arial" w:cs="Arial"/>
          <w:b/>
          <w:sz w:val="24"/>
          <w:szCs w:val="24"/>
          <w:lang w:val="en-US"/>
        </w:rPr>
        <w:t xml:space="preserve"> </w:t>
      </w:r>
      <w:r w:rsidR="00883F7B" w:rsidRPr="00A25182">
        <w:rPr>
          <w:rFonts w:ascii="Arial" w:hAnsi="Arial" w:cs="Arial"/>
          <w:b/>
          <w:sz w:val="24"/>
          <w:szCs w:val="24"/>
          <w:lang w:val="en-US"/>
        </w:rPr>
        <w:t>(N = 1</w:t>
      </w:r>
      <w:r w:rsidR="00883F7B">
        <w:rPr>
          <w:rFonts w:ascii="Arial" w:hAnsi="Arial" w:cs="Arial"/>
          <w:b/>
          <w:sz w:val="24"/>
          <w:szCs w:val="24"/>
          <w:lang w:val="en-US"/>
        </w:rPr>
        <w:t>,</w:t>
      </w:r>
      <w:r w:rsidR="00883F7B" w:rsidRPr="00A25182">
        <w:rPr>
          <w:rFonts w:ascii="Arial" w:hAnsi="Arial" w:cs="Arial"/>
          <w:b/>
          <w:sz w:val="24"/>
          <w:szCs w:val="24"/>
          <w:lang w:val="en-US"/>
        </w:rPr>
        <w:t>412)</w:t>
      </w:r>
    </w:p>
    <w:tbl>
      <w:tblPr>
        <w:tblStyle w:val="Grilledutablea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589"/>
        <w:gridCol w:w="1513"/>
      </w:tblGrid>
      <w:tr w:rsidR="00595596" w14:paraId="2B7281DF" w14:textId="77777777" w:rsidTr="00CE5648">
        <w:tc>
          <w:tcPr>
            <w:tcW w:w="2188" w:type="pct"/>
            <w:tcBorders>
              <w:top w:val="single" w:sz="4" w:space="0" w:color="auto"/>
              <w:bottom w:val="single" w:sz="4" w:space="0" w:color="auto"/>
            </w:tcBorders>
          </w:tcPr>
          <w:p w14:paraId="71588881" w14:textId="77777777" w:rsidR="00595596" w:rsidRPr="002F6774" w:rsidRDefault="00595596" w:rsidP="00595596">
            <w:pPr>
              <w:rPr>
                <w:rFonts w:ascii="Arial" w:hAnsi="Arial" w:cs="Arial"/>
                <w:b/>
                <w:sz w:val="20"/>
                <w:szCs w:val="20"/>
                <w:lang w:val="en-US" w:eastAsia="fr-FR"/>
              </w:rPr>
            </w:pPr>
            <w:r w:rsidRPr="002F6774">
              <w:rPr>
                <w:rFonts w:ascii="Arial" w:hAnsi="Arial" w:cs="Arial"/>
                <w:b/>
                <w:sz w:val="20"/>
                <w:szCs w:val="20"/>
                <w:lang w:val="en-US" w:eastAsia="fr-FR"/>
              </w:rPr>
              <w:t>Food components</w:t>
            </w:r>
          </w:p>
        </w:tc>
        <w:tc>
          <w:tcPr>
            <w:tcW w:w="1978" w:type="pct"/>
            <w:tcBorders>
              <w:top w:val="single" w:sz="4" w:space="0" w:color="auto"/>
              <w:bottom w:val="single" w:sz="4" w:space="0" w:color="auto"/>
            </w:tcBorders>
            <w:vAlign w:val="center"/>
          </w:tcPr>
          <w:p w14:paraId="6C79AFA7" w14:textId="4340B36E" w:rsidR="00595596" w:rsidRDefault="00CE5648" w:rsidP="00595596">
            <w:pPr>
              <w:jc w:val="center"/>
              <w:rPr>
                <w:rFonts w:ascii="Arial" w:hAnsi="Arial" w:cs="Arial"/>
                <w:b/>
                <w:sz w:val="24"/>
                <w:szCs w:val="24"/>
                <w:lang w:val="en-US" w:eastAsia="fr-FR"/>
              </w:rPr>
            </w:pPr>
            <w:r>
              <w:rPr>
                <w:rFonts w:ascii="Arial" w:hAnsi="Arial" w:cs="Arial"/>
                <w:b/>
                <w:sz w:val="20"/>
                <w:szCs w:val="20"/>
                <w:lang w:val="en-US"/>
              </w:rPr>
              <w:t>Spearman</w:t>
            </w:r>
            <w:r w:rsidR="00595596">
              <w:rPr>
                <w:rFonts w:ascii="Arial" w:hAnsi="Arial" w:cs="Arial"/>
                <w:b/>
                <w:sz w:val="20"/>
                <w:szCs w:val="20"/>
                <w:lang w:val="en-US"/>
              </w:rPr>
              <w:t xml:space="preserve"> correlation coefficient</w:t>
            </w:r>
          </w:p>
        </w:tc>
        <w:tc>
          <w:tcPr>
            <w:tcW w:w="835" w:type="pct"/>
            <w:tcBorders>
              <w:top w:val="single" w:sz="4" w:space="0" w:color="auto"/>
              <w:bottom w:val="single" w:sz="4" w:space="0" w:color="auto"/>
            </w:tcBorders>
            <w:vAlign w:val="center"/>
          </w:tcPr>
          <w:p w14:paraId="13547E00" w14:textId="77777777" w:rsidR="00595596" w:rsidRDefault="00595596" w:rsidP="00595596">
            <w:pPr>
              <w:jc w:val="right"/>
              <w:rPr>
                <w:rFonts w:ascii="Arial" w:hAnsi="Arial" w:cs="Arial"/>
                <w:b/>
                <w:sz w:val="24"/>
                <w:szCs w:val="24"/>
                <w:lang w:val="en-US" w:eastAsia="fr-FR"/>
              </w:rPr>
            </w:pPr>
            <w:r>
              <w:rPr>
                <w:rFonts w:ascii="Arial" w:hAnsi="Arial" w:cs="Arial"/>
                <w:b/>
                <w:i/>
                <w:sz w:val="20"/>
                <w:szCs w:val="20"/>
                <w:lang w:val="en-US"/>
              </w:rPr>
              <w:t>P-value</w:t>
            </w:r>
          </w:p>
        </w:tc>
      </w:tr>
      <w:tr w:rsidR="00595596" w14:paraId="6A47CAA0" w14:textId="77777777" w:rsidTr="00CE5648">
        <w:tc>
          <w:tcPr>
            <w:tcW w:w="2188" w:type="pct"/>
            <w:vAlign w:val="center"/>
          </w:tcPr>
          <w:p w14:paraId="62ED0081" w14:textId="77777777" w:rsidR="00595596" w:rsidRPr="00BC74A2" w:rsidRDefault="00595596" w:rsidP="00595596">
            <w:pPr>
              <w:rPr>
                <w:rFonts w:ascii="Arial" w:hAnsi="Arial" w:cs="Arial"/>
                <w:sz w:val="20"/>
                <w:szCs w:val="20"/>
                <w:lang w:val="en-US"/>
              </w:rPr>
            </w:pPr>
            <w:r w:rsidRPr="00BC74A2">
              <w:rPr>
                <w:rFonts w:ascii="Arial" w:hAnsi="Arial" w:cs="Arial"/>
                <w:sz w:val="20"/>
                <w:szCs w:val="20"/>
                <w:lang w:val="en-US"/>
              </w:rPr>
              <w:t>Other vegetables</w:t>
            </w:r>
          </w:p>
        </w:tc>
        <w:tc>
          <w:tcPr>
            <w:tcW w:w="1978" w:type="pct"/>
            <w:vAlign w:val="center"/>
          </w:tcPr>
          <w:p w14:paraId="3939536B" w14:textId="04C19F2B"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0.36</w:t>
            </w:r>
          </w:p>
        </w:tc>
        <w:tc>
          <w:tcPr>
            <w:tcW w:w="835" w:type="pct"/>
            <w:vAlign w:val="center"/>
          </w:tcPr>
          <w:p w14:paraId="674201B1" w14:textId="77777777" w:rsidR="00595596" w:rsidRDefault="00595596" w:rsidP="00595596">
            <w:pPr>
              <w:jc w:val="right"/>
              <w:rPr>
                <w:rFonts w:ascii="Arial" w:hAnsi="Arial" w:cs="Arial"/>
                <w:b/>
                <w:sz w:val="24"/>
                <w:szCs w:val="24"/>
                <w:lang w:val="en-US" w:eastAsia="fr-FR"/>
              </w:rPr>
            </w:pPr>
            <w:r>
              <w:rPr>
                <w:rFonts w:ascii="Arial" w:hAnsi="Arial" w:cs="Arial"/>
                <w:sz w:val="20"/>
                <w:szCs w:val="20"/>
                <w:lang w:val="en-US"/>
              </w:rPr>
              <w:t>&lt;0</w:t>
            </w:r>
            <w:r w:rsidRPr="00334B3F">
              <w:rPr>
                <w:rFonts w:ascii="Arial" w:hAnsi="Arial" w:cs="Arial"/>
                <w:sz w:val="20"/>
                <w:szCs w:val="20"/>
                <w:lang w:val="en-US"/>
              </w:rPr>
              <w:t>.</w:t>
            </w:r>
            <w:r>
              <w:rPr>
                <w:rFonts w:ascii="Arial" w:hAnsi="Arial" w:cs="Arial"/>
                <w:sz w:val="20"/>
                <w:szCs w:val="20"/>
                <w:lang w:val="en-US"/>
              </w:rPr>
              <w:t>001</w:t>
            </w:r>
          </w:p>
        </w:tc>
      </w:tr>
      <w:tr w:rsidR="00595596" w14:paraId="0196A383" w14:textId="77777777" w:rsidTr="00CE5648">
        <w:tc>
          <w:tcPr>
            <w:tcW w:w="2188" w:type="pct"/>
            <w:vAlign w:val="center"/>
          </w:tcPr>
          <w:p w14:paraId="5F354878" w14:textId="77777777" w:rsidR="00595596" w:rsidRPr="00BC74A2" w:rsidRDefault="00595596" w:rsidP="00595596">
            <w:pPr>
              <w:rPr>
                <w:rFonts w:ascii="Arial" w:hAnsi="Arial" w:cs="Arial"/>
                <w:sz w:val="20"/>
                <w:szCs w:val="20"/>
                <w:lang w:val="en-US"/>
              </w:rPr>
            </w:pPr>
            <w:r w:rsidRPr="00BC74A2">
              <w:rPr>
                <w:rFonts w:ascii="Arial" w:hAnsi="Arial" w:cs="Arial"/>
                <w:sz w:val="20"/>
                <w:szCs w:val="20"/>
                <w:lang w:val="en-US"/>
              </w:rPr>
              <w:t>Beans</w:t>
            </w:r>
          </w:p>
        </w:tc>
        <w:tc>
          <w:tcPr>
            <w:tcW w:w="1978" w:type="pct"/>
            <w:vAlign w:val="center"/>
          </w:tcPr>
          <w:p w14:paraId="1A2A1676" w14:textId="3E33A891"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0.19</w:t>
            </w:r>
          </w:p>
        </w:tc>
        <w:tc>
          <w:tcPr>
            <w:tcW w:w="835" w:type="pct"/>
            <w:vAlign w:val="center"/>
          </w:tcPr>
          <w:p w14:paraId="5BAC71CD"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0D4DE7CA" w14:textId="77777777" w:rsidTr="00CE5648">
        <w:tc>
          <w:tcPr>
            <w:tcW w:w="2188" w:type="pct"/>
            <w:vAlign w:val="center"/>
          </w:tcPr>
          <w:p w14:paraId="0B0B8A7F" w14:textId="77777777" w:rsidR="00595596" w:rsidRPr="00BC74A2" w:rsidRDefault="00595596" w:rsidP="00595596">
            <w:pPr>
              <w:rPr>
                <w:rFonts w:ascii="Arial" w:hAnsi="Arial" w:cs="Arial"/>
                <w:sz w:val="20"/>
                <w:szCs w:val="20"/>
                <w:lang w:val="en-US"/>
              </w:rPr>
            </w:pPr>
            <w:r w:rsidRPr="00BC74A2">
              <w:rPr>
                <w:rFonts w:ascii="Arial" w:hAnsi="Arial" w:cs="Arial"/>
                <w:sz w:val="20"/>
                <w:szCs w:val="20"/>
                <w:lang w:val="en-US"/>
              </w:rPr>
              <w:t>Fish</w:t>
            </w:r>
          </w:p>
        </w:tc>
        <w:tc>
          <w:tcPr>
            <w:tcW w:w="1978" w:type="pct"/>
            <w:vAlign w:val="center"/>
          </w:tcPr>
          <w:p w14:paraId="54CCDC90" w14:textId="053ADEC6"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0.22</w:t>
            </w:r>
          </w:p>
        </w:tc>
        <w:tc>
          <w:tcPr>
            <w:tcW w:w="835" w:type="pct"/>
            <w:vAlign w:val="center"/>
          </w:tcPr>
          <w:p w14:paraId="52366F05"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5153785F" w14:textId="77777777" w:rsidTr="00CE5648">
        <w:tc>
          <w:tcPr>
            <w:tcW w:w="2188" w:type="pct"/>
            <w:vAlign w:val="center"/>
          </w:tcPr>
          <w:p w14:paraId="00C1E31D" w14:textId="77777777" w:rsidR="00595596" w:rsidRPr="00BC74A2" w:rsidRDefault="00595596" w:rsidP="00595596">
            <w:pPr>
              <w:rPr>
                <w:rFonts w:ascii="Arial" w:hAnsi="Arial" w:cs="Arial"/>
                <w:sz w:val="20"/>
                <w:szCs w:val="20"/>
                <w:lang w:val="en-US"/>
              </w:rPr>
            </w:pPr>
            <w:r w:rsidRPr="00BC74A2">
              <w:rPr>
                <w:rFonts w:ascii="Arial" w:hAnsi="Arial" w:cs="Arial"/>
                <w:sz w:val="20"/>
                <w:szCs w:val="20"/>
                <w:lang w:val="en-US"/>
              </w:rPr>
              <w:t>Poultry</w:t>
            </w:r>
          </w:p>
        </w:tc>
        <w:tc>
          <w:tcPr>
            <w:tcW w:w="1978" w:type="pct"/>
            <w:vAlign w:val="center"/>
          </w:tcPr>
          <w:p w14:paraId="293281E4" w14:textId="3CDCB1CF"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0.19</w:t>
            </w:r>
          </w:p>
        </w:tc>
        <w:tc>
          <w:tcPr>
            <w:tcW w:w="835" w:type="pct"/>
            <w:vAlign w:val="center"/>
          </w:tcPr>
          <w:p w14:paraId="11ADBDB5"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2B205962" w14:textId="77777777" w:rsidTr="00CE5648">
        <w:tc>
          <w:tcPr>
            <w:tcW w:w="2188" w:type="pct"/>
            <w:vAlign w:val="center"/>
          </w:tcPr>
          <w:p w14:paraId="0A3DABC5" w14:textId="77777777" w:rsidR="00595596" w:rsidRPr="00BC74A2" w:rsidRDefault="00595596" w:rsidP="00595596">
            <w:pPr>
              <w:rPr>
                <w:rFonts w:ascii="Arial" w:hAnsi="Arial" w:cs="Arial"/>
                <w:sz w:val="20"/>
                <w:szCs w:val="20"/>
                <w:lang w:val="en-US"/>
              </w:rPr>
            </w:pPr>
            <w:r>
              <w:rPr>
                <w:rFonts w:ascii="Arial" w:hAnsi="Arial" w:cs="Arial"/>
                <w:sz w:val="20"/>
                <w:szCs w:val="20"/>
                <w:lang w:val="en-US"/>
              </w:rPr>
              <w:t>Red meats/</w:t>
            </w:r>
            <w:r w:rsidRPr="00BC74A2">
              <w:rPr>
                <w:rFonts w:ascii="Arial" w:hAnsi="Arial" w:cs="Arial"/>
                <w:sz w:val="20"/>
                <w:szCs w:val="20"/>
                <w:lang w:val="en-US"/>
              </w:rPr>
              <w:t>products</w:t>
            </w:r>
          </w:p>
        </w:tc>
        <w:tc>
          <w:tcPr>
            <w:tcW w:w="1978" w:type="pct"/>
            <w:vAlign w:val="center"/>
          </w:tcPr>
          <w:p w14:paraId="7AF358DD" w14:textId="68302F1E"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0.28</w:t>
            </w:r>
          </w:p>
        </w:tc>
        <w:tc>
          <w:tcPr>
            <w:tcW w:w="835" w:type="pct"/>
            <w:vAlign w:val="center"/>
          </w:tcPr>
          <w:p w14:paraId="64A50E3E"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375BAA63" w14:textId="77777777" w:rsidTr="00CE5648">
        <w:tc>
          <w:tcPr>
            <w:tcW w:w="2188" w:type="pct"/>
            <w:vAlign w:val="center"/>
          </w:tcPr>
          <w:p w14:paraId="1311DDEB" w14:textId="77777777" w:rsidR="00595596" w:rsidRDefault="00595596" w:rsidP="00595596">
            <w:pPr>
              <w:rPr>
                <w:rFonts w:ascii="Arial" w:hAnsi="Arial" w:cs="Arial"/>
                <w:sz w:val="20"/>
                <w:szCs w:val="20"/>
                <w:lang w:val="en-US"/>
              </w:rPr>
            </w:pPr>
            <w:r w:rsidRPr="00BC74A2">
              <w:rPr>
                <w:rFonts w:ascii="Arial" w:hAnsi="Arial" w:cs="Arial"/>
                <w:sz w:val="20"/>
                <w:szCs w:val="20"/>
                <w:lang w:val="en-US"/>
              </w:rPr>
              <w:t>Cheese</w:t>
            </w:r>
          </w:p>
        </w:tc>
        <w:tc>
          <w:tcPr>
            <w:tcW w:w="1978" w:type="pct"/>
            <w:vAlign w:val="center"/>
          </w:tcPr>
          <w:p w14:paraId="2F7B47A1" w14:textId="6FC96D25" w:rsidR="00595596" w:rsidRPr="006B6BA3" w:rsidRDefault="00CE5648" w:rsidP="00595596">
            <w:pPr>
              <w:jc w:val="center"/>
              <w:rPr>
                <w:rFonts w:ascii="Arial" w:hAnsi="Arial" w:cs="Arial"/>
                <w:sz w:val="24"/>
                <w:szCs w:val="24"/>
                <w:lang w:val="en-US" w:eastAsia="fr-FR"/>
              </w:rPr>
            </w:pPr>
            <w:r>
              <w:rPr>
                <w:rFonts w:ascii="Arial" w:hAnsi="Arial" w:cs="Arial"/>
                <w:sz w:val="20"/>
                <w:szCs w:val="20"/>
                <w:lang w:val="en-US"/>
              </w:rPr>
              <w:t>0.51</w:t>
            </w:r>
          </w:p>
        </w:tc>
        <w:tc>
          <w:tcPr>
            <w:tcW w:w="835" w:type="pct"/>
            <w:vAlign w:val="center"/>
          </w:tcPr>
          <w:p w14:paraId="2777BB5D"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321E9137" w14:textId="77777777" w:rsidTr="00CE5648">
        <w:tc>
          <w:tcPr>
            <w:tcW w:w="2188" w:type="pct"/>
            <w:vAlign w:val="center"/>
          </w:tcPr>
          <w:p w14:paraId="52A47C5E" w14:textId="77777777" w:rsidR="00595596" w:rsidRPr="00BC74A2" w:rsidRDefault="00595596" w:rsidP="00595596">
            <w:pPr>
              <w:rPr>
                <w:rFonts w:ascii="Arial" w:hAnsi="Arial" w:cs="Arial"/>
                <w:sz w:val="20"/>
                <w:szCs w:val="20"/>
                <w:lang w:val="en-US"/>
              </w:rPr>
            </w:pPr>
            <w:r w:rsidRPr="00BC74A2">
              <w:rPr>
                <w:rFonts w:ascii="Arial" w:hAnsi="Arial" w:cs="Arial"/>
                <w:sz w:val="20"/>
                <w:szCs w:val="20"/>
                <w:lang w:val="en-US"/>
              </w:rPr>
              <w:t>Pastries and sweets</w:t>
            </w:r>
          </w:p>
        </w:tc>
        <w:tc>
          <w:tcPr>
            <w:tcW w:w="1978" w:type="pct"/>
            <w:vAlign w:val="center"/>
          </w:tcPr>
          <w:p w14:paraId="0B440B47" w14:textId="32AEBD8A"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0.36</w:t>
            </w:r>
          </w:p>
        </w:tc>
        <w:tc>
          <w:tcPr>
            <w:tcW w:w="835" w:type="pct"/>
            <w:vAlign w:val="center"/>
          </w:tcPr>
          <w:p w14:paraId="4C715033"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1D2E5377" w14:textId="77777777" w:rsidTr="00CE5648">
        <w:tc>
          <w:tcPr>
            <w:tcW w:w="2188" w:type="pct"/>
            <w:vAlign w:val="center"/>
          </w:tcPr>
          <w:p w14:paraId="59B5B8E8" w14:textId="77777777" w:rsidR="00595596" w:rsidRPr="00BC74A2" w:rsidRDefault="00595596" w:rsidP="00595596">
            <w:pPr>
              <w:rPr>
                <w:rFonts w:ascii="Arial" w:hAnsi="Arial" w:cs="Arial"/>
                <w:sz w:val="20"/>
                <w:szCs w:val="20"/>
                <w:lang w:val="en-US"/>
              </w:rPr>
            </w:pPr>
            <w:r>
              <w:rPr>
                <w:rFonts w:ascii="Arial" w:hAnsi="Arial" w:cs="Arial"/>
                <w:sz w:val="20"/>
                <w:szCs w:val="20"/>
                <w:lang w:val="en-US"/>
              </w:rPr>
              <w:t>Fried/</w:t>
            </w:r>
            <w:r w:rsidRPr="00BC74A2">
              <w:rPr>
                <w:rFonts w:ascii="Arial" w:hAnsi="Arial" w:cs="Arial"/>
                <w:sz w:val="20"/>
                <w:szCs w:val="20"/>
                <w:lang w:val="en-US"/>
              </w:rPr>
              <w:t>fast food</w:t>
            </w:r>
          </w:p>
        </w:tc>
        <w:tc>
          <w:tcPr>
            <w:tcW w:w="1978" w:type="pct"/>
            <w:vAlign w:val="center"/>
          </w:tcPr>
          <w:p w14:paraId="2B837286" w14:textId="37E43F12"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0.09</w:t>
            </w:r>
          </w:p>
        </w:tc>
        <w:tc>
          <w:tcPr>
            <w:tcW w:w="835" w:type="pct"/>
            <w:vAlign w:val="center"/>
          </w:tcPr>
          <w:p w14:paraId="6CCD5B24" w14:textId="47CC2C2C"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0.</w:t>
            </w:r>
            <w:r w:rsidR="00CE5648">
              <w:rPr>
                <w:rFonts w:ascii="Arial" w:hAnsi="Arial" w:cs="Arial"/>
                <w:sz w:val="20"/>
                <w:szCs w:val="20"/>
                <w:lang w:val="en-US"/>
              </w:rPr>
              <w:t>001</w:t>
            </w:r>
          </w:p>
        </w:tc>
      </w:tr>
      <w:tr w:rsidR="00595596" w14:paraId="3D260A10" w14:textId="77777777" w:rsidTr="00CE5648">
        <w:tc>
          <w:tcPr>
            <w:tcW w:w="2188" w:type="pct"/>
            <w:vAlign w:val="center"/>
          </w:tcPr>
          <w:p w14:paraId="1544B88D" w14:textId="77777777" w:rsidR="00595596" w:rsidRPr="00BC74A2" w:rsidRDefault="00595596" w:rsidP="00595596">
            <w:pPr>
              <w:rPr>
                <w:rFonts w:ascii="Arial" w:hAnsi="Arial" w:cs="Arial"/>
                <w:sz w:val="20"/>
                <w:szCs w:val="20"/>
                <w:lang w:val="en-US"/>
              </w:rPr>
            </w:pPr>
            <w:r>
              <w:rPr>
                <w:rFonts w:ascii="Arial" w:hAnsi="Arial" w:cs="Arial"/>
                <w:sz w:val="20"/>
                <w:szCs w:val="20"/>
                <w:lang w:val="en-US"/>
              </w:rPr>
              <w:t>Butter/</w:t>
            </w:r>
            <w:r w:rsidRPr="00BC74A2">
              <w:rPr>
                <w:rFonts w:ascii="Arial" w:hAnsi="Arial" w:cs="Arial"/>
                <w:sz w:val="20"/>
                <w:szCs w:val="20"/>
                <w:lang w:val="en-US"/>
              </w:rPr>
              <w:t>margarine</w:t>
            </w:r>
          </w:p>
        </w:tc>
        <w:tc>
          <w:tcPr>
            <w:tcW w:w="1978" w:type="pct"/>
            <w:vAlign w:val="center"/>
          </w:tcPr>
          <w:p w14:paraId="0868B52B" w14:textId="69C977EE"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0.66</w:t>
            </w:r>
          </w:p>
        </w:tc>
        <w:tc>
          <w:tcPr>
            <w:tcW w:w="835" w:type="pct"/>
            <w:vAlign w:val="center"/>
          </w:tcPr>
          <w:p w14:paraId="33FAF216"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&lt;0.001</w:t>
            </w:r>
          </w:p>
        </w:tc>
      </w:tr>
      <w:tr w:rsidR="00595596" w14:paraId="3B85272E" w14:textId="77777777" w:rsidTr="00CE5648">
        <w:tc>
          <w:tcPr>
            <w:tcW w:w="2188" w:type="pct"/>
            <w:vAlign w:val="center"/>
          </w:tcPr>
          <w:p w14:paraId="775CDA01" w14:textId="77777777" w:rsidR="00595596" w:rsidRPr="00BC74A2" w:rsidRDefault="00595596" w:rsidP="00595596">
            <w:pPr>
              <w:rPr>
                <w:rFonts w:ascii="Arial" w:hAnsi="Arial" w:cs="Arial"/>
                <w:sz w:val="20"/>
                <w:szCs w:val="20"/>
                <w:lang w:val="en-US"/>
              </w:rPr>
            </w:pPr>
            <w:r>
              <w:rPr>
                <w:rFonts w:ascii="Arial" w:hAnsi="Arial" w:cs="Arial"/>
                <w:sz w:val="20"/>
                <w:szCs w:val="20"/>
                <w:lang w:val="en-US"/>
              </w:rPr>
              <w:t>Wine</w:t>
            </w:r>
          </w:p>
        </w:tc>
        <w:tc>
          <w:tcPr>
            <w:tcW w:w="1978" w:type="pct"/>
            <w:vAlign w:val="center"/>
          </w:tcPr>
          <w:p w14:paraId="40246288" w14:textId="45C1619C" w:rsidR="00595596" w:rsidRDefault="00CE5648" w:rsidP="00595596">
            <w:pPr>
              <w:jc w:val="center"/>
              <w:rPr>
                <w:rFonts w:ascii="Arial" w:hAnsi="Arial" w:cs="Arial"/>
                <w:b/>
                <w:sz w:val="24"/>
                <w:szCs w:val="24"/>
                <w:lang w:val="en-US" w:eastAsia="fr-FR"/>
              </w:rPr>
            </w:pPr>
            <w:r>
              <w:rPr>
                <w:rFonts w:ascii="Arial" w:hAnsi="Arial" w:cs="Arial"/>
                <w:sz w:val="20"/>
                <w:szCs w:val="20"/>
                <w:lang w:val="en-US"/>
              </w:rPr>
              <w:t>0.81</w:t>
            </w:r>
          </w:p>
        </w:tc>
        <w:tc>
          <w:tcPr>
            <w:tcW w:w="835" w:type="pct"/>
            <w:vAlign w:val="center"/>
          </w:tcPr>
          <w:p w14:paraId="4EE4D326" w14:textId="77777777" w:rsidR="00595596" w:rsidRDefault="00595596" w:rsidP="00595596">
            <w:pPr>
              <w:jc w:val="right"/>
              <w:rPr>
                <w:rFonts w:ascii="Arial" w:hAnsi="Arial" w:cs="Arial"/>
                <w:b/>
                <w:sz w:val="24"/>
                <w:szCs w:val="24"/>
                <w:lang w:val="en-US" w:eastAsia="fr-FR"/>
              </w:rPr>
            </w:pPr>
            <w:r w:rsidRPr="007A6FD5">
              <w:rPr>
                <w:rFonts w:ascii="Arial" w:hAnsi="Arial" w:cs="Arial"/>
                <w:sz w:val="20"/>
                <w:szCs w:val="20"/>
                <w:lang w:val="en-US"/>
              </w:rPr>
              <w:t>&lt;0.</w:t>
            </w:r>
            <w:r>
              <w:rPr>
                <w:rFonts w:ascii="Arial" w:hAnsi="Arial" w:cs="Arial"/>
                <w:sz w:val="20"/>
                <w:szCs w:val="20"/>
                <w:lang w:val="en-US"/>
              </w:rPr>
              <w:t>001</w:t>
            </w:r>
          </w:p>
        </w:tc>
      </w:tr>
    </w:tbl>
    <w:p w14:paraId="7E3CE966" w14:textId="198FCA00" w:rsidR="00595596" w:rsidRPr="00472EAF" w:rsidRDefault="00595596" w:rsidP="00595596">
      <w:pPr>
        <w:spacing w:after="0"/>
        <w:jc w:val="both"/>
        <w:rPr>
          <w:rFonts w:ascii="Arial" w:hAnsi="Arial" w:cs="Arial"/>
          <w:sz w:val="16"/>
          <w:szCs w:val="16"/>
          <w:lang w:val="en-US"/>
        </w:rPr>
      </w:pPr>
      <w:r>
        <w:rPr>
          <w:rFonts w:ascii="Arial" w:hAnsi="Arial" w:cs="Arial"/>
          <w:sz w:val="16"/>
          <w:szCs w:val="16"/>
          <w:lang w:val="en-US"/>
        </w:rPr>
        <w:t>Intakes from the Food Frequency Questionnaire</w:t>
      </w:r>
      <w:r w:rsidR="009465DA">
        <w:rPr>
          <w:rFonts w:ascii="Arial" w:hAnsi="Arial" w:cs="Arial"/>
          <w:sz w:val="16"/>
          <w:szCs w:val="16"/>
          <w:lang w:val="en-US"/>
        </w:rPr>
        <w:t xml:space="preserve"> were</w:t>
      </w:r>
      <w:r>
        <w:rPr>
          <w:rFonts w:ascii="Arial" w:hAnsi="Arial" w:cs="Arial"/>
          <w:sz w:val="16"/>
          <w:szCs w:val="16"/>
          <w:lang w:val="en-US"/>
        </w:rPr>
        <w:t xml:space="preserve"> estimated </w:t>
      </w:r>
      <w:r w:rsidR="009465DA">
        <w:rPr>
          <w:rFonts w:ascii="Arial" w:hAnsi="Arial" w:cs="Arial"/>
          <w:sz w:val="16"/>
          <w:szCs w:val="16"/>
          <w:lang w:val="en-US"/>
        </w:rPr>
        <w:t xml:space="preserve">as number of </w:t>
      </w:r>
      <w:r>
        <w:rPr>
          <w:rFonts w:ascii="Arial" w:hAnsi="Arial" w:cs="Arial"/>
          <w:sz w:val="16"/>
          <w:szCs w:val="16"/>
          <w:lang w:val="en-US"/>
        </w:rPr>
        <w:t xml:space="preserve">eating occasions per week (or number of glasses per week for wine), and intakes from the 24-hour recall </w:t>
      </w:r>
      <w:r w:rsidR="009465DA">
        <w:rPr>
          <w:rFonts w:ascii="Arial" w:hAnsi="Arial" w:cs="Arial"/>
          <w:sz w:val="16"/>
          <w:szCs w:val="16"/>
          <w:lang w:val="en-US"/>
        </w:rPr>
        <w:t xml:space="preserve">were </w:t>
      </w:r>
      <w:r>
        <w:rPr>
          <w:rFonts w:ascii="Arial" w:hAnsi="Arial" w:cs="Arial"/>
          <w:sz w:val="16"/>
          <w:szCs w:val="16"/>
          <w:lang w:val="en-US"/>
        </w:rPr>
        <w:t>estimated in grams per day</w:t>
      </w:r>
      <w:r w:rsidR="00CA3EFB">
        <w:rPr>
          <w:rFonts w:ascii="Arial" w:hAnsi="Arial" w:cs="Arial"/>
          <w:sz w:val="16"/>
          <w:szCs w:val="16"/>
          <w:lang w:val="en-US"/>
        </w:rPr>
        <w:t>.</w:t>
      </w:r>
    </w:p>
    <w:p w14:paraId="607A047C" w14:textId="77777777" w:rsidR="00595596" w:rsidRDefault="00595596" w:rsidP="007140E2">
      <w:pPr>
        <w:spacing w:after="120" w:line="276" w:lineRule="auto"/>
        <w:jc w:val="both"/>
        <w:rPr>
          <w:rFonts w:ascii="Arial" w:hAnsi="Arial" w:cs="Arial"/>
          <w:b/>
          <w:sz w:val="24"/>
          <w:szCs w:val="24"/>
          <w:lang w:val="en-US"/>
        </w:rPr>
      </w:pPr>
    </w:p>
    <w:p w14:paraId="7810E323" w14:textId="77777777" w:rsidR="00595596" w:rsidRDefault="00595596" w:rsidP="007140E2">
      <w:pPr>
        <w:spacing w:after="120" w:line="276" w:lineRule="auto"/>
        <w:jc w:val="both"/>
        <w:rPr>
          <w:rFonts w:ascii="Arial" w:hAnsi="Arial" w:cs="Arial"/>
          <w:b/>
          <w:sz w:val="24"/>
          <w:szCs w:val="24"/>
          <w:lang w:val="en-US"/>
        </w:rPr>
      </w:pPr>
      <w:r>
        <w:rPr>
          <w:rFonts w:ascii="Arial" w:hAnsi="Arial" w:cs="Arial"/>
          <w:b/>
          <w:sz w:val="24"/>
          <w:szCs w:val="24"/>
          <w:lang w:val="en-US"/>
        </w:rPr>
        <w:br w:type="page"/>
      </w:r>
    </w:p>
    <w:p w14:paraId="7B6908F6" w14:textId="3E9BD89A" w:rsidR="00D2153E" w:rsidRDefault="00334B3F" w:rsidP="007140E2">
      <w:pPr>
        <w:spacing w:after="120" w:line="276" w:lineRule="auto"/>
        <w:jc w:val="both"/>
        <w:rPr>
          <w:rFonts w:ascii="Arial" w:hAnsi="Arial" w:cs="Arial"/>
          <w:b/>
          <w:sz w:val="24"/>
          <w:szCs w:val="24"/>
          <w:lang w:val="en-US"/>
        </w:rPr>
      </w:pPr>
      <w:r w:rsidRPr="00A25182">
        <w:rPr>
          <w:rFonts w:ascii="Arial" w:hAnsi="Arial" w:cs="Arial"/>
          <w:b/>
          <w:sz w:val="24"/>
          <w:szCs w:val="24"/>
          <w:lang w:val="en-US"/>
        </w:rPr>
        <w:t>e</w:t>
      </w:r>
      <w:r w:rsidR="00A51D54">
        <w:rPr>
          <w:rFonts w:ascii="Arial" w:hAnsi="Arial" w:cs="Arial"/>
          <w:b/>
          <w:sz w:val="24"/>
          <w:szCs w:val="24"/>
          <w:lang w:val="en-US"/>
        </w:rPr>
        <w:t>Table</w:t>
      </w:r>
      <w:r w:rsidR="00D2153E" w:rsidRPr="00A25182">
        <w:rPr>
          <w:rFonts w:ascii="Arial" w:hAnsi="Arial" w:cs="Arial"/>
          <w:b/>
          <w:sz w:val="24"/>
          <w:szCs w:val="24"/>
          <w:lang w:val="en-US"/>
        </w:rPr>
        <w:t xml:space="preserve"> </w:t>
      </w:r>
      <w:r w:rsidR="00595596">
        <w:rPr>
          <w:rFonts w:ascii="Arial" w:hAnsi="Arial" w:cs="Arial"/>
          <w:b/>
          <w:sz w:val="24"/>
          <w:szCs w:val="24"/>
          <w:lang w:val="en-US"/>
        </w:rPr>
        <w:t>2</w:t>
      </w:r>
      <w:r w:rsidR="00D2153E" w:rsidRPr="00A25182">
        <w:rPr>
          <w:rFonts w:ascii="Arial" w:hAnsi="Arial" w:cs="Arial"/>
          <w:b/>
          <w:sz w:val="24"/>
          <w:szCs w:val="24"/>
          <w:lang w:val="en-US"/>
        </w:rPr>
        <w:t>. MIND diet components</w:t>
      </w:r>
      <w:r w:rsidR="00CE0E6E">
        <w:rPr>
          <w:rFonts w:ascii="Arial" w:hAnsi="Arial" w:cs="Arial"/>
          <w:b/>
          <w:sz w:val="24"/>
          <w:szCs w:val="24"/>
          <w:lang w:val="en-US"/>
        </w:rPr>
        <w:t>*</w:t>
      </w:r>
      <w:r w:rsidR="008B5446">
        <w:rPr>
          <w:rFonts w:ascii="Arial" w:hAnsi="Arial" w:cs="Arial"/>
          <w:b/>
          <w:sz w:val="24"/>
          <w:szCs w:val="24"/>
          <w:lang w:val="en-US"/>
        </w:rPr>
        <w:t xml:space="preserve"> and distribution of scoring categories</w:t>
      </w:r>
      <w:r w:rsidR="00D2153E" w:rsidRPr="00A25182">
        <w:rPr>
          <w:rFonts w:ascii="Arial" w:hAnsi="Arial" w:cs="Arial"/>
          <w:b/>
          <w:sz w:val="24"/>
          <w:szCs w:val="24"/>
          <w:lang w:val="en-US"/>
        </w:rPr>
        <w:t>, the Three</w:t>
      </w:r>
      <w:r w:rsidR="00AA3EE0" w:rsidRPr="00A25182">
        <w:rPr>
          <w:rFonts w:ascii="Arial" w:hAnsi="Arial" w:cs="Arial"/>
          <w:b/>
          <w:sz w:val="24"/>
          <w:szCs w:val="24"/>
          <w:lang w:val="en-US"/>
        </w:rPr>
        <w:t xml:space="preserve">-City Bordeaux study, 2001 </w:t>
      </w:r>
      <w:r w:rsidR="002D4B5D" w:rsidRPr="00A25182">
        <w:rPr>
          <w:rFonts w:ascii="Arial" w:hAnsi="Arial" w:cs="Arial"/>
          <w:b/>
          <w:sz w:val="24"/>
          <w:szCs w:val="24"/>
          <w:lang w:val="en-US"/>
        </w:rPr>
        <w:t xml:space="preserve">(N </w:t>
      </w:r>
      <w:r w:rsidR="00D2153E" w:rsidRPr="00A25182">
        <w:rPr>
          <w:rFonts w:ascii="Arial" w:hAnsi="Arial" w:cs="Arial"/>
          <w:b/>
          <w:sz w:val="24"/>
          <w:szCs w:val="24"/>
          <w:lang w:val="en-US"/>
        </w:rPr>
        <w:t>=</w:t>
      </w:r>
      <w:r w:rsidR="002D4B5D" w:rsidRPr="00A25182">
        <w:rPr>
          <w:rFonts w:ascii="Arial" w:hAnsi="Arial" w:cs="Arial"/>
          <w:b/>
          <w:sz w:val="24"/>
          <w:szCs w:val="24"/>
          <w:lang w:val="en-US"/>
        </w:rPr>
        <w:t xml:space="preserve"> </w:t>
      </w:r>
      <w:r w:rsidR="00D2153E" w:rsidRPr="00A25182">
        <w:rPr>
          <w:rFonts w:ascii="Arial" w:hAnsi="Arial" w:cs="Arial"/>
          <w:b/>
          <w:sz w:val="24"/>
          <w:szCs w:val="24"/>
          <w:lang w:val="en-US"/>
        </w:rPr>
        <w:t>1</w:t>
      </w:r>
      <w:r w:rsidR="008B5446">
        <w:rPr>
          <w:rFonts w:ascii="Arial" w:hAnsi="Arial" w:cs="Arial"/>
          <w:b/>
          <w:sz w:val="24"/>
          <w:szCs w:val="24"/>
          <w:lang w:val="en-US"/>
        </w:rPr>
        <w:t>,</w:t>
      </w:r>
      <w:r w:rsidR="00D2153E" w:rsidRPr="00A25182">
        <w:rPr>
          <w:rFonts w:ascii="Arial" w:hAnsi="Arial" w:cs="Arial"/>
          <w:b/>
          <w:sz w:val="24"/>
          <w:szCs w:val="24"/>
          <w:lang w:val="en-US"/>
        </w:rPr>
        <w:t>412)</w:t>
      </w:r>
    </w:p>
    <w:tbl>
      <w:tblPr>
        <w:tblStyle w:val="Grilledutableau"/>
        <w:tblW w:w="5095"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1400"/>
        <w:gridCol w:w="1400"/>
        <w:gridCol w:w="1571"/>
      </w:tblGrid>
      <w:tr w:rsidR="004C57A6" w:rsidRPr="003A5506" w14:paraId="3C28BEE6" w14:textId="77777777" w:rsidTr="00DD3A91">
        <w:trPr>
          <w:tblHeader/>
        </w:trPr>
        <w:tc>
          <w:tcPr>
            <w:tcW w:w="2636" w:type="pct"/>
            <w:vMerge w:val="restart"/>
            <w:tcBorders>
              <w:top w:val="single" w:sz="4" w:space="0" w:color="auto"/>
              <w:bottom w:val="single" w:sz="4" w:space="0" w:color="auto"/>
            </w:tcBorders>
            <w:vAlign w:val="center"/>
          </w:tcPr>
          <w:p w14:paraId="7AC02D31" w14:textId="68384739" w:rsidR="004C57A6" w:rsidRPr="004C57A6" w:rsidRDefault="004C57A6" w:rsidP="00DD3A91">
            <w:pPr>
              <w:spacing w:line="276" w:lineRule="auto"/>
              <w:rPr>
                <w:rFonts w:ascii="Arial" w:hAnsi="Arial" w:cs="Arial"/>
                <w:b/>
                <w:sz w:val="20"/>
                <w:szCs w:val="20"/>
                <w:lang w:val="en-US"/>
              </w:rPr>
            </w:pPr>
            <w:r w:rsidRPr="004C57A6">
              <w:rPr>
                <w:rFonts w:ascii="Arial" w:hAnsi="Arial" w:cs="Arial"/>
                <w:b/>
                <w:sz w:val="20"/>
                <w:szCs w:val="20"/>
                <w:lang w:val="en-US"/>
              </w:rPr>
              <w:t>Compon</w:t>
            </w:r>
            <w:r w:rsidRPr="00DD3A91">
              <w:rPr>
                <w:rFonts w:ascii="Arial" w:hAnsi="Arial" w:cs="Arial"/>
                <w:b/>
                <w:sz w:val="20"/>
                <w:szCs w:val="20"/>
                <w:lang w:val="en-US"/>
              </w:rPr>
              <w:t>ent</w:t>
            </w:r>
            <w:r w:rsidRPr="004C57A6">
              <w:rPr>
                <w:rFonts w:ascii="Arial" w:hAnsi="Arial" w:cs="Arial"/>
                <w:b/>
                <w:sz w:val="20"/>
                <w:szCs w:val="20"/>
                <w:lang w:val="en-US"/>
              </w:rPr>
              <w:t>s</w:t>
            </w:r>
          </w:p>
        </w:tc>
        <w:tc>
          <w:tcPr>
            <w:tcW w:w="2364" w:type="pct"/>
            <w:gridSpan w:val="3"/>
            <w:tcBorders>
              <w:top w:val="single" w:sz="4" w:space="0" w:color="auto"/>
              <w:bottom w:val="single" w:sz="4" w:space="0" w:color="auto"/>
            </w:tcBorders>
          </w:tcPr>
          <w:p w14:paraId="39F30C39" w14:textId="5124524D" w:rsidR="004C57A6" w:rsidRPr="004C57A6" w:rsidRDefault="004C57A6" w:rsidP="007140E2">
            <w:pPr>
              <w:spacing w:before="80" w:after="40" w:line="276" w:lineRule="auto"/>
              <w:jc w:val="center"/>
              <w:rPr>
                <w:rFonts w:ascii="Arial" w:hAnsi="Arial" w:cs="Arial"/>
                <w:b/>
                <w:sz w:val="20"/>
                <w:szCs w:val="20"/>
                <w:lang w:val="en-US"/>
              </w:rPr>
            </w:pPr>
            <w:r w:rsidRPr="004C57A6">
              <w:rPr>
                <w:rFonts w:ascii="Arial" w:hAnsi="Arial" w:cs="Arial"/>
                <w:b/>
                <w:sz w:val="20"/>
                <w:szCs w:val="20"/>
                <w:lang w:val="en-US"/>
              </w:rPr>
              <w:t>Intake category for scoring</w:t>
            </w:r>
          </w:p>
        </w:tc>
      </w:tr>
      <w:tr w:rsidR="004C57A6" w:rsidRPr="003A5506" w14:paraId="5EEC6396" w14:textId="77777777" w:rsidTr="00DD3A91">
        <w:tc>
          <w:tcPr>
            <w:tcW w:w="2636" w:type="pct"/>
            <w:vMerge/>
            <w:tcBorders>
              <w:top w:val="nil"/>
              <w:bottom w:val="single" w:sz="4" w:space="0" w:color="auto"/>
            </w:tcBorders>
          </w:tcPr>
          <w:p w14:paraId="43763BBB" w14:textId="77777777" w:rsidR="004C57A6" w:rsidRPr="003A5506" w:rsidRDefault="004C57A6" w:rsidP="003A5506">
            <w:pPr>
              <w:spacing w:line="276" w:lineRule="auto"/>
              <w:jc w:val="both"/>
              <w:rPr>
                <w:rFonts w:ascii="Arial" w:hAnsi="Arial" w:cs="Arial"/>
                <w:sz w:val="20"/>
                <w:szCs w:val="20"/>
                <w:lang w:val="en-US"/>
              </w:rPr>
            </w:pPr>
          </w:p>
        </w:tc>
        <w:tc>
          <w:tcPr>
            <w:tcW w:w="757" w:type="pct"/>
            <w:tcBorders>
              <w:top w:val="single" w:sz="4" w:space="0" w:color="auto"/>
              <w:bottom w:val="single" w:sz="4" w:space="0" w:color="auto"/>
            </w:tcBorders>
          </w:tcPr>
          <w:p w14:paraId="29DE3C58" w14:textId="6B782BCE" w:rsidR="004C57A6" w:rsidRPr="003A5506" w:rsidRDefault="004C57A6" w:rsidP="007140E2">
            <w:pPr>
              <w:spacing w:before="40" w:line="276" w:lineRule="auto"/>
              <w:jc w:val="center"/>
              <w:rPr>
                <w:rFonts w:ascii="Arial" w:hAnsi="Arial" w:cs="Arial"/>
                <w:sz w:val="20"/>
                <w:szCs w:val="20"/>
                <w:lang w:val="en-US"/>
              </w:rPr>
            </w:pPr>
            <w:r>
              <w:rPr>
                <w:rFonts w:ascii="Arial" w:hAnsi="Arial" w:cs="Arial"/>
                <w:sz w:val="20"/>
                <w:szCs w:val="20"/>
                <w:lang w:val="en-US"/>
              </w:rPr>
              <w:t>Score: 0</w:t>
            </w:r>
          </w:p>
        </w:tc>
        <w:tc>
          <w:tcPr>
            <w:tcW w:w="757" w:type="pct"/>
            <w:tcBorders>
              <w:top w:val="single" w:sz="4" w:space="0" w:color="auto"/>
              <w:bottom w:val="single" w:sz="4" w:space="0" w:color="auto"/>
            </w:tcBorders>
          </w:tcPr>
          <w:p w14:paraId="4DBDB36A" w14:textId="7C355E7D" w:rsidR="004C57A6" w:rsidRPr="003A5506" w:rsidRDefault="004C57A6" w:rsidP="007140E2">
            <w:pPr>
              <w:spacing w:before="40" w:line="276" w:lineRule="auto"/>
              <w:jc w:val="center"/>
              <w:rPr>
                <w:rFonts w:ascii="Arial" w:hAnsi="Arial" w:cs="Arial"/>
                <w:sz w:val="20"/>
                <w:szCs w:val="20"/>
                <w:lang w:val="en-US"/>
              </w:rPr>
            </w:pPr>
            <w:r>
              <w:rPr>
                <w:rFonts w:ascii="Arial" w:hAnsi="Arial" w:cs="Arial"/>
                <w:sz w:val="20"/>
                <w:szCs w:val="20"/>
                <w:lang w:val="en-US"/>
              </w:rPr>
              <w:t>Score: 0.5</w:t>
            </w:r>
          </w:p>
        </w:tc>
        <w:tc>
          <w:tcPr>
            <w:tcW w:w="851" w:type="pct"/>
            <w:tcBorders>
              <w:top w:val="single" w:sz="4" w:space="0" w:color="auto"/>
              <w:bottom w:val="single" w:sz="4" w:space="0" w:color="auto"/>
            </w:tcBorders>
          </w:tcPr>
          <w:p w14:paraId="0198D33C" w14:textId="2676EDE7" w:rsidR="004C57A6" w:rsidRPr="003A5506" w:rsidRDefault="004C57A6" w:rsidP="007140E2">
            <w:pPr>
              <w:spacing w:before="40" w:line="276" w:lineRule="auto"/>
              <w:jc w:val="center"/>
              <w:rPr>
                <w:rFonts w:ascii="Arial" w:hAnsi="Arial" w:cs="Arial"/>
                <w:sz w:val="20"/>
                <w:szCs w:val="20"/>
                <w:lang w:val="en-US"/>
              </w:rPr>
            </w:pPr>
            <w:r>
              <w:rPr>
                <w:rFonts w:ascii="Arial" w:hAnsi="Arial" w:cs="Arial"/>
                <w:sz w:val="20"/>
                <w:szCs w:val="20"/>
                <w:lang w:val="en-US"/>
              </w:rPr>
              <w:t>Score: 1</w:t>
            </w:r>
          </w:p>
        </w:tc>
      </w:tr>
      <w:tr w:rsidR="004C57A6" w:rsidRPr="003A5506" w14:paraId="771C0DB5" w14:textId="77777777" w:rsidTr="00DD3A91">
        <w:tc>
          <w:tcPr>
            <w:tcW w:w="2636" w:type="pct"/>
            <w:tcBorders>
              <w:top w:val="single" w:sz="4" w:space="0" w:color="auto"/>
            </w:tcBorders>
          </w:tcPr>
          <w:p w14:paraId="3CA95E16" w14:textId="283ED379" w:rsidR="00072114" w:rsidRPr="003A5506" w:rsidRDefault="00072114" w:rsidP="00CE0E6E">
            <w:pPr>
              <w:spacing w:line="276" w:lineRule="auto"/>
              <w:jc w:val="both"/>
              <w:rPr>
                <w:rFonts w:ascii="Arial" w:hAnsi="Arial" w:cs="Arial"/>
                <w:sz w:val="20"/>
                <w:szCs w:val="20"/>
                <w:lang w:val="en-US"/>
              </w:rPr>
            </w:pPr>
            <w:r w:rsidRPr="003A5506">
              <w:rPr>
                <w:rFonts w:ascii="Arial" w:hAnsi="Arial" w:cs="Arial"/>
                <w:sz w:val="20"/>
                <w:szCs w:val="20"/>
                <w:lang w:val="en-US"/>
              </w:rPr>
              <w:t>Whole grains</w:t>
            </w:r>
            <w:r w:rsidR="00CE0E6E" w:rsidRPr="00B95BB6">
              <w:rPr>
                <w:rFonts w:ascii="Times New Roman" w:eastAsia="Times New Roman" w:hAnsi="Times New Roman" w:cs="Times New Roman"/>
                <w:sz w:val="24"/>
                <w:szCs w:val="24"/>
                <w:vertAlign w:val="superscript"/>
                <w:lang w:val="en-US" w:eastAsia="fr-FR"/>
              </w:rPr>
              <w:t>†</w:t>
            </w:r>
          </w:p>
        </w:tc>
        <w:tc>
          <w:tcPr>
            <w:tcW w:w="757" w:type="pct"/>
            <w:tcBorders>
              <w:top w:val="single" w:sz="4" w:space="0" w:color="auto"/>
            </w:tcBorders>
          </w:tcPr>
          <w:p w14:paraId="488B3F9E" w14:textId="77777777" w:rsidR="00072114" w:rsidRPr="003A5506" w:rsidRDefault="00072114" w:rsidP="003A5506">
            <w:pPr>
              <w:spacing w:line="276" w:lineRule="auto"/>
              <w:jc w:val="center"/>
              <w:rPr>
                <w:rFonts w:ascii="Arial" w:hAnsi="Arial" w:cs="Arial"/>
                <w:sz w:val="20"/>
                <w:szCs w:val="20"/>
                <w:lang w:val="en-US"/>
              </w:rPr>
            </w:pPr>
          </w:p>
        </w:tc>
        <w:tc>
          <w:tcPr>
            <w:tcW w:w="757" w:type="pct"/>
            <w:tcBorders>
              <w:top w:val="single" w:sz="4" w:space="0" w:color="auto"/>
            </w:tcBorders>
          </w:tcPr>
          <w:p w14:paraId="21147122" w14:textId="77777777" w:rsidR="00072114" w:rsidRPr="003A5506" w:rsidRDefault="00072114" w:rsidP="003A5506">
            <w:pPr>
              <w:spacing w:line="276" w:lineRule="auto"/>
              <w:jc w:val="center"/>
              <w:rPr>
                <w:rFonts w:ascii="Arial" w:hAnsi="Arial" w:cs="Arial"/>
                <w:sz w:val="20"/>
                <w:szCs w:val="20"/>
                <w:lang w:val="en-US"/>
              </w:rPr>
            </w:pPr>
          </w:p>
        </w:tc>
        <w:tc>
          <w:tcPr>
            <w:tcW w:w="851" w:type="pct"/>
            <w:tcBorders>
              <w:top w:val="single" w:sz="4" w:space="0" w:color="auto"/>
            </w:tcBorders>
          </w:tcPr>
          <w:p w14:paraId="2844EBF0" w14:textId="77777777" w:rsidR="00072114" w:rsidRPr="003A5506" w:rsidRDefault="00072114" w:rsidP="003A5506">
            <w:pPr>
              <w:spacing w:line="276" w:lineRule="auto"/>
              <w:jc w:val="center"/>
              <w:rPr>
                <w:rFonts w:ascii="Arial" w:hAnsi="Arial" w:cs="Arial"/>
                <w:sz w:val="20"/>
                <w:szCs w:val="20"/>
                <w:lang w:val="en-US"/>
              </w:rPr>
            </w:pPr>
          </w:p>
        </w:tc>
      </w:tr>
      <w:tr w:rsidR="004C57A6" w:rsidRPr="003A5506" w14:paraId="057DB354" w14:textId="77777777" w:rsidTr="00DD3A91">
        <w:tc>
          <w:tcPr>
            <w:tcW w:w="2636" w:type="pct"/>
          </w:tcPr>
          <w:p w14:paraId="5A4F77DB" w14:textId="0E54975C" w:rsidR="00072114" w:rsidRPr="00454FF9" w:rsidRDefault="00072114" w:rsidP="00072114">
            <w:pPr>
              <w:spacing w:line="276" w:lineRule="auto"/>
              <w:ind w:left="170"/>
              <w:jc w:val="both"/>
              <w:rPr>
                <w:rFonts w:ascii="Arial" w:hAnsi="Arial" w:cs="Arial"/>
                <w:b/>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(servings/day)</w:t>
            </w:r>
          </w:p>
        </w:tc>
        <w:tc>
          <w:tcPr>
            <w:tcW w:w="757" w:type="pct"/>
          </w:tcPr>
          <w:p w14:paraId="35B5E281" w14:textId="5E3F5460"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&lt;1</w:t>
            </w:r>
          </w:p>
        </w:tc>
        <w:tc>
          <w:tcPr>
            <w:tcW w:w="757" w:type="pct"/>
          </w:tcPr>
          <w:p w14:paraId="1DBF2F74" w14:textId="3E94CA4E"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1 – 2</w:t>
            </w:r>
          </w:p>
        </w:tc>
        <w:tc>
          <w:tcPr>
            <w:tcW w:w="851" w:type="pct"/>
          </w:tcPr>
          <w:p w14:paraId="4A8C3EA5" w14:textId="6D21ED99"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≥3</w:t>
            </w:r>
          </w:p>
        </w:tc>
      </w:tr>
      <w:tr w:rsidR="004C57A6" w:rsidRPr="003A5506" w14:paraId="258354D6" w14:textId="77777777" w:rsidTr="00DD3A91">
        <w:tc>
          <w:tcPr>
            <w:tcW w:w="2636" w:type="pct"/>
          </w:tcPr>
          <w:p w14:paraId="3C0E6A88" w14:textId="016B6A67" w:rsidR="00072114" w:rsidRPr="00454FF9" w:rsidRDefault="00433524" w:rsidP="00433524">
            <w:pPr>
              <w:spacing w:line="276" w:lineRule="auto"/>
              <w:ind w:left="170"/>
              <w:jc w:val="both"/>
              <w:rPr>
                <w:rFonts w:ascii="Arial" w:hAnsi="Arial" w:cs="Arial"/>
                <w:sz w:val="20"/>
                <w:szCs w:val="20"/>
                <w:lang w:val="en-US"/>
              </w:rPr>
            </w:pPr>
            <w:r>
              <w:rPr>
                <w:rFonts w:ascii="Arial" w:hAnsi="Arial" w:cs="Arial"/>
                <w:sz w:val="20"/>
                <w:szCs w:val="20"/>
                <w:lang w:val="en-US"/>
              </w:rPr>
              <w:t>French-a</w:t>
            </w:r>
            <w:r w:rsidR="00072114" w:rsidRPr="00454FF9">
              <w:rPr>
                <w:rFonts w:ascii="Arial" w:hAnsi="Arial" w:cs="Arial"/>
                <w:sz w:val="20"/>
                <w:szCs w:val="20"/>
                <w:lang w:val="en-US"/>
              </w:rPr>
              <w:t>dapted cut-offs (g/day)</w:t>
            </w:r>
          </w:p>
        </w:tc>
        <w:tc>
          <w:tcPr>
            <w:tcW w:w="757" w:type="pct"/>
          </w:tcPr>
          <w:p w14:paraId="1019C2CB" w14:textId="1EE796E3"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w:t>
            </w:r>
          </w:p>
        </w:tc>
        <w:tc>
          <w:tcPr>
            <w:tcW w:w="757" w:type="pct"/>
          </w:tcPr>
          <w:p w14:paraId="4752A1FD" w14:textId="35944933"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w:t>
            </w:r>
          </w:p>
        </w:tc>
        <w:tc>
          <w:tcPr>
            <w:tcW w:w="851" w:type="pct"/>
          </w:tcPr>
          <w:p w14:paraId="481D423F" w14:textId="14C905FE"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&gt;0</w:t>
            </w:r>
          </w:p>
        </w:tc>
      </w:tr>
      <w:tr w:rsidR="004C57A6" w:rsidRPr="003A5506" w14:paraId="113F4DD2" w14:textId="77777777" w:rsidTr="00DD3A91">
        <w:tc>
          <w:tcPr>
            <w:tcW w:w="2636" w:type="pct"/>
          </w:tcPr>
          <w:p w14:paraId="609CB2C8" w14:textId="30D39E04" w:rsidR="00072114" w:rsidRPr="00454FF9" w:rsidRDefault="00072114" w:rsidP="003A5506">
            <w:pPr>
              <w:spacing w:line="276" w:lineRule="auto"/>
              <w:ind w:left="170"/>
              <w:jc w:val="both"/>
              <w:rPr>
                <w:rFonts w:ascii="Arial" w:hAnsi="Arial" w:cs="Arial"/>
                <w:b/>
                <w:sz w:val="20"/>
                <w:szCs w:val="20"/>
                <w:lang w:val="en-US"/>
              </w:rPr>
            </w:pPr>
            <w:r w:rsidRPr="00454FF9">
              <w:rPr>
                <w:rFonts w:ascii="Arial" w:hAnsi="Arial" w:cs="Arial"/>
                <w:sz w:val="20"/>
                <w:szCs w:val="20"/>
                <w:lang w:val="en-US"/>
              </w:rPr>
              <w:t>No. (%)</w:t>
            </w:r>
          </w:p>
        </w:tc>
        <w:tc>
          <w:tcPr>
            <w:tcW w:w="757" w:type="pct"/>
          </w:tcPr>
          <w:p w14:paraId="7683924C" w14:textId="4161BE2B"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1295 (91.7)</w:t>
            </w:r>
          </w:p>
        </w:tc>
        <w:tc>
          <w:tcPr>
            <w:tcW w:w="757" w:type="pct"/>
          </w:tcPr>
          <w:p w14:paraId="30906BA4" w14:textId="77777777" w:rsidR="00072114" w:rsidRPr="00454FF9" w:rsidRDefault="00072114" w:rsidP="003A5506">
            <w:pPr>
              <w:spacing w:line="276" w:lineRule="auto"/>
              <w:jc w:val="center"/>
              <w:rPr>
                <w:rFonts w:ascii="Arial" w:hAnsi="Arial" w:cs="Arial"/>
                <w:b/>
                <w:sz w:val="20"/>
                <w:szCs w:val="20"/>
                <w:lang w:val="en-US"/>
              </w:rPr>
            </w:pPr>
          </w:p>
        </w:tc>
        <w:tc>
          <w:tcPr>
            <w:tcW w:w="851" w:type="pct"/>
          </w:tcPr>
          <w:p w14:paraId="2F7E39FC" w14:textId="5DC952BB"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117 (8.3)</w:t>
            </w:r>
          </w:p>
        </w:tc>
      </w:tr>
      <w:tr w:rsidR="004C57A6" w:rsidRPr="003A5506" w14:paraId="7CA201EB" w14:textId="77777777" w:rsidTr="00DD3A91">
        <w:tc>
          <w:tcPr>
            <w:tcW w:w="2636" w:type="pct"/>
          </w:tcPr>
          <w:p w14:paraId="0194CAC9" w14:textId="0F77CB58" w:rsidR="00072114" w:rsidRPr="00454FF9" w:rsidRDefault="00072114" w:rsidP="003A5506">
            <w:pPr>
              <w:spacing w:line="276" w:lineRule="auto"/>
              <w:ind w:left="170"/>
              <w:jc w:val="both"/>
              <w:rPr>
                <w:rFonts w:ascii="Arial" w:hAnsi="Arial" w:cs="Arial"/>
                <w:b/>
                <w:sz w:val="20"/>
                <w:szCs w:val="20"/>
                <w:lang w:val="en-US"/>
              </w:rPr>
            </w:pPr>
            <w:r w:rsidRPr="00454FF9">
              <w:rPr>
                <w:rFonts w:ascii="Arial" w:hAnsi="Arial" w:cs="Arial"/>
                <w:sz w:val="20"/>
                <w:szCs w:val="20"/>
                <w:lang w:val="en-US"/>
              </w:rPr>
              <w:t>Average intake (SD)</w:t>
            </w:r>
          </w:p>
        </w:tc>
        <w:tc>
          <w:tcPr>
            <w:tcW w:w="757" w:type="pct"/>
          </w:tcPr>
          <w:p w14:paraId="44343FCF" w14:textId="01C0A8AB"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0.0 (0.0)</w:t>
            </w:r>
          </w:p>
        </w:tc>
        <w:tc>
          <w:tcPr>
            <w:tcW w:w="757" w:type="pct"/>
          </w:tcPr>
          <w:p w14:paraId="2380CA49" w14:textId="77777777" w:rsidR="00072114" w:rsidRPr="00454FF9" w:rsidRDefault="00072114" w:rsidP="003A5506">
            <w:pPr>
              <w:spacing w:line="276" w:lineRule="auto"/>
              <w:jc w:val="center"/>
              <w:rPr>
                <w:rFonts w:ascii="Arial" w:hAnsi="Arial" w:cs="Arial"/>
                <w:b/>
                <w:sz w:val="20"/>
                <w:szCs w:val="20"/>
                <w:lang w:val="en-US"/>
              </w:rPr>
            </w:pPr>
          </w:p>
        </w:tc>
        <w:tc>
          <w:tcPr>
            <w:tcW w:w="851" w:type="pct"/>
          </w:tcPr>
          <w:p w14:paraId="1EDD088C" w14:textId="5713565A"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82.3 (69.2)</w:t>
            </w:r>
          </w:p>
        </w:tc>
      </w:tr>
      <w:tr w:rsidR="004C57A6" w:rsidRPr="003A5506" w14:paraId="16E6FCBC" w14:textId="77777777" w:rsidTr="00DD3A91">
        <w:tc>
          <w:tcPr>
            <w:tcW w:w="2636" w:type="pct"/>
          </w:tcPr>
          <w:p w14:paraId="5866955F" w14:textId="72D28B6E" w:rsidR="00072114" w:rsidRPr="00454FF9" w:rsidRDefault="00072114" w:rsidP="007140E2">
            <w:pPr>
              <w:spacing w:before="80" w:line="276" w:lineRule="auto"/>
              <w:jc w:val="both"/>
              <w:rPr>
                <w:rFonts w:ascii="Arial" w:hAnsi="Arial" w:cs="Arial"/>
                <w:b/>
                <w:sz w:val="20"/>
                <w:szCs w:val="20"/>
                <w:lang w:val="en-US"/>
              </w:rPr>
            </w:pPr>
            <w:r w:rsidRPr="00454FF9">
              <w:rPr>
                <w:rFonts w:ascii="Arial" w:hAnsi="Arial" w:cs="Arial"/>
                <w:sz w:val="20"/>
                <w:szCs w:val="20"/>
                <w:lang w:val="en-US"/>
              </w:rPr>
              <w:t>Nuts</w:t>
            </w:r>
            <w:r w:rsidR="00CE0E6E" w:rsidRPr="00B95BB6">
              <w:rPr>
                <w:rFonts w:ascii="Times New Roman" w:eastAsia="Times New Roman" w:hAnsi="Times New Roman" w:cs="Times New Roman"/>
                <w:sz w:val="24"/>
                <w:szCs w:val="24"/>
                <w:vertAlign w:val="superscript"/>
                <w:lang w:val="en-US" w:eastAsia="fr-FR"/>
              </w:rPr>
              <w:t>†</w:t>
            </w:r>
          </w:p>
        </w:tc>
        <w:tc>
          <w:tcPr>
            <w:tcW w:w="757" w:type="pct"/>
          </w:tcPr>
          <w:p w14:paraId="727D3879" w14:textId="7742011E" w:rsidR="00072114" w:rsidRPr="00454FF9" w:rsidRDefault="00072114" w:rsidP="003A5506">
            <w:pPr>
              <w:spacing w:line="276" w:lineRule="auto"/>
              <w:jc w:val="center"/>
              <w:rPr>
                <w:rFonts w:ascii="Arial" w:hAnsi="Arial" w:cs="Arial"/>
                <w:b/>
                <w:sz w:val="20"/>
                <w:szCs w:val="20"/>
                <w:lang w:val="en-US"/>
              </w:rPr>
            </w:pPr>
          </w:p>
        </w:tc>
        <w:tc>
          <w:tcPr>
            <w:tcW w:w="757" w:type="pct"/>
          </w:tcPr>
          <w:p w14:paraId="48EC676D" w14:textId="044F74D7" w:rsidR="00072114" w:rsidRPr="00454FF9" w:rsidRDefault="00072114" w:rsidP="003A5506">
            <w:pPr>
              <w:spacing w:line="276" w:lineRule="auto"/>
              <w:jc w:val="center"/>
              <w:rPr>
                <w:rFonts w:ascii="Arial" w:hAnsi="Arial" w:cs="Arial"/>
                <w:b/>
                <w:sz w:val="20"/>
                <w:szCs w:val="20"/>
                <w:lang w:val="en-US"/>
              </w:rPr>
            </w:pPr>
          </w:p>
        </w:tc>
        <w:tc>
          <w:tcPr>
            <w:tcW w:w="851" w:type="pct"/>
          </w:tcPr>
          <w:p w14:paraId="3048A8F9" w14:textId="19E86AA1" w:rsidR="00072114" w:rsidRPr="00454FF9" w:rsidRDefault="00072114" w:rsidP="003A5506">
            <w:pPr>
              <w:spacing w:line="276" w:lineRule="auto"/>
              <w:jc w:val="center"/>
              <w:rPr>
                <w:rFonts w:ascii="Arial" w:hAnsi="Arial" w:cs="Arial"/>
                <w:b/>
                <w:sz w:val="20"/>
                <w:szCs w:val="20"/>
                <w:lang w:val="en-US"/>
              </w:rPr>
            </w:pPr>
          </w:p>
        </w:tc>
      </w:tr>
      <w:tr w:rsidR="004C57A6" w:rsidRPr="003A5506" w14:paraId="24C37CF0" w14:textId="77777777" w:rsidTr="00DD3A91">
        <w:tc>
          <w:tcPr>
            <w:tcW w:w="2636" w:type="pct"/>
          </w:tcPr>
          <w:p w14:paraId="53C6BD99" w14:textId="501D8F5E" w:rsidR="00072114" w:rsidRPr="00454FF9" w:rsidRDefault="00072114" w:rsidP="00072114">
            <w:pPr>
              <w:spacing w:line="276" w:lineRule="auto"/>
              <w:ind w:left="170"/>
              <w:jc w:val="both"/>
              <w:rPr>
                <w:rFonts w:ascii="Arial" w:hAnsi="Arial" w:cs="Arial"/>
                <w:b/>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0A648734" w14:textId="50134F48"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&lt;1 /month</w:t>
            </w:r>
          </w:p>
        </w:tc>
        <w:tc>
          <w:tcPr>
            <w:tcW w:w="757" w:type="pct"/>
          </w:tcPr>
          <w:p w14:paraId="4DA38997" w14:textId="0FD55DE4"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1 /month – 5</w:t>
            </w:r>
          </w:p>
        </w:tc>
        <w:tc>
          <w:tcPr>
            <w:tcW w:w="851" w:type="pct"/>
          </w:tcPr>
          <w:p w14:paraId="15E24C6F" w14:textId="077FBA6A" w:rsidR="00072114" w:rsidRPr="00454FF9" w:rsidRDefault="00072114" w:rsidP="003A5506">
            <w:pPr>
              <w:spacing w:line="276" w:lineRule="auto"/>
              <w:jc w:val="center"/>
              <w:rPr>
                <w:rFonts w:ascii="Arial" w:hAnsi="Arial" w:cs="Arial"/>
                <w:b/>
                <w:sz w:val="20"/>
                <w:szCs w:val="20"/>
                <w:lang w:val="en-US"/>
              </w:rPr>
            </w:pPr>
            <w:r w:rsidRPr="00454FF9">
              <w:rPr>
                <w:rFonts w:ascii="Arial" w:hAnsi="Arial" w:cs="Arial"/>
                <w:sz w:val="20"/>
                <w:szCs w:val="20"/>
                <w:lang w:val="en-US"/>
              </w:rPr>
              <w:t>≥5</w:t>
            </w:r>
          </w:p>
        </w:tc>
      </w:tr>
      <w:tr w:rsidR="004C57A6" w:rsidRPr="003A5506" w14:paraId="3BA980D8" w14:textId="77777777" w:rsidTr="00DD3A91">
        <w:tc>
          <w:tcPr>
            <w:tcW w:w="2636" w:type="pct"/>
          </w:tcPr>
          <w:p w14:paraId="59E2CD99" w14:textId="10DD97A2" w:rsidR="00072114" w:rsidRPr="00454FF9" w:rsidRDefault="00433524" w:rsidP="003A5506">
            <w:pPr>
              <w:spacing w:line="276" w:lineRule="auto"/>
              <w:ind w:left="170"/>
              <w:jc w:val="both"/>
              <w:rPr>
                <w:rFonts w:ascii="Arial" w:hAnsi="Arial" w:cs="Arial"/>
                <w:sz w:val="20"/>
                <w:szCs w:val="20"/>
                <w:lang w:val="en-US"/>
              </w:rPr>
            </w:pPr>
            <w:r>
              <w:rPr>
                <w:rFonts w:ascii="Arial" w:hAnsi="Arial" w:cs="Arial"/>
                <w:sz w:val="20"/>
                <w:szCs w:val="20"/>
                <w:lang w:val="en-US"/>
              </w:rPr>
              <w:t>French-a</w:t>
            </w:r>
            <w:r w:rsidR="00072114" w:rsidRPr="00454FF9">
              <w:rPr>
                <w:rFonts w:ascii="Arial" w:hAnsi="Arial" w:cs="Arial"/>
                <w:sz w:val="20"/>
                <w:szCs w:val="20"/>
                <w:lang w:val="en-US"/>
              </w:rPr>
              <w:t>dapted cut-offs (g/day)</w:t>
            </w:r>
          </w:p>
        </w:tc>
        <w:tc>
          <w:tcPr>
            <w:tcW w:w="757" w:type="pct"/>
          </w:tcPr>
          <w:p w14:paraId="6CF64789" w14:textId="34AA7FBE"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w:t>
            </w:r>
          </w:p>
        </w:tc>
        <w:tc>
          <w:tcPr>
            <w:tcW w:w="757" w:type="pct"/>
          </w:tcPr>
          <w:p w14:paraId="3F23549F" w14:textId="0BF360E3"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w:t>
            </w:r>
          </w:p>
        </w:tc>
        <w:tc>
          <w:tcPr>
            <w:tcW w:w="851" w:type="pct"/>
          </w:tcPr>
          <w:p w14:paraId="4972295C" w14:textId="12D8952C"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&gt;0</w:t>
            </w:r>
          </w:p>
        </w:tc>
      </w:tr>
      <w:tr w:rsidR="004C57A6" w:rsidRPr="003A5506" w14:paraId="3F9C4165" w14:textId="77777777" w:rsidTr="00DD3A91">
        <w:tc>
          <w:tcPr>
            <w:tcW w:w="2636" w:type="pct"/>
          </w:tcPr>
          <w:p w14:paraId="44442DE1" w14:textId="6885A8D0"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06A0F479" w14:textId="6AAA2DB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1332 (94.3)</w:t>
            </w:r>
          </w:p>
        </w:tc>
        <w:tc>
          <w:tcPr>
            <w:tcW w:w="757" w:type="pct"/>
          </w:tcPr>
          <w:p w14:paraId="67CF705D" w14:textId="77777777" w:rsidR="00072114" w:rsidRPr="00454FF9" w:rsidRDefault="00072114" w:rsidP="003A5506">
            <w:pPr>
              <w:spacing w:line="276" w:lineRule="auto"/>
              <w:jc w:val="center"/>
              <w:rPr>
                <w:rFonts w:ascii="Arial" w:hAnsi="Arial" w:cs="Arial"/>
                <w:sz w:val="20"/>
                <w:szCs w:val="20"/>
                <w:lang w:val="en-US"/>
              </w:rPr>
            </w:pPr>
          </w:p>
        </w:tc>
        <w:tc>
          <w:tcPr>
            <w:tcW w:w="851" w:type="pct"/>
          </w:tcPr>
          <w:p w14:paraId="1C1698A6" w14:textId="1DA7E25A"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80 (5.7)</w:t>
            </w:r>
          </w:p>
        </w:tc>
      </w:tr>
      <w:tr w:rsidR="004C57A6" w:rsidRPr="003A5506" w14:paraId="6DE442F1" w14:textId="77777777" w:rsidTr="00DD3A91">
        <w:tc>
          <w:tcPr>
            <w:tcW w:w="2636" w:type="pct"/>
          </w:tcPr>
          <w:p w14:paraId="1CB668BB" w14:textId="68E8F968"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1CDC9FFC" w14:textId="4CB4ED29"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0.0 (0.0)</w:t>
            </w:r>
          </w:p>
        </w:tc>
        <w:tc>
          <w:tcPr>
            <w:tcW w:w="757" w:type="pct"/>
          </w:tcPr>
          <w:p w14:paraId="56F2360D" w14:textId="77777777" w:rsidR="00072114" w:rsidRPr="00454FF9" w:rsidRDefault="00072114" w:rsidP="003A5506">
            <w:pPr>
              <w:spacing w:line="276" w:lineRule="auto"/>
              <w:jc w:val="center"/>
              <w:rPr>
                <w:rFonts w:ascii="Arial" w:hAnsi="Arial" w:cs="Arial"/>
                <w:sz w:val="20"/>
                <w:szCs w:val="20"/>
                <w:lang w:val="en-US"/>
              </w:rPr>
            </w:pPr>
          </w:p>
        </w:tc>
        <w:tc>
          <w:tcPr>
            <w:tcW w:w="851" w:type="pct"/>
          </w:tcPr>
          <w:p w14:paraId="251070B5" w14:textId="53FB2AB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47.3 (38.1)</w:t>
            </w:r>
          </w:p>
        </w:tc>
      </w:tr>
      <w:tr w:rsidR="004C57A6" w:rsidRPr="003A5506" w14:paraId="7C12487D" w14:textId="77777777" w:rsidTr="00DD3A91">
        <w:tc>
          <w:tcPr>
            <w:tcW w:w="2636" w:type="pct"/>
          </w:tcPr>
          <w:p w14:paraId="641D9FC0" w14:textId="21983203" w:rsidR="00072114" w:rsidRPr="00454FF9" w:rsidRDefault="00072114"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Total polyphenols</w:t>
            </w:r>
            <w:r w:rsidR="00CE0E6E" w:rsidRPr="00B95BB6">
              <w:rPr>
                <w:rFonts w:ascii="Times New Roman" w:eastAsia="Times New Roman" w:hAnsi="Times New Roman" w:cs="Times New Roman"/>
                <w:sz w:val="24"/>
                <w:szCs w:val="24"/>
                <w:vertAlign w:val="superscript"/>
                <w:lang w:val="en-US" w:eastAsia="fr-FR"/>
              </w:rPr>
              <w:t>†</w:t>
            </w:r>
          </w:p>
        </w:tc>
        <w:tc>
          <w:tcPr>
            <w:tcW w:w="757" w:type="pct"/>
          </w:tcPr>
          <w:p w14:paraId="5F867180" w14:textId="04D1747A" w:rsidR="00072114" w:rsidRPr="00454FF9" w:rsidRDefault="00072114" w:rsidP="003A5506">
            <w:pPr>
              <w:spacing w:line="276" w:lineRule="auto"/>
              <w:jc w:val="center"/>
              <w:rPr>
                <w:rFonts w:ascii="Arial" w:hAnsi="Arial" w:cs="Arial"/>
                <w:sz w:val="20"/>
                <w:szCs w:val="20"/>
                <w:lang w:val="en-US"/>
              </w:rPr>
            </w:pPr>
          </w:p>
        </w:tc>
        <w:tc>
          <w:tcPr>
            <w:tcW w:w="757" w:type="pct"/>
          </w:tcPr>
          <w:p w14:paraId="43BD12CB" w14:textId="74D40505" w:rsidR="00072114" w:rsidRPr="00454FF9" w:rsidRDefault="00072114" w:rsidP="003A5506">
            <w:pPr>
              <w:spacing w:line="276" w:lineRule="auto"/>
              <w:jc w:val="center"/>
              <w:rPr>
                <w:rFonts w:ascii="Arial" w:hAnsi="Arial" w:cs="Arial"/>
                <w:sz w:val="20"/>
                <w:szCs w:val="20"/>
                <w:lang w:val="en-US"/>
              </w:rPr>
            </w:pPr>
          </w:p>
        </w:tc>
        <w:tc>
          <w:tcPr>
            <w:tcW w:w="851" w:type="pct"/>
          </w:tcPr>
          <w:p w14:paraId="4786C0AD" w14:textId="30A2E911" w:rsidR="00072114" w:rsidRPr="00454FF9" w:rsidRDefault="00072114" w:rsidP="003A5506">
            <w:pPr>
              <w:spacing w:line="276" w:lineRule="auto"/>
              <w:jc w:val="center"/>
              <w:rPr>
                <w:rFonts w:ascii="Arial" w:hAnsi="Arial" w:cs="Arial"/>
                <w:sz w:val="20"/>
                <w:szCs w:val="20"/>
                <w:lang w:val="en-US"/>
              </w:rPr>
            </w:pPr>
          </w:p>
        </w:tc>
      </w:tr>
      <w:tr w:rsidR="004C57A6" w:rsidRPr="003A5506" w14:paraId="3D264BAF" w14:textId="77777777" w:rsidTr="00DD3A91">
        <w:tc>
          <w:tcPr>
            <w:tcW w:w="2636" w:type="pct"/>
          </w:tcPr>
          <w:p w14:paraId="67CA1D1F" w14:textId="742990FB" w:rsidR="00072114" w:rsidRPr="00454FF9" w:rsidRDefault="00072114" w:rsidP="00072114">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(berries, serving/week)</w:t>
            </w:r>
          </w:p>
        </w:tc>
        <w:tc>
          <w:tcPr>
            <w:tcW w:w="757" w:type="pct"/>
          </w:tcPr>
          <w:p w14:paraId="4FCC228D" w14:textId="79ABE73D"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c>
          <w:tcPr>
            <w:tcW w:w="757" w:type="pct"/>
          </w:tcPr>
          <w:p w14:paraId="65565177" w14:textId="52D30B5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w:t>
            </w:r>
          </w:p>
        </w:tc>
        <w:tc>
          <w:tcPr>
            <w:tcW w:w="851" w:type="pct"/>
          </w:tcPr>
          <w:p w14:paraId="3B801EB1" w14:textId="0565FB85"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≥2</w:t>
            </w:r>
          </w:p>
        </w:tc>
      </w:tr>
      <w:tr w:rsidR="004C57A6" w:rsidRPr="003A5506" w14:paraId="05F4FDE3" w14:textId="77777777" w:rsidTr="00DD3A91">
        <w:tc>
          <w:tcPr>
            <w:tcW w:w="2636" w:type="pct"/>
          </w:tcPr>
          <w:p w14:paraId="0C2F7B72" w14:textId="200EEDC2" w:rsidR="00072114" w:rsidRPr="00454FF9" w:rsidRDefault="00433524" w:rsidP="00072114">
            <w:pPr>
              <w:spacing w:line="276" w:lineRule="auto"/>
              <w:ind w:left="170"/>
              <w:jc w:val="both"/>
              <w:rPr>
                <w:rFonts w:ascii="Arial" w:hAnsi="Arial" w:cs="Arial"/>
                <w:sz w:val="20"/>
                <w:szCs w:val="20"/>
                <w:lang w:val="en-US"/>
              </w:rPr>
            </w:pPr>
            <w:r>
              <w:rPr>
                <w:rFonts w:ascii="Arial" w:hAnsi="Arial" w:cs="Arial"/>
                <w:sz w:val="20"/>
                <w:szCs w:val="20"/>
                <w:lang w:val="en-US"/>
              </w:rPr>
              <w:t>French-a</w:t>
            </w:r>
            <w:r w:rsidR="00072114" w:rsidRPr="00454FF9">
              <w:rPr>
                <w:rFonts w:ascii="Arial" w:hAnsi="Arial" w:cs="Arial"/>
                <w:sz w:val="20"/>
                <w:szCs w:val="20"/>
                <w:lang w:val="en-US"/>
              </w:rPr>
              <w:t>dapted cut-offs (g/day)</w:t>
            </w:r>
          </w:p>
        </w:tc>
        <w:tc>
          <w:tcPr>
            <w:tcW w:w="757" w:type="pct"/>
          </w:tcPr>
          <w:p w14:paraId="149F82D5" w14:textId="6062F613" w:rsidR="00072114" w:rsidRPr="00454FF9" w:rsidRDefault="00F630CA" w:rsidP="003A5506">
            <w:pPr>
              <w:spacing w:line="276" w:lineRule="auto"/>
              <w:jc w:val="center"/>
              <w:rPr>
                <w:rFonts w:ascii="Arial" w:hAnsi="Arial" w:cs="Arial"/>
                <w:sz w:val="20"/>
                <w:szCs w:val="20"/>
                <w:lang w:val="en-US"/>
              </w:rPr>
            </w:pPr>
            <w:r w:rsidRPr="00454FF9">
              <w:rPr>
                <w:rFonts w:ascii="Arial" w:hAnsi="Arial" w:cs="Arial"/>
                <w:sz w:val="20"/>
                <w:szCs w:val="20"/>
                <w:lang w:val="en-US"/>
              </w:rPr>
              <w:t>≤0.77</w:t>
            </w:r>
          </w:p>
        </w:tc>
        <w:tc>
          <w:tcPr>
            <w:tcW w:w="757" w:type="pct"/>
          </w:tcPr>
          <w:p w14:paraId="466AE49E" w14:textId="7F72F08B" w:rsidR="00072114" w:rsidRPr="00454FF9" w:rsidRDefault="00F630CA" w:rsidP="00F630CA">
            <w:pPr>
              <w:spacing w:line="276" w:lineRule="auto"/>
              <w:jc w:val="center"/>
              <w:rPr>
                <w:rFonts w:ascii="Arial" w:hAnsi="Arial" w:cs="Arial"/>
                <w:sz w:val="20"/>
                <w:szCs w:val="20"/>
                <w:lang w:val="en-US"/>
              </w:rPr>
            </w:pPr>
            <w:r w:rsidRPr="00454FF9">
              <w:rPr>
                <w:rFonts w:ascii="Arial" w:hAnsi="Arial" w:cs="Arial"/>
                <w:sz w:val="20"/>
                <w:szCs w:val="20"/>
                <w:lang w:val="en-US"/>
              </w:rPr>
              <w:t>0.77</w:t>
            </w:r>
            <w:r w:rsidR="00072114" w:rsidRPr="00454FF9">
              <w:rPr>
                <w:rFonts w:ascii="Arial" w:hAnsi="Arial" w:cs="Arial"/>
                <w:sz w:val="20"/>
                <w:szCs w:val="20"/>
                <w:lang w:val="en-US"/>
              </w:rPr>
              <w:t xml:space="preserve"> – 1</w:t>
            </w:r>
            <w:r w:rsidRPr="00454FF9">
              <w:rPr>
                <w:rFonts w:ascii="Arial" w:hAnsi="Arial" w:cs="Arial"/>
                <w:sz w:val="20"/>
                <w:szCs w:val="20"/>
                <w:lang w:val="en-US"/>
              </w:rPr>
              <w:t>.</w:t>
            </w:r>
            <w:r w:rsidR="00072114" w:rsidRPr="00454FF9">
              <w:rPr>
                <w:rFonts w:ascii="Arial" w:hAnsi="Arial" w:cs="Arial"/>
                <w:sz w:val="20"/>
                <w:szCs w:val="20"/>
                <w:lang w:val="en-US"/>
              </w:rPr>
              <w:t>21</w:t>
            </w:r>
          </w:p>
        </w:tc>
        <w:tc>
          <w:tcPr>
            <w:tcW w:w="851" w:type="pct"/>
          </w:tcPr>
          <w:p w14:paraId="0DD166EE" w14:textId="7521FDC2" w:rsidR="00072114" w:rsidRPr="00454FF9" w:rsidRDefault="00072114" w:rsidP="00F630CA">
            <w:pPr>
              <w:spacing w:line="276" w:lineRule="auto"/>
              <w:jc w:val="center"/>
              <w:rPr>
                <w:rFonts w:ascii="Arial" w:hAnsi="Arial" w:cs="Arial"/>
                <w:sz w:val="20"/>
                <w:szCs w:val="20"/>
                <w:lang w:val="en-US"/>
              </w:rPr>
            </w:pPr>
            <w:r w:rsidRPr="00454FF9">
              <w:rPr>
                <w:rFonts w:ascii="Arial" w:hAnsi="Arial" w:cs="Arial"/>
                <w:sz w:val="20"/>
                <w:szCs w:val="20"/>
                <w:lang w:val="en-US"/>
              </w:rPr>
              <w:t>&gt;1</w:t>
            </w:r>
            <w:r w:rsidR="00F630CA" w:rsidRPr="00454FF9">
              <w:rPr>
                <w:rFonts w:ascii="Arial" w:hAnsi="Arial" w:cs="Arial"/>
                <w:sz w:val="20"/>
                <w:szCs w:val="20"/>
                <w:lang w:val="en-US"/>
              </w:rPr>
              <w:t>.</w:t>
            </w:r>
            <w:r w:rsidRPr="00454FF9">
              <w:rPr>
                <w:rFonts w:ascii="Arial" w:hAnsi="Arial" w:cs="Arial"/>
                <w:sz w:val="20"/>
                <w:szCs w:val="20"/>
                <w:lang w:val="en-US"/>
              </w:rPr>
              <w:t>21</w:t>
            </w:r>
          </w:p>
        </w:tc>
      </w:tr>
      <w:tr w:rsidR="004C57A6" w:rsidRPr="003A5506" w14:paraId="543F8616" w14:textId="77777777" w:rsidTr="00DD3A91">
        <w:tc>
          <w:tcPr>
            <w:tcW w:w="2636" w:type="pct"/>
          </w:tcPr>
          <w:p w14:paraId="7DD8162A" w14:textId="2407E092"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65D74E54" w14:textId="5D3F0E10"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471 (33.4)</w:t>
            </w:r>
          </w:p>
        </w:tc>
        <w:tc>
          <w:tcPr>
            <w:tcW w:w="757" w:type="pct"/>
          </w:tcPr>
          <w:p w14:paraId="0FE4DD23" w14:textId="570B7186"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470 (33.3)</w:t>
            </w:r>
          </w:p>
        </w:tc>
        <w:tc>
          <w:tcPr>
            <w:tcW w:w="851" w:type="pct"/>
          </w:tcPr>
          <w:p w14:paraId="5A043B6A" w14:textId="6D0F093A"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471 (33.4)</w:t>
            </w:r>
          </w:p>
        </w:tc>
      </w:tr>
      <w:tr w:rsidR="004C57A6" w:rsidRPr="003A5506" w14:paraId="2183B860" w14:textId="77777777" w:rsidTr="00DD3A91">
        <w:tc>
          <w:tcPr>
            <w:tcW w:w="2636" w:type="pct"/>
          </w:tcPr>
          <w:p w14:paraId="4B80B4B2" w14:textId="5544ED13"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23A0E63C" w14:textId="5047E69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522.1 (175.6)</w:t>
            </w:r>
          </w:p>
        </w:tc>
        <w:tc>
          <w:tcPr>
            <w:tcW w:w="757" w:type="pct"/>
          </w:tcPr>
          <w:p w14:paraId="6EAD4FE7" w14:textId="71651B65"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990.9 (127.5)</w:t>
            </w:r>
          </w:p>
        </w:tc>
        <w:tc>
          <w:tcPr>
            <w:tcW w:w="851" w:type="pct"/>
          </w:tcPr>
          <w:p w14:paraId="09DF5565" w14:textId="4ED8DFE9"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1682.0 (477.9)</w:t>
            </w:r>
          </w:p>
        </w:tc>
      </w:tr>
      <w:tr w:rsidR="004C57A6" w:rsidRPr="003A5506" w14:paraId="233371B1" w14:textId="77777777" w:rsidTr="00DD3A91">
        <w:tc>
          <w:tcPr>
            <w:tcW w:w="2636" w:type="pct"/>
          </w:tcPr>
          <w:p w14:paraId="0DF6E01A" w14:textId="6E2D39E3" w:rsidR="00072114" w:rsidRPr="00454FF9" w:rsidRDefault="00072114"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Green leafy vegetables</w:t>
            </w:r>
            <w:r w:rsidR="00CE0E6E" w:rsidRPr="00B95BB6">
              <w:rPr>
                <w:rFonts w:ascii="Times New Roman" w:eastAsia="Times New Roman" w:hAnsi="Times New Roman" w:cs="Times New Roman"/>
                <w:sz w:val="24"/>
                <w:szCs w:val="24"/>
                <w:vertAlign w:val="superscript"/>
                <w:lang w:val="en-US" w:eastAsia="fr-FR"/>
              </w:rPr>
              <w:t>†</w:t>
            </w:r>
          </w:p>
        </w:tc>
        <w:tc>
          <w:tcPr>
            <w:tcW w:w="757" w:type="pct"/>
          </w:tcPr>
          <w:p w14:paraId="52FFFBEB" w14:textId="302A9942" w:rsidR="00072114" w:rsidRPr="00454FF9" w:rsidRDefault="00072114" w:rsidP="003A5506">
            <w:pPr>
              <w:spacing w:line="276" w:lineRule="auto"/>
              <w:jc w:val="center"/>
              <w:rPr>
                <w:rFonts w:ascii="Arial" w:hAnsi="Arial" w:cs="Arial"/>
                <w:sz w:val="20"/>
                <w:szCs w:val="20"/>
                <w:lang w:val="en-US"/>
              </w:rPr>
            </w:pPr>
          </w:p>
        </w:tc>
        <w:tc>
          <w:tcPr>
            <w:tcW w:w="757" w:type="pct"/>
          </w:tcPr>
          <w:p w14:paraId="4170423C" w14:textId="32C0F959" w:rsidR="00072114" w:rsidRPr="00454FF9" w:rsidRDefault="00072114" w:rsidP="003A5506">
            <w:pPr>
              <w:spacing w:line="276" w:lineRule="auto"/>
              <w:jc w:val="center"/>
              <w:rPr>
                <w:rFonts w:ascii="Arial" w:hAnsi="Arial" w:cs="Arial"/>
                <w:sz w:val="20"/>
                <w:szCs w:val="20"/>
                <w:lang w:val="en-US"/>
              </w:rPr>
            </w:pPr>
          </w:p>
        </w:tc>
        <w:tc>
          <w:tcPr>
            <w:tcW w:w="851" w:type="pct"/>
          </w:tcPr>
          <w:p w14:paraId="0AA9C5CD" w14:textId="27A652BE" w:rsidR="00072114" w:rsidRPr="00454FF9" w:rsidRDefault="00072114" w:rsidP="003A5506">
            <w:pPr>
              <w:spacing w:line="276" w:lineRule="auto"/>
              <w:jc w:val="center"/>
              <w:rPr>
                <w:rFonts w:ascii="Arial" w:hAnsi="Arial" w:cs="Arial"/>
                <w:sz w:val="20"/>
                <w:szCs w:val="20"/>
                <w:lang w:val="en-US"/>
              </w:rPr>
            </w:pPr>
          </w:p>
        </w:tc>
      </w:tr>
      <w:tr w:rsidR="004C57A6" w:rsidRPr="003A5506" w14:paraId="7FFFBD12" w14:textId="77777777" w:rsidTr="00DD3A91">
        <w:tc>
          <w:tcPr>
            <w:tcW w:w="2636" w:type="pct"/>
          </w:tcPr>
          <w:p w14:paraId="0C9CD304" w14:textId="2D62A61D" w:rsidR="00072114" w:rsidRPr="00454FF9" w:rsidRDefault="00072114" w:rsidP="00072114">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775804DC" w14:textId="3C8B7DAD"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≤2</w:t>
            </w:r>
          </w:p>
        </w:tc>
        <w:tc>
          <w:tcPr>
            <w:tcW w:w="757" w:type="pct"/>
          </w:tcPr>
          <w:p w14:paraId="06BF65E9" w14:textId="4E613934"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2 – 6</w:t>
            </w:r>
          </w:p>
        </w:tc>
        <w:tc>
          <w:tcPr>
            <w:tcW w:w="851" w:type="pct"/>
          </w:tcPr>
          <w:p w14:paraId="77B54407" w14:textId="02DC5430"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≥6</w:t>
            </w:r>
          </w:p>
        </w:tc>
      </w:tr>
      <w:tr w:rsidR="004C57A6" w:rsidRPr="003A5506" w14:paraId="1AA0FCF8" w14:textId="77777777" w:rsidTr="00DD3A91">
        <w:tc>
          <w:tcPr>
            <w:tcW w:w="2636" w:type="pct"/>
          </w:tcPr>
          <w:p w14:paraId="2A0500D9" w14:textId="77C3EA87" w:rsidR="00072114" w:rsidRPr="00454FF9" w:rsidRDefault="00433524" w:rsidP="00072114">
            <w:pPr>
              <w:spacing w:line="276" w:lineRule="auto"/>
              <w:ind w:left="170"/>
              <w:jc w:val="both"/>
              <w:rPr>
                <w:rFonts w:ascii="Arial" w:hAnsi="Arial" w:cs="Arial"/>
                <w:sz w:val="20"/>
                <w:szCs w:val="20"/>
                <w:lang w:val="en-US"/>
              </w:rPr>
            </w:pPr>
            <w:r>
              <w:rPr>
                <w:rFonts w:ascii="Arial" w:hAnsi="Arial" w:cs="Arial"/>
                <w:sz w:val="20"/>
                <w:szCs w:val="20"/>
                <w:lang w:val="en-US"/>
              </w:rPr>
              <w:t>French-a</w:t>
            </w:r>
            <w:r w:rsidR="00072114" w:rsidRPr="00454FF9">
              <w:rPr>
                <w:rFonts w:ascii="Arial" w:hAnsi="Arial" w:cs="Arial"/>
                <w:sz w:val="20"/>
                <w:szCs w:val="20"/>
                <w:lang w:val="en-US"/>
              </w:rPr>
              <w:t>dapted cut-offs (g/day)</w:t>
            </w:r>
          </w:p>
        </w:tc>
        <w:tc>
          <w:tcPr>
            <w:tcW w:w="757" w:type="pct"/>
          </w:tcPr>
          <w:p w14:paraId="1CFE420D" w14:textId="2937FAF2"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w:t>
            </w:r>
          </w:p>
        </w:tc>
        <w:tc>
          <w:tcPr>
            <w:tcW w:w="757" w:type="pct"/>
          </w:tcPr>
          <w:p w14:paraId="6138AF8F" w14:textId="63A2E33D"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 – 60</w:t>
            </w:r>
          </w:p>
        </w:tc>
        <w:tc>
          <w:tcPr>
            <w:tcW w:w="851" w:type="pct"/>
          </w:tcPr>
          <w:p w14:paraId="56B3DBB0" w14:textId="7AF4866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&gt;60</w:t>
            </w:r>
          </w:p>
        </w:tc>
      </w:tr>
      <w:tr w:rsidR="004C57A6" w:rsidRPr="003A5506" w14:paraId="0CA72F19" w14:textId="77777777" w:rsidTr="00DD3A91">
        <w:tc>
          <w:tcPr>
            <w:tcW w:w="2636" w:type="pct"/>
          </w:tcPr>
          <w:p w14:paraId="2324C3F9" w14:textId="04C69C7D"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547EF143" w14:textId="526E290C"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627 (44.4)</w:t>
            </w:r>
          </w:p>
        </w:tc>
        <w:tc>
          <w:tcPr>
            <w:tcW w:w="757" w:type="pct"/>
          </w:tcPr>
          <w:p w14:paraId="24FA6DF5" w14:textId="67298FB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377 (26.7)</w:t>
            </w:r>
          </w:p>
        </w:tc>
        <w:tc>
          <w:tcPr>
            <w:tcW w:w="851" w:type="pct"/>
          </w:tcPr>
          <w:p w14:paraId="365928F2" w14:textId="407A6D7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408 (28.9)</w:t>
            </w:r>
          </w:p>
        </w:tc>
      </w:tr>
      <w:tr w:rsidR="004C57A6" w:rsidRPr="003A5506" w14:paraId="3CA590A1" w14:textId="77777777" w:rsidTr="00DD3A91">
        <w:tc>
          <w:tcPr>
            <w:tcW w:w="2636" w:type="pct"/>
          </w:tcPr>
          <w:p w14:paraId="672287FE" w14:textId="36AA4289"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32C803A6" w14:textId="3CC757A3"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0.0 (0.0)</w:t>
            </w:r>
          </w:p>
        </w:tc>
        <w:tc>
          <w:tcPr>
            <w:tcW w:w="757" w:type="pct"/>
          </w:tcPr>
          <w:p w14:paraId="3E40D21E" w14:textId="4679E833"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38.2 (15.5)</w:t>
            </w:r>
          </w:p>
        </w:tc>
        <w:tc>
          <w:tcPr>
            <w:tcW w:w="851" w:type="pct"/>
          </w:tcPr>
          <w:p w14:paraId="57C9A86E" w14:textId="4DCDBA27"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189.4 (123.8)</w:t>
            </w:r>
          </w:p>
        </w:tc>
      </w:tr>
      <w:tr w:rsidR="004C57A6" w:rsidRPr="003A5506" w14:paraId="453767E7" w14:textId="77777777" w:rsidTr="00DD3A91">
        <w:tc>
          <w:tcPr>
            <w:tcW w:w="2636" w:type="pct"/>
          </w:tcPr>
          <w:p w14:paraId="4C6EE5CA" w14:textId="324B5014" w:rsidR="00072114" w:rsidRPr="00454FF9" w:rsidRDefault="00072114"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Other vegetables</w:t>
            </w:r>
          </w:p>
        </w:tc>
        <w:tc>
          <w:tcPr>
            <w:tcW w:w="757" w:type="pct"/>
          </w:tcPr>
          <w:p w14:paraId="557266B3" w14:textId="326F82AD" w:rsidR="00072114" w:rsidRPr="00454FF9" w:rsidRDefault="00072114" w:rsidP="003A5506">
            <w:pPr>
              <w:spacing w:line="276" w:lineRule="auto"/>
              <w:jc w:val="center"/>
              <w:rPr>
                <w:rFonts w:ascii="Arial" w:hAnsi="Arial" w:cs="Arial"/>
                <w:sz w:val="20"/>
                <w:szCs w:val="20"/>
                <w:lang w:val="en-US"/>
              </w:rPr>
            </w:pPr>
          </w:p>
        </w:tc>
        <w:tc>
          <w:tcPr>
            <w:tcW w:w="757" w:type="pct"/>
          </w:tcPr>
          <w:p w14:paraId="20DAC595" w14:textId="54E36391" w:rsidR="00072114" w:rsidRPr="00454FF9" w:rsidRDefault="00072114" w:rsidP="003A5506">
            <w:pPr>
              <w:spacing w:line="276" w:lineRule="auto"/>
              <w:jc w:val="center"/>
              <w:rPr>
                <w:rFonts w:ascii="Arial" w:hAnsi="Arial" w:cs="Arial"/>
                <w:sz w:val="20"/>
                <w:szCs w:val="20"/>
                <w:lang w:val="en-US"/>
              </w:rPr>
            </w:pPr>
          </w:p>
        </w:tc>
        <w:tc>
          <w:tcPr>
            <w:tcW w:w="851" w:type="pct"/>
          </w:tcPr>
          <w:p w14:paraId="03DAB5D5" w14:textId="2D37E89C" w:rsidR="00072114" w:rsidRPr="00454FF9" w:rsidRDefault="00072114" w:rsidP="003A5506">
            <w:pPr>
              <w:spacing w:line="276" w:lineRule="auto"/>
              <w:jc w:val="center"/>
              <w:rPr>
                <w:rFonts w:ascii="Arial" w:hAnsi="Arial" w:cs="Arial"/>
                <w:sz w:val="20"/>
                <w:szCs w:val="20"/>
                <w:lang w:val="en-US"/>
              </w:rPr>
            </w:pPr>
          </w:p>
        </w:tc>
      </w:tr>
      <w:tr w:rsidR="004C57A6" w:rsidRPr="003A5506" w14:paraId="58D99DCE" w14:textId="77777777" w:rsidTr="00DD3A91">
        <w:tc>
          <w:tcPr>
            <w:tcW w:w="2636" w:type="pct"/>
          </w:tcPr>
          <w:p w14:paraId="7A51C706" w14:textId="60A923F7" w:rsidR="00072114" w:rsidRPr="00454FF9" w:rsidRDefault="00072114" w:rsidP="00072114">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2E4D2BFD" w14:textId="53D5B2B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&lt;5</w:t>
            </w:r>
          </w:p>
        </w:tc>
        <w:tc>
          <w:tcPr>
            <w:tcW w:w="757" w:type="pct"/>
          </w:tcPr>
          <w:p w14:paraId="619D57A8" w14:textId="483502B9"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5 – 7</w:t>
            </w:r>
          </w:p>
        </w:tc>
        <w:tc>
          <w:tcPr>
            <w:tcW w:w="851" w:type="pct"/>
          </w:tcPr>
          <w:p w14:paraId="6C38C48F" w14:textId="34B6458E"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≥7</w:t>
            </w:r>
          </w:p>
        </w:tc>
      </w:tr>
      <w:tr w:rsidR="004C57A6" w:rsidRPr="003A5506" w14:paraId="1ECB556B" w14:textId="77777777" w:rsidTr="00DD3A91">
        <w:tc>
          <w:tcPr>
            <w:tcW w:w="2636" w:type="pct"/>
          </w:tcPr>
          <w:p w14:paraId="21FB5A6C" w14:textId="32092455" w:rsidR="00072114" w:rsidRPr="00454FF9" w:rsidRDefault="00433524" w:rsidP="00072114">
            <w:pPr>
              <w:spacing w:line="276" w:lineRule="auto"/>
              <w:ind w:left="170"/>
              <w:jc w:val="both"/>
              <w:rPr>
                <w:rFonts w:ascii="Arial" w:hAnsi="Arial" w:cs="Arial"/>
                <w:sz w:val="20"/>
                <w:szCs w:val="20"/>
                <w:lang w:val="en-US"/>
              </w:rPr>
            </w:pPr>
            <w:r>
              <w:rPr>
                <w:rFonts w:ascii="Arial" w:hAnsi="Arial" w:cs="Arial"/>
                <w:sz w:val="20"/>
                <w:szCs w:val="20"/>
                <w:lang w:val="en-US"/>
              </w:rPr>
              <w:t>French-a</w:t>
            </w:r>
            <w:r w:rsidR="00072114" w:rsidRPr="00454FF9">
              <w:rPr>
                <w:rFonts w:ascii="Arial" w:hAnsi="Arial" w:cs="Arial"/>
                <w:sz w:val="20"/>
                <w:szCs w:val="20"/>
                <w:lang w:val="en-US"/>
              </w:rPr>
              <w:t>dapted cut-offs (eating occasions/week)</w:t>
            </w:r>
          </w:p>
        </w:tc>
        <w:tc>
          <w:tcPr>
            <w:tcW w:w="757" w:type="pct"/>
          </w:tcPr>
          <w:p w14:paraId="42C89B74" w14:textId="6FF2E454"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&lt;7</w:t>
            </w:r>
          </w:p>
        </w:tc>
        <w:tc>
          <w:tcPr>
            <w:tcW w:w="757" w:type="pct"/>
          </w:tcPr>
          <w:p w14:paraId="25009027" w14:textId="542E5609"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7 – 14</w:t>
            </w:r>
          </w:p>
        </w:tc>
        <w:tc>
          <w:tcPr>
            <w:tcW w:w="851" w:type="pct"/>
          </w:tcPr>
          <w:p w14:paraId="21A6E7EF" w14:textId="10A78A4A"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&gt;14</w:t>
            </w:r>
          </w:p>
        </w:tc>
      </w:tr>
      <w:tr w:rsidR="004C57A6" w:rsidRPr="003A5506" w14:paraId="2556C537" w14:textId="77777777" w:rsidTr="00DD3A91">
        <w:tc>
          <w:tcPr>
            <w:tcW w:w="2636" w:type="pct"/>
          </w:tcPr>
          <w:p w14:paraId="38B98F29" w14:textId="0CD89C29"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41B5F541" w14:textId="6CEB87D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86 (6.1)</w:t>
            </w:r>
          </w:p>
        </w:tc>
        <w:tc>
          <w:tcPr>
            <w:tcW w:w="757" w:type="pct"/>
          </w:tcPr>
          <w:p w14:paraId="7C8EA4E3" w14:textId="22C63C3D"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638 (45.2)</w:t>
            </w:r>
          </w:p>
        </w:tc>
        <w:tc>
          <w:tcPr>
            <w:tcW w:w="851" w:type="pct"/>
          </w:tcPr>
          <w:p w14:paraId="07589659" w14:textId="2A01A570"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688 (48.7)</w:t>
            </w:r>
          </w:p>
        </w:tc>
      </w:tr>
      <w:tr w:rsidR="004C57A6" w:rsidRPr="003A5506" w14:paraId="5FC76301" w14:textId="77777777" w:rsidTr="00DD3A91">
        <w:tc>
          <w:tcPr>
            <w:tcW w:w="2636" w:type="pct"/>
          </w:tcPr>
          <w:p w14:paraId="13F02EAE" w14:textId="7F2E17B8" w:rsidR="00072114" w:rsidRPr="00454FF9" w:rsidRDefault="00072114"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003B79D8" w14:textId="2650DF70"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4.1 (1.6)</w:t>
            </w:r>
          </w:p>
        </w:tc>
        <w:tc>
          <w:tcPr>
            <w:tcW w:w="757" w:type="pct"/>
          </w:tcPr>
          <w:p w14:paraId="04BE0287" w14:textId="07988D41"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11.4 (2.0)</w:t>
            </w:r>
          </w:p>
        </w:tc>
        <w:tc>
          <w:tcPr>
            <w:tcW w:w="851" w:type="pct"/>
          </w:tcPr>
          <w:p w14:paraId="0873AB39" w14:textId="026FA79F" w:rsidR="00072114" w:rsidRPr="00454FF9" w:rsidRDefault="00072114" w:rsidP="003A5506">
            <w:pPr>
              <w:spacing w:line="276" w:lineRule="auto"/>
              <w:jc w:val="center"/>
              <w:rPr>
                <w:rFonts w:ascii="Arial" w:hAnsi="Arial" w:cs="Arial"/>
                <w:sz w:val="20"/>
                <w:szCs w:val="20"/>
                <w:lang w:val="en-US"/>
              </w:rPr>
            </w:pPr>
            <w:r w:rsidRPr="00454FF9">
              <w:rPr>
                <w:rFonts w:ascii="Arial" w:hAnsi="Arial" w:cs="Arial"/>
                <w:sz w:val="20"/>
                <w:szCs w:val="20"/>
                <w:lang w:val="en-US"/>
              </w:rPr>
              <w:t>19.3 (3.8)</w:t>
            </w:r>
          </w:p>
        </w:tc>
      </w:tr>
      <w:tr w:rsidR="004C57A6" w:rsidRPr="003A5506" w14:paraId="07ADED66" w14:textId="77777777" w:rsidTr="00DD3A91">
        <w:tc>
          <w:tcPr>
            <w:tcW w:w="2636" w:type="pct"/>
          </w:tcPr>
          <w:p w14:paraId="2C0FD4F4" w14:textId="52516839" w:rsidR="00072114" w:rsidRPr="00454FF9" w:rsidRDefault="0043756C"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Beans</w:t>
            </w:r>
          </w:p>
        </w:tc>
        <w:tc>
          <w:tcPr>
            <w:tcW w:w="757" w:type="pct"/>
          </w:tcPr>
          <w:p w14:paraId="76695620" w14:textId="4D3373F4" w:rsidR="00072114" w:rsidRPr="00454FF9" w:rsidRDefault="00072114" w:rsidP="003A5506">
            <w:pPr>
              <w:spacing w:line="276" w:lineRule="auto"/>
              <w:jc w:val="center"/>
              <w:rPr>
                <w:rFonts w:ascii="Arial" w:hAnsi="Arial" w:cs="Arial"/>
                <w:sz w:val="20"/>
                <w:szCs w:val="20"/>
                <w:lang w:val="en-US"/>
              </w:rPr>
            </w:pPr>
          </w:p>
        </w:tc>
        <w:tc>
          <w:tcPr>
            <w:tcW w:w="757" w:type="pct"/>
          </w:tcPr>
          <w:p w14:paraId="421A0063" w14:textId="05273BF2" w:rsidR="00072114" w:rsidRPr="00454FF9" w:rsidRDefault="00072114" w:rsidP="003A5506">
            <w:pPr>
              <w:spacing w:line="276" w:lineRule="auto"/>
              <w:jc w:val="center"/>
              <w:rPr>
                <w:rFonts w:ascii="Arial" w:hAnsi="Arial" w:cs="Arial"/>
                <w:sz w:val="20"/>
                <w:szCs w:val="20"/>
                <w:lang w:val="en-US"/>
              </w:rPr>
            </w:pPr>
          </w:p>
        </w:tc>
        <w:tc>
          <w:tcPr>
            <w:tcW w:w="851" w:type="pct"/>
          </w:tcPr>
          <w:p w14:paraId="7A8DAC0E" w14:textId="4E4D439A" w:rsidR="00072114" w:rsidRPr="00454FF9" w:rsidRDefault="00072114" w:rsidP="003A5506">
            <w:pPr>
              <w:spacing w:line="276" w:lineRule="auto"/>
              <w:jc w:val="center"/>
              <w:rPr>
                <w:rFonts w:ascii="Arial" w:hAnsi="Arial" w:cs="Arial"/>
                <w:sz w:val="20"/>
                <w:szCs w:val="20"/>
                <w:lang w:val="en-US"/>
              </w:rPr>
            </w:pPr>
          </w:p>
        </w:tc>
      </w:tr>
      <w:tr w:rsidR="004C57A6" w:rsidRPr="003A5506" w14:paraId="252F61E1" w14:textId="77777777" w:rsidTr="00DD3A91">
        <w:tc>
          <w:tcPr>
            <w:tcW w:w="2636" w:type="pct"/>
          </w:tcPr>
          <w:p w14:paraId="2D3546C9" w14:textId="0C67576A" w:rsidR="0043756C" w:rsidRPr="00454FF9" w:rsidRDefault="0043756C" w:rsidP="0043756C">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6FE950AD" w14:textId="7391334E"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c>
          <w:tcPr>
            <w:tcW w:w="757" w:type="pct"/>
          </w:tcPr>
          <w:p w14:paraId="64C8FDDF" w14:textId="246A2136"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 – 3</w:t>
            </w:r>
          </w:p>
        </w:tc>
        <w:tc>
          <w:tcPr>
            <w:tcW w:w="851" w:type="pct"/>
          </w:tcPr>
          <w:p w14:paraId="0DC04BFA" w14:textId="1688E16C"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&gt;3</w:t>
            </w:r>
          </w:p>
        </w:tc>
      </w:tr>
      <w:tr w:rsidR="004C57A6" w:rsidRPr="003A5506" w14:paraId="7ED4E733" w14:textId="77777777" w:rsidTr="00DD3A91">
        <w:tc>
          <w:tcPr>
            <w:tcW w:w="2636" w:type="pct"/>
          </w:tcPr>
          <w:p w14:paraId="51FE8489" w14:textId="23C3A6AD" w:rsidR="0043756C" w:rsidRPr="00454FF9" w:rsidRDefault="00433524" w:rsidP="0043756C">
            <w:pPr>
              <w:spacing w:line="276" w:lineRule="auto"/>
              <w:ind w:left="170"/>
              <w:jc w:val="both"/>
              <w:rPr>
                <w:rFonts w:ascii="Arial" w:hAnsi="Arial" w:cs="Arial"/>
                <w:sz w:val="20"/>
                <w:szCs w:val="20"/>
                <w:lang w:val="en-US"/>
              </w:rPr>
            </w:pPr>
            <w:r>
              <w:rPr>
                <w:rFonts w:ascii="Arial" w:hAnsi="Arial" w:cs="Arial"/>
                <w:sz w:val="20"/>
                <w:szCs w:val="20"/>
                <w:lang w:val="en-US"/>
              </w:rPr>
              <w:t>French-a</w:t>
            </w:r>
            <w:r w:rsidR="0043756C" w:rsidRPr="00454FF9">
              <w:rPr>
                <w:rFonts w:ascii="Arial" w:hAnsi="Arial" w:cs="Arial"/>
                <w:sz w:val="20"/>
                <w:szCs w:val="20"/>
                <w:lang w:val="en-US"/>
              </w:rPr>
              <w:t>dapted cut-offs (eating occasions/week)</w:t>
            </w:r>
          </w:p>
        </w:tc>
        <w:tc>
          <w:tcPr>
            <w:tcW w:w="757" w:type="pct"/>
          </w:tcPr>
          <w:p w14:paraId="2C2F578F" w14:textId="1F168649"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&lt;1 /month</w:t>
            </w:r>
          </w:p>
        </w:tc>
        <w:tc>
          <w:tcPr>
            <w:tcW w:w="757" w:type="pct"/>
          </w:tcPr>
          <w:p w14:paraId="2F3ECFFC" w14:textId="3E2A65DA"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 /month – 1</w:t>
            </w:r>
          </w:p>
        </w:tc>
        <w:tc>
          <w:tcPr>
            <w:tcW w:w="851" w:type="pct"/>
          </w:tcPr>
          <w:p w14:paraId="17BDB185" w14:textId="7B923309"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w:t>
            </w:r>
          </w:p>
        </w:tc>
      </w:tr>
      <w:tr w:rsidR="004C57A6" w:rsidRPr="003A5506" w14:paraId="63E53545" w14:textId="77777777" w:rsidTr="00DD3A91">
        <w:tc>
          <w:tcPr>
            <w:tcW w:w="2636" w:type="pct"/>
          </w:tcPr>
          <w:p w14:paraId="1E5043A1" w14:textId="6B3972E1"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083F3190" w14:textId="15F90146"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306 (21.7)</w:t>
            </w:r>
          </w:p>
        </w:tc>
        <w:tc>
          <w:tcPr>
            <w:tcW w:w="757" w:type="pct"/>
          </w:tcPr>
          <w:p w14:paraId="7B5D0C05" w14:textId="0CB2A4B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1003 (71.0)</w:t>
            </w:r>
          </w:p>
        </w:tc>
        <w:tc>
          <w:tcPr>
            <w:tcW w:w="851" w:type="pct"/>
          </w:tcPr>
          <w:p w14:paraId="3BA30A30" w14:textId="3C64A7A3"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103 (7.3)</w:t>
            </w:r>
          </w:p>
        </w:tc>
      </w:tr>
      <w:tr w:rsidR="004C57A6" w:rsidRPr="003A5506" w14:paraId="5C772BB6" w14:textId="77777777" w:rsidTr="00DD3A91">
        <w:tc>
          <w:tcPr>
            <w:tcW w:w="2636" w:type="pct"/>
          </w:tcPr>
          <w:p w14:paraId="354C68DC" w14:textId="62D4C1BA"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4F5F9E55" w14:textId="1718E9E5"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0.0 (0.0)</w:t>
            </w:r>
          </w:p>
        </w:tc>
        <w:tc>
          <w:tcPr>
            <w:tcW w:w="757" w:type="pct"/>
          </w:tcPr>
          <w:p w14:paraId="2249F7A0" w14:textId="31D1AA31"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0.64 (0.35)</w:t>
            </w:r>
          </w:p>
        </w:tc>
        <w:tc>
          <w:tcPr>
            <w:tcW w:w="851" w:type="pct"/>
          </w:tcPr>
          <w:p w14:paraId="0AAD7950" w14:textId="537AF5E3"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2.33 (0.96)</w:t>
            </w:r>
          </w:p>
        </w:tc>
      </w:tr>
      <w:tr w:rsidR="004C57A6" w:rsidRPr="003A5506" w14:paraId="4078B368" w14:textId="77777777" w:rsidTr="00DD3A91">
        <w:tc>
          <w:tcPr>
            <w:tcW w:w="2636" w:type="pct"/>
          </w:tcPr>
          <w:p w14:paraId="5C9EA204" w14:textId="679A4F62" w:rsidR="0043756C" w:rsidRPr="00454FF9" w:rsidRDefault="0043756C"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Fish</w:t>
            </w:r>
          </w:p>
        </w:tc>
        <w:tc>
          <w:tcPr>
            <w:tcW w:w="757" w:type="pct"/>
          </w:tcPr>
          <w:p w14:paraId="4CBA5349" w14:textId="3AF4ADA6" w:rsidR="0043756C" w:rsidRPr="00454FF9" w:rsidRDefault="0043756C" w:rsidP="003A5506">
            <w:pPr>
              <w:spacing w:line="276" w:lineRule="auto"/>
              <w:jc w:val="center"/>
              <w:rPr>
                <w:rFonts w:ascii="Arial" w:hAnsi="Arial" w:cs="Arial"/>
                <w:sz w:val="20"/>
                <w:szCs w:val="20"/>
                <w:lang w:val="en-US"/>
              </w:rPr>
            </w:pPr>
          </w:p>
        </w:tc>
        <w:tc>
          <w:tcPr>
            <w:tcW w:w="757" w:type="pct"/>
          </w:tcPr>
          <w:p w14:paraId="2319FD93" w14:textId="40BD5863" w:rsidR="0043756C" w:rsidRPr="00454FF9" w:rsidRDefault="0043756C" w:rsidP="003A5506">
            <w:pPr>
              <w:spacing w:line="276" w:lineRule="auto"/>
              <w:jc w:val="center"/>
              <w:rPr>
                <w:rFonts w:ascii="Arial" w:hAnsi="Arial" w:cs="Arial"/>
                <w:sz w:val="20"/>
                <w:szCs w:val="20"/>
                <w:lang w:val="en-US"/>
              </w:rPr>
            </w:pPr>
          </w:p>
        </w:tc>
        <w:tc>
          <w:tcPr>
            <w:tcW w:w="851" w:type="pct"/>
          </w:tcPr>
          <w:p w14:paraId="3721B304" w14:textId="3BD6F68D" w:rsidR="0043756C" w:rsidRPr="00454FF9" w:rsidRDefault="0043756C" w:rsidP="003A5506">
            <w:pPr>
              <w:spacing w:line="276" w:lineRule="auto"/>
              <w:jc w:val="center"/>
              <w:rPr>
                <w:rFonts w:ascii="Arial" w:hAnsi="Arial" w:cs="Arial"/>
                <w:sz w:val="20"/>
                <w:szCs w:val="20"/>
                <w:lang w:val="en-US"/>
              </w:rPr>
            </w:pPr>
          </w:p>
        </w:tc>
      </w:tr>
      <w:tr w:rsidR="004C57A6" w:rsidRPr="003A5506" w14:paraId="1885E94C" w14:textId="77777777" w:rsidTr="00DD3A91">
        <w:tc>
          <w:tcPr>
            <w:tcW w:w="2636" w:type="pct"/>
          </w:tcPr>
          <w:p w14:paraId="1726D52A" w14:textId="28DCCEBB" w:rsidR="0043756C" w:rsidRPr="00454FF9" w:rsidRDefault="0043756C" w:rsidP="0043756C">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47CC6B33" w14:textId="39F39B4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Rarely</w:t>
            </w:r>
          </w:p>
        </w:tc>
        <w:tc>
          <w:tcPr>
            <w:tcW w:w="757" w:type="pct"/>
          </w:tcPr>
          <w:p w14:paraId="08394D30" w14:textId="5197AC62"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 – 3 /month</w:t>
            </w:r>
          </w:p>
        </w:tc>
        <w:tc>
          <w:tcPr>
            <w:tcW w:w="851" w:type="pct"/>
          </w:tcPr>
          <w:p w14:paraId="1952CCC2" w14:textId="42BD060A"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w:t>
            </w:r>
          </w:p>
        </w:tc>
      </w:tr>
      <w:tr w:rsidR="004C57A6" w:rsidRPr="003A5506" w14:paraId="0FDA928D" w14:textId="77777777" w:rsidTr="00DD3A91">
        <w:tc>
          <w:tcPr>
            <w:tcW w:w="2636" w:type="pct"/>
          </w:tcPr>
          <w:p w14:paraId="1FB9F6BA" w14:textId="23DDED80" w:rsidR="0043756C" w:rsidRPr="00454FF9" w:rsidRDefault="00433524" w:rsidP="0043756C">
            <w:pPr>
              <w:spacing w:line="276" w:lineRule="auto"/>
              <w:ind w:left="170"/>
              <w:jc w:val="both"/>
              <w:rPr>
                <w:rFonts w:ascii="Arial" w:hAnsi="Arial" w:cs="Arial"/>
                <w:sz w:val="20"/>
                <w:szCs w:val="20"/>
                <w:lang w:val="en-US"/>
              </w:rPr>
            </w:pPr>
            <w:r>
              <w:rPr>
                <w:rFonts w:ascii="Arial" w:hAnsi="Arial" w:cs="Arial"/>
                <w:sz w:val="20"/>
                <w:szCs w:val="20"/>
                <w:lang w:val="en-US"/>
              </w:rPr>
              <w:t>French-a</w:t>
            </w:r>
            <w:r w:rsidR="0043756C" w:rsidRPr="00454FF9">
              <w:rPr>
                <w:rFonts w:ascii="Arial" w:hAnsi="Arial" w:cs="Arial"/>
                <w:sz w:val="20"/>
                <w:szCs w:val="20"/>
                <w:lang w:val="en-US"/>
              </w:rPr>
              <w:t>dapted cut-offs (eating occasions/week)</w:t>
            </w:r>
          </w:p>
        </w:tc>
        <w:tc>
          <w:tcPr>
            <w:tcW w:w="757" w:type="pct"/>
          </w:tcPr>
          <w:p w14:paraId="3C3AFBB0" w14:textId="38BB13F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c>
          <w:tcPr>
            <w:tcW w:w="757" w:type="pct"/>
          </w:tcPr>
          <w:p w14:paraId="3DD658AB" w14:textId="7BF8B42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w:t>
            </w:r>
          </w:p>
        </w:tc>
        <w:tc>
          <w:tcPr>
            <w:tcW w:w="851" w:type="pct"/>
          </w:tcPr>
          <w:p w14:paraId="631467C5" w14:textId="0F233CF1"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w:t>
            </w:r>
          </w:p>
        </w:tc>
      </w:tr>
      <w:tr w:rsidR="004C57A6" w:rsidRPr="003A5506" w14:paraId="191E020F" w14:textId="77777777" w:rsidTr="00DD3A91">
        <w:tc>
          <w:tcPr>
            <w:tcW w:w="2636" w:type="pct"/>
          </w:tcPr>
          <w:p w14:paraId="1E5BA698" w14:textId="2F41B970"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3D12D43C" w14:textId="0773DC2D"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89 (6.3)</w:t>
            </w:r>
          </w:p>
        </w:tc>
        <w:tc>
          <w:tcPr>
            <w:tcW w:w="757" w:type="pct"/>
          </w:tcPr>
          <w:p w14:paraId="1664D26C" w14:textId="02D25FB3"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292 (20.7)</w:t>
            </w:r>
          </w:p>
        </w:tc>
        <w:tc>
          <w:tcPr>
            <w:tcW w:w="851" w:type="pct"/>
          </w:tcPr>
          <w:p w14:paraId="34E93DCB" w14:textId="5BAE1617"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1031 (73.0)</w:t>
            </w:r>
          </w:p>
        </w:tc>
      </w:tr>
      <w:tr w:rsidR="004C57A6" w:rsidRPr="003A5506" w14:paraId="77C036CC" w14:textId="77777777" w:rsidTr="00DD3A91">
        <w:tc>
          <w:tcPr>
            <w:tcW w:w="2636" w:type="pct"/>
          </w:tcPr>
          <w:p w14:paraId="1615FFCD" w14:textId="240322FA"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65030A9A" w14:textId="276195D5"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0.3 (0.3)</w:t>
            </w:r>
          </w:p>
        </w:tc>
        <w:tc>
          <w:tcPr>
            <w:tcW w:w="757" w:type="pct"/>
          </w:tcPr>
          <w:p w14:paraId="40BA9973" w14:textId="65BDCB04"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1.2 (0.2)</w:t>
            </w:r>
          </w:p>
        </w:tc>
        <w:tc>
          <w:tcPr>
            <w:tcW w:w="851" w:type="pct"/>
          </w:tcPr>
          <w:p w14:paraId="519DB302" w14:textId="3D2252F6"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3.6 (1.5)</w:t>
            </w:r>
          </w:p>
        </w:tc>
      </w:tr>
      <w:tr w:rsidR="004C57A6" w:rsidRPr="003A5506" w14:paraId="63970130" w14:textId="77777777" w:rsidTr="00DD3A91">
        <w:tc>
          <w:tcPr>
            <w:tcW w:w="2636" w:type="pct"/>
          </w:tcPr>
          <w:p w14:paraId="7C7EAA93" w14:textId="32A4206E" w:rsidR="0043756C" w:rsidRPr="00454FF9" w:rsidRDefault="0043756C"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Poultry</w:t>
            </w:r>
          </w:p>
        </w:tc>
        <w:tc>
          <w:tcPr>
            <w:tcW w:w="757" w:type="pct"/>
          </w:tcPr>
          <w:p w14:paraId="2262B347" w14:textId="17928664" w:rsidR="0043756C" w:rsidRPr="00454FF9" w:rsidRDefault="0043756C" w:rsidP="003A5506">
            <w:pPr>
              <w:spacing w:line="276" w:lineRule="auto"/>
              <w:jc w:val="center"/>
              <w:rPr>
                <w:rFonts w:ascii="Arial" w:hAnsi="Arial" w:cs="Arial"/>
                <w:sz w:val="20"/>
                <w:szCs w:val="20"/>
                <w:lang w:val="en-US"/>
              </w:rPr>
            </w:pPr>
          </w:p>
        </w:tc>
        <w:tc>
          <w:tcPr>
            <w:tcW w:w="757" w:type="pct"/>
          </w:tcPr>
          <w:p w14:paraId="3F847798" w14:textId="6046CF7B" w:rsidR="0043756C" w:rsidRPr="00454FF9" w:rsidRDefault="0043756C" w:rsidP="003A5506">
            <w:pPr>
              <w:spacing w:line="276" w:lineRule="auto"/>
              <w:jc w:val="center"/>
              <w:rPr>
                <w:rFonts w:ascii="Arial" w:hAnsi="Arial" w:cs="Arial"/>
                <w:sz w:val="20"/>
                <w:szCs w:val="20"/>
                <w:lang w:val="en-US"/>
              </w:rPr>
            </w:pPr>
          </w:p>
        </w:tc>
        <w:tc>
          <w:tcPr>
            <w:tcW w:w="851" w:type="pct"/>
          </w:tcPr>
          <w:p w14:paraId="57ECE306" w14:textId="3E47B711" w:rsidR="0043756C" w:rsidRPr="00454FF9" w:rsidRDefault="0043756C" w:rsidP="003A5506">
            <w:pPr>
              <w:spacing w:line="276" w:lineRule="auto"/>
              <w:jc w:val="center"/>
              <w:rPr>
                <w:rFonts w:ascii="Arial" w:hAnsi="Arial" w:cs="Arial"/>
                <w:sz w:val="20"/>
                <w:szCs w:val="20"/>
                <w:lang w:val="en-US"/>
              </w:rPr>
            </w:pPr>
          </w:p>
        </w:tc>
      </w:tr>
      <w:tr w:rsidR="004C57A6" w:rsidRPr="003A5506" w14:paraId="587F9E99" w14:textId="77777777" w:rsidTr="00DD3A91">
        <w:tc>
          <w:tcPr>
            <w:tcW w:w="2636" w:type="pct"/>
          </w:tcPr>
          <w:p w14:paraId="6407913B" w14:textId="6E414395" w:rsidR="0043756C" w:rsidRPr="00454FF9" w:rsidRDefault="00BE061F" w:rsidP="0049631E">
            <w:pPr>
              <w:spacing w:line="276" w:lineRule="auto"/>
              <w:ind w:left="170"/>
              <w:jc w:val="both"/>
              <w:rPr>
                <w:rFonts w:ascii="Arial" w:hAnsi="Arial" w:cs="Arial"/>
                <w:sz w:val="20"/>
                <w:szCs w:val="20"/>
                <w:lang w:val="en-US"/>
              </w:rPr>
            </w:pPr>
            <w:r w:rsidRPr="00454FF9">
              <w:rPr>
                <w:rFonts w:ascii="Arial" w:hAnsi="Arial" w:cs="Arial"/>
                <w:sz w:val="20"/>
                <w:szCs w:val="20"/>
                <w:lang w:val="en-US"/>
              </w:rPr>
              <w:t>Unchanged c</w:t>
            </w:r>
            <w:r w:rsidR="0043756C" w:rsidRPr="00454FF9">
              <w:rPr>
                <w:rFonts w:ascii="Arial" w:hAnsi="Arial" w:cs="Arial"/>
                <w:sz w:val="20"/>
                <w:szCs w:val="20"/>
                <w:lang w:val="en-US"/>
              </w:rPr>
              <w:t>ut-offs (</w:t>
            </w:r>
            <w:r w:rsidR="0049631E" w:rsidRPr="00454FF9">
              <w:rPr>
                <w:rFonts w:ascii="Arial" w:hAnsi="Arial" w:cs="Arial"/>
                <w:sz w:val="20"/>
                <w:szCs w:val="20"/>
                <w:lang w:val="en-US"/>
              </w:rPr>
              <w:t>eating occasions</w:t>
            </w:r>
            <w:r w:rsidR="0043756C" w:rsidRPr="00454FF9">
              <w:rPr>
                <w:rFonts w:ascii="Arial" w:hAnsi="Arial" w:cs="Arial"/>
                <w:sz w:val="20"/>
                <w:szCs w:val="20"/>
                <w:lang w:val="en-US"/>
              </w:rPr>
              <w:t>/week)</w:t>
            </w:r>
          </w:p>
        </w:tc>
        <w:tc>
          <w:tcPr>
            <w:tcW w:w="757" w:type="pct"/>
          </w:tcPr>
          <w:p w14:paraId="115B7A39" w14:textId="21C835F7"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c>
          <w:tcPr>
            <w:tcW w:w="757" w:type="pct"/>
          </w:tcPr>
          <w:p w14:paraId="7D6CA4DC" w14:textId="18CAFCC8"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w:t>
            </w:r>
          </w:p>
        </w:tc>
        <w:tc>
          <w:tcPr>
            <w:tcW w:w="851" w:type="pct"/>
          </w:tcPr>
          <w:p w14:paraId="4BFD890D" w14:textId="3E50330A"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w:t>
            </w:r>
          </w:p>
        </w:tc>
      </w:tr>
      <w:tr w:rsidR="004C57A6" w:rsidRPr="003A5506" w14:paraId="0E40389A" w14:textId="77777777" w:rsidTr="00DD3A91">
        <w:tc>
          <w:tcPr>
            <w:tcW w:w="2636" w:type="pct"/>
          </w:tcPr>
          <w:p w14:paraId="72D185B3" w14:textId="50C81C0C"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6B032234" w14:textId="27E8E9BA"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230 (16.3)</w:t>
            </w:r>
          </w:p>
        </w:tc>
        <w:tc>
          <w:tcPr>
            <w:tcW w:w="757" w:type="pct"/>
          </w:tcPr>
          <w:p w14:paraId="72442098" w14:textId="2D5B5798"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481 (34.1)</w:t>
            </w:r>
          </w:p>
        </w:tc>
        <w:tc>
          <w:tcPr>
            <w:tcW w:w="851" w:type="pct"/>
          </w:tcPr>
          <w:p w14:paraId="3AA3633A" w14:textId="243C1F96"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701 (49.6)</w:t>
            </w:r>
          </w:p>
        </w:tc>
      </w:tr>
      <w:tr w:rsidR="004C57A6" w:rsidRPr="003A5506" w14:paraId="36AE3822" w14:textId="77777777" w:rsidTr="00DD3A91">
        <w:tc>
          <w:tcPr>
            <w:tcW w:w="2636" w:type="pct"/>
          </w:tcPr>
          <w:p w14:paraId="5FD20B6B" w14:textId="54AC494A"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180CEB87" w14:textId="70848D06"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0.4 (0.2)</w:t>
            </w:r>
          </w:p>
        </w:tc>
        <w:tc>
          <w:tcPr>
            <w:tcW w:w="757" w:type="pct"/>
          </w:tcPr>
          <w:p w14:paraId="42B463D9" w14:textId="282303A9"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1.1 (0.2)</w:t>
            </w:r>
          </w:p>
        </w:tc>
        <w:tc>
          <w:tcPr>
            <w:tcW w:w="851" w:type="pct"/>
          </w:tcPr>
          <w:p w14:paraId="1D675274" w14:textId="62503432"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2.8 (1.1)</w:t>
            </w:r>
          </w:p>
        </w:tc>
      </w:tr>
      <w:tr w:rsidR="004C57A6" w:rsidRPr="003A5506" w14:paraId="2E07632C" w14:textId="77777777" w:rsidTr="00DD3A91">
        <w:tc>
          <w:tcPr>
            <w:tcW w:w="2636" w:type="pct"/>
          </w:tcPr>
          <w:p w14:paraId="43F0C220" w14:textId="3559967A" w:rsidR="0043756C" w:rsidRPr="00454FF9" w:rsidRDefault="0043756C" w:rsidP="007140E2">
            <w:pPr>
              <w:spacing w:before="80" w:line="276" w:lineRule="auto"/>
              <w:jc w:val="both"/>
              <w:rPr>
                <w:rFonts w:ascii="Arial" w:hAnsi="Arial" w:cs="Arial"/>
                <w:sz w:val="20"/>
                <w:szCs w:val="20"/>
                <w:lang w:val="en-US"/>
              </w:rPr>
            </w:pPr>
            <w:r w:rsidRPr="00454FF9">
              <w:rPr>
                <w:rFonts w:ascii="Arial" w:hAnsi="Arial" w:cs="Arial"/>
                <w:sz w:val="20"/>
                <w:szCs w:val="20"/>
                <w:lang w:val="en-US"/>
              </w:rPr>
              <w:t>Red meats/products</w:t>
            </w:r>
          </w:p>
        </w:tc>
        <w:tc>
          <w:tcPr>
            <w:tcW w:w="757" w:type="pct"/>
          </w:tcPr>
          <w:p w14:paraId="06542457" w14:textId="42882DF8" w:rsidR="0043756C" w:rsidRPr="00454FF9" w:rsidRDefault="0043756C" w:rsidP="003A5506">
            <w:pPr>
              <w:spacing w:line="276" w:lineRule="auto"/>
              <w:jc w:val="center"/>
              <w:rPr>
                <w:rFonts w:ascii="Arial" w:hAnsi="Arial" w:cs="Arial"/>
                <w:sz w:val="20"/>
                <w:szCs w:val="20"/>
                <w:lang w:val="en-US"/>
              </w:rPr>
            </w:pPr>
          </w:p>
        </w:tc>
        <w:tc>
          <w:tcPr>
            <w:tcW w:w="757" w:type="pct"/>
          </w:tcPr>
          <w:p w14:paraId="6502C17F" w14:textId="7F6AE2B5" w:rsidR="0043756C" w:rsidRPr="00454FF9" w:rsidRDefault="0043756C" w:rsidP="003A5506">
            <w:pPr>
              <w:spacing w:line="276" w:lineRule="auto"/>
              <w:jc w:val="center"/>
              <w:rPr>
                <w:rFonts w:ascii="Arial" w:hAnsi="Arial" w:cs="Arial"/>
                <w:sz w:val="20"/>
                <w:szCs w:val="20"/>
                <w:lang w:val="en-US"/>
              </w:rPr>
            </w:pPr>
          </w:p>
        </w:tc>
        <w:tc>
          <w:tcPr>
            <w:tcW w:w="851" w:type="pct"/>
          </w:tcPr>
          <w:p w14:paraId="35C5FF34" w14:textId="534B00CF" w:rsidR="0043756C" w:rsidRPr="00454FF9" w:rsidRDefault="0043756C" w:rsidP="003A5506">
            <w:pPr>
              <w:spacing w:line="276" w:lineRule="auto"/>
              <w:jc w:val="center"/>
              <w:rPr>
                <w:rFonts w:ascii="Arial" w:hAnsi="Arial" w:cs="Arial"/>
                <w:sz w:val="20"/>
                <w:szCs w:val="20"/>
                <w:lang w:val="en-US"/>
              </w:rPr>
            </w:pPr>
          </w:p>
        </w:tc>
      </w:tr>
      <w:tr w:rsidR="004C57A6" w:rsidRPr="003A5506" w14:paraId="53A9658F" w14:textId="77777777" w:rsidTr="00DD3A91">
        <w:tc>
          <w:tcPr>
            <w:tcW w:w="2636" w:type="pct"/>
          </w:tcPr>
          <w:p w14:paraId="244AC245" w14:textId="3C248C6B" w:rsidR="0043756C" w:rsidRPr="00454FF9" w:rsidRDefault="0043756C" w:rsidP="0043756C">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630BA642" w14:textId="612BB7AA"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≥7</w:t>
            </w:r>
          </w:p>
        </w:tc>
        <w:tc>
          <w:tcPr>
            <w:tcW w:w="757" w:type="pct"/>
          </w:tcPr>
          <w:p w14:paraId="50F61FF8" w14:textId="6531E9F2"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4 – 6</w:t>
            </w:r>
          </w:p>
        </w:tc>
        <w:tc>
          <w:tcPr>
            <w:tcW w:w="851" w:type="pct"/>
          </w:tcPr>
          <w:p w14:paraId="0D355FD0" w14:textId="46E8C60D"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&lt;4</w:t>
            </w:r>
          </w:p>
        </w:tc>
      </w:tr>
      <w:tr w:rsidR="004C57A6" w:rsidRPr="003A5506" w14:paraId="3527EC40" w14:textId="77777777" w:rsidTr="00DD3A91">
        <w:tc>
          <w:tcPr>
            <w:tcW w:w="2636" w:type="pct"/>
          </w:tcPr>
          <w:p w14:paraId="728CDE30" w14:textId="13ED1940" w:rsidR="0043756C" w:rsidRPr="00454FF9" w:rsidRDefault="00433524" w:rsidP="0043756C">
            <w:pPr>
              <w:spacing w:line="276" w:lineRule="auto"/>
              <w:ind w:left="170"/>
              <w:jc w:val="both"/>
              <w:rPr>
                <w:rFonts w:ascii="Arial" w:hAnsi="Arial" w:cs="Arial"/>
                <w:sz w:val="20"/>
                <w:szCs w:val="20"/>
                <w:lang w:val="en-US"/>
              </w:rPr>
            </w:pPr>
            <w:r>
              <w:rPr>
                <w:rFonts w:ascii="Arial" w:hAnsi="Arial" w:cs="Arial"/>
                <w:sz w:val="20"/>
                <w:szCs w:val="20"/>
                <w:lang w:val="en-US"/>
              </w:rPr>
              <w:t>French-a</w:t>
            </w:r>
            <w:r w:rsidR="0043756C" w:rsidRPr="00454FF9">
              <w:rPr>
                <w:rFonts w:ascii="Arial" w:hAnsi="Arial" w:cs="Arial"/>
                <w:sz w:val="20"/>
                <w:szCs w:val="20"/>
                <w:lang w:val="en-US"/>
              </w:rPr>
              <w:t>dapted cut-offs (eating occasions/week)</w:t>
            </w:r>
          </w:p>
        </w:tc>
        <w:tc>
          <w:tcPr>
            <w:tcW w:w="757" w:type="pct"/>
          </w:tcPr>
          <w:p w14:paraId="2134C8F5" w14:textId="0C89AB75"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≥7</w:t>
            </w:r>
          </w:p>
        </w:tc>
        <w:tc>
          <w:tcPr>
            <w:tcW w:w="757" w:type="pct"/>
          </w:tcPr>
          <w:p w14:paraId="010E19AD" w14:textId="1883703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4 – 6</w:t>
            </w:r>
          </w:p>
        </w:tc>
        <w:tc>
          <w:tcPr>
            <w:tcW w:w="851" w:type="pct"/>
          </w:tcPr>
          <w:p w14:paraId="14FBBDF1" w14:textId="05739C43"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≤4</w:t>
            </w:r>
          </w:p>
        </w:tc>
      </w:tr>
      <w:tr w:rsidR="004C57A6" w:rsidRPr="003A5506" w14:paraId="035C109A" w14:textId="77777777" w:rsidTr="00DD3A91">
        <w:tc>
          <w:tcPr>
            <w:tcW w:w="2636" w:type="pct"/>
          </w:tcPr>
          <w:p w14:paraId="61AB4186" w14:textId="7DF5A4D4"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01FD8F6B" w14:textId="53C164C2"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591 (41.9)</w:t>
            </w:r>
          </w:p>
        </w:tc>
        <w:tc>
          <w:tcPr>
            <w:tcW w:w="757" w:type="pct"/>
          </w:tcPr>
          <w:p w14:paraId="7773B843" w14:textId="3D43372D"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393 (27.8)</w:t>
            </w:r>
          </w:p>
        </w:tc>
        <w:tc>
          <w:tcPr>
            <w:tcW w:w="851" w:type="pct"/>
          </w:tcPr>
          <w:p w14:paraId="2D70CB9E" w14:textId="56A884E0"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428 (30.3)</w:t>
            </w:r>
          </w:p>
        </w:tc>
      </w:tr>
      <w:tr w:rsidR="004C57A6" w:rsidRPr="003A5506" w14:paraId="5D413120" w14:textId="77777777" w:rsidTr="00DD3A91">
        <w:tc>
          <w:tcPr>
            <w:tcW w:w="2636" w:type="pct"/>
          </w:tcPr>
          <w:p w14:paraId="3BE8042E" w14:textId="29068798" w:rsidR="0043756C" w:rsidRPr="00454FF9" w:rsidRDefault="0043756C"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4EF53B3E" w14:textId="7A8CAC6E"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9.7 (2.8)</w:t>
            </w:r>
          </w:p>
        </w:tc>
        <w:tc>
          <w:tcPr>
            <w:tcW w:w="757" w:type="pct"/>
          </w:tcPr>
          <w:p w14:paraId="30EE8DE5" w14:textId="01BFEC7B"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5.5 (0.6)</w:t>
            </w:r>
          </w:p>
        </w:tc>
        <w:tc>
          <w:tcPr>
            <w:tcW w:w="851" w:type="pct"/>
          </w:tcPr>
          <w:p w14:paraId="4AC651E6" w14:textId="3ADFC92E" w:rsidR="0043756C" w:rsidRPr="00454FF9" w:rsidRDefault="0043756C" w:rsidP="003A5506">
            <w:pPr>
              <w:spacing w:line="276" w:lineRule="auto"/>
              <w:jc w:val="center"/>
              <w:rPr>
                <w:rFonts w:ascii="Arial" w:hAnsi="Arial" w:cs="Arial"/>
                <w:sz w:val="20"/>
                <w:szCs w:val="20"/>
                <w:lang w:val="en-US"/>
              </w:rPr>
            </w:pPr>
            <w:r w:rsidRPr="00454FF9">
              <w:rPr>
                <w:rFonts w:ascii="Arial" w:hAnsi="Arial" w:cs="Arial"/>
                <w:sz w:val="20"/>
                <w:szCs w:val="20"/>
                <w:lang w:val="en-US"/>
              </w:rPr>
              <w:t>2.8 (1.2)</w:t>
            </w:r>
          </w:p>
        </w:tc>
      </w:tr>
      <w:tr w:rsidR="004C57A6" w:rsidRPr="003A5506" w14:paraId="3FE1C532" w14:textId="77777777" w:rsidTr="00DD3A91">
        <w:tc>
          <w:tcPr>
            <w:tcW w:w="2636" w:type="pct"/>
          </w:tcPr>
          <w:p w14:paraId="61D09B11" w14:textId="55EF0986" w:rsidR="0043756C" w:rsidRPr="00454FF9" w:rsidRDefault="00BE061F"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Cheese</w:t>
            </w:r>
          </w:p>
        </w:tc>
        <w:tc>
          <w:tcPr>
            <w:tcW w:w="757" w:type="pct"/>
          </w:tcPr>
          <w:p w14:paraId="1AD9B684" w14:textId="780D8479" w:rsidR="0043756C" w:rsidRPr="00454FF9" w:rsidRDefault="0043756C" w:rsidP="003A5506">
            <w:pPr>
              <w:spacing w:line="276" w:lineRule="auto"/>
              <w:jc w:val="center"/>
              <w:rPr>
                <w:rFonts w:ascii="Arial" w:hAnsi="Arial" w:cs="Arial"/>
                <w:sz w:val="20"/>
                <w:szCs w:val="20"/>
                <w:lang w:val="en-US"/>
              </w:rPr>
            </w:pPr>
          </w:p>
        </w:tc>
        <w:tc>
          <w:tcPr>
            <w:tcW w:w="757" w:type="pct"/>
          </w:tcPr>
          <w:p w14:paraId="2D3BA98A" w14:textId="65C2AA56" w:rsidR="0043756C" w:rsidRPr="00454FF9" w:rsidRDefault="0043756C" w:rsidP="003A5506">
            <w:pPr>
              <w:spacing w:line="276" w:lineRule="auto"/>
              <w:jc w:val="center"/>
              <w:rPr>
                <w:rFonts w:ascii="Arial" w:hAnsi="Arial" w:cs="Arial"/>
                <w:sz w:val="20"/>
                <w:szCs w:val="20"/>
                <w:lang w:val="en-US"/>
              </w:rPr>
            </w:pPr>
          </w:p>
        </w:tc>
        <w:tc>
          <w:tcPr>
            <w:tcW w:w="851" w:type="pct"/>
          </w:tcPr>
          <w:p w14:paraId="64E3E6D3" w14:textId="3E448582" w:rsidR="0043756C" w:rsidRPr="00454FF9" w:rsidRDefault="0043756C" w:rsidP="003A5506">
            <w:pPr>
              <w:spacing w:line="276" w:lineRule="auto"/>
              <w:jc w:val="center"/>
              <w:rPr>
                <w:rFonts w:ascii="Arial" w:hAnsi="Arial" w:cs="Arial"/>
                <w:sz w:val="20"/>
                <w:szCs w:val="20"/>
                <w:lang w:val="en-US"/>
              </w:rPr>
            </w:pPr>
          </w:p>
        </w:tc>
      </w:tr>
      <w:tr w:rsidR="004C57A6" w:rsidRPr="003A5506" w14:paraId="67FFBB4C" w14:textId="77777777" w:rsidTr="00DD3A91">
        <w:tc>
          <w:tcPr>
            <w:tcW w:w="2636" w:type="pct"/>
          </w:tcPr>
          <w:p w14:paraId="16DE6E69" w14:textId="1ED414E1" w:rsidR="00BE061F" w:rsidRPr="00454FF9" w:rsidRDefault="00BE061F" w:rsidP="00BE061F">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6E3E6102" w14:textId="4931B030"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≥7</w:t>
            </w:r>
          </w:p>
        </w:tc>
        <w:tc>
          <w:tcPr>
            <w:tcW w:w="757" w:type="pct"/>
          </w:tcPr>
          <w:p w14:paraId="6A1C8E63" w14:textId="124100F9"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 – 6</w:t>
            </w:r>
          </w:p>
        </w:tc>
        <w:tc>
          <w:tcPr>
            <w:tcW w:w="851" w:type="pct"/>
          </w:tcPr>
          <w:p w14:paraId="648F4966" w14:textId="62CF1AA2"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r>
      <w:tr w:rsidR="004C57A6" w:rsidRPr="003A5506" w14:paraId="54F134CB" w14:textId="77777777" w:rsidTr="00DD3A91">
        <w:tc>
          <w:tcPr>
            <w:tcW w:w="2636" w:type="pct"/>
          </w:tcPr>
          <w:p w14:paraId="24582C61" w14:textId="09EE6640" w:rsidR="00BE061F" w:rsidRPr="00454FF9" w:rsidRDefault="00433524" w:rsidP="00BE061F">
            <w:pPr>
              <w:spacing w:line="276" w:lineRule="auto"/>
              <w:ind w:left="170"/>
              <w:jc w:val="both"/>
              <w:rPr>
                <w:rFonts w:ascii="Arial" w:hAnsi="Arial" w:cs="Arial"/>
                <w:sz w:val="20"/>
                <w:szCs w:val="20"/>
                <w:lang w:val="en-US"/>
              </w:rPr>
            </w:pPr>
            <w:r>
              <w:rPr>
                <w:rFonts w:ascii="Arial" w:hAnsi="Arial" w:cs="Arial"/>
                <w:sz w:val="20"/>
                <w:szCs w:val="20"/>
                <w:lang w:val="en-US"/>
              </w:rPr>
              <w:t>French-a</w:t>
            </w:r>
            <w:r w:rsidR="00BE061F" w:rsidRPr="00454FF9">
              <w:rPr>
                <w:rFonts w:ascii="Arial" w:hAnsi="Arial" w:cs="Arial"/>
                <w:sz w:val="20"/>
                <w:szCs w:val="20"/>
                <w:lang w:val="en-US"/>
              </w:rPr>
              <w:t>dapted cut-offs (eating occasions/week)</w:t>
            </w:r>
          </w:p>
        </w:tc>
        <w:tc>
          <w:tcPr>
            <w:tcW w:w="757" w:type="pct"/>
          </w:tcPr>
          <w:p w14:paraId="65AB4A3F" w14:textId="7680556E"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&gt;7</w:t>
            </w:r>
          </w:p>
        </w:tc>
        <w:tc>
          <w:tcPr>
            <w:tcW w:w="757" w:type="pct"/>
          </w:tcPr>
          <w:p w14:paraId="774C37E3" w14:textId="345A4B42"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 – 7</w:t>
            </w:r>
          </w:p>
        </w:tc>
        <w:tc>
          <w:tcPr>
            <w:tcW w:w="851" w:type="pct"/>
          </w:tcPr>
          <w:p w14:paraId="4208F9F9" w14:textId="0705E4D8"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r>
      <w:tr w:rsidR="004C57A6" w:rsidRPr="003A5506" w14:paraId="538F15B8" w14:textId="77777777" w:rsidTr="00DD3A91">
        <w:tc>
          <w:tcPr>
            <w:tcW w:w="2636" w:type="pct"/>
          </w:tcPr>
          <w:p w14:paraId="5A224698" w14:textId="334109A3"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6FFB1D97" w14:textId="611B8B3A"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546 (38.7)</w:t>
            </w:r>
          </w:p>
        </w:tc>
        <w:tc>
          <w:tcPr>
            <w:tcW w:w="757" w:type="pct"/>
          </w:tcPr>
          <w:p w14:paraId="0FAB2B09" w14:textId="78B9282D"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759 (53.8)</w:t>
            </w:r>
          </w:p>
        </w:tc>
        <w:tc>
          <w:tcPr>
            <w:tcW w:w="851" w:type="pct"/>
          </w:tcPr>
          <w:p w14:paraId="349EB171" w14:textId="72474D11"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107 (7.6)</w:t>
            </w:r>
          </w:p>
        </w:tc>
      </w:tr>
      <w:tr w:rsidR="004C57A6" w:rsidRPr="003A5506" w14:paraId="23184FAF" w14:textId="77777777" w:rsidTr="00DD3A91">
        <w:tc>
          <w:tcPr>
            <w:tcW w:w="2636" w:type="pct"/>
          </w:tcPr>
          <w:p w14:paraId="1E60A9CF" w14:textId="76B5ADD5"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7D5F36FF" w14:textId="32DACC9A"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12.4 (2.8)</w:t>
            </w:r>
          </w:p>
        </w:tc>
        <w:tc>
          <w:tcPr>
            <w:tcW w:w="757" w:type="pct"/>
          </w:tcPr>
          <w:p w14:paraId="48CDDBCF" w14:textId="0EE7EBF7"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5.4 (2.0)</w:t>
            </w:r>
          </w:p>
        </w:tc>
        <w:tc>
          <w:tcPr>
            <w:tcW w:w="851" w:type="pct"/>
          </w:tcPr>
          <w:p w14:paraId="1C7661C1" w14:textId="72542929"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0.1 (0.2)</w:t>
            </w:r>
          </w:p>
        </w:tc>
      </w:tr>
      <w:tr w:rsidR="004C57A6" w:rsidRPr="003A5506" w14:paraId="6BC33F1B" w14:textId="77777777" w:rsidTr="00DD3A91">
        <w:tc>
          <w:tcPr>
            <w:tcW w:w="2636" w:type="pct"/>
          </w:tcPr>
          <w:p w14:paraId="12AC65C2" w14:textId="31F70963" w:rsidR="00BE061F" w:rsidRPr="00454FF9" w:rsidRDefault="00BE061F"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Pastries and sweets</w:t>
            </w:r>
          </w:p>
        </w:tc>
        <w:tc>
          <w:tcPr>
            <w:tcW w:w="757" w:type="pct"/>
          </w:tcPr>
          <w:p w14:paraId="7AC891EC" w14:textId="10AF6FE6" w:rsidR="00BE061F" w:rsidRPr="00454FF9" w:rsidRDefault="00BE061F" w:rsidP="003A5506">
            <w:pPr>
              <w:spacing w:line="276" w:lineRule="auto"/>
              <w:jc w:val="center"/>
              <w:rPr>
                <w:rFonts w:ascii="Arial" w:hAnsi="Arial" w:cs="Arial"/>
                <w:sz w:val="20"/>
                <w:szCs w:val="20"/>
                <w:lang w:val="en-US"/>
              </w:rPr>
            </w:pPr>
          </w:p>
        </w:tc>
        <w:tc>
          <w:tcPr>
            <w:tcW w:w="757" w:type="pct"/>
          </w:tcPr>
          <w:p w14:paraId="7B9311C0" w14:textId="4CCDDD4B" w:rsidR="00BE061F" w:rsidRPr="00454FF9" w:rsidRDefault="00BE061F" w:rsidP="003A5506">
            <w:pPr>
              <w:spacing w:line="276" w:lineRule="auto"/>
              <w:jc w:val="center"/>
              <w:rPr>
                <w:rFonts w:ascii="Arial" w:hAnsi="Arial" w:cs="Arial"/>
                <w:sz w:val="20"/>
                <w:szCs w:val="20"/>
                <w:lang w:val="en-US"/>
              </w:rPr>
            </w:pPr>
          </w:p>
        </w:tc>
        <w:tc>
          <w:tcPr>
            <w:tcW w:w="851" w:type="pct"/>
          </w:tcPr>
          <w:p w14:paraId="541CFF17" w14:textId="57149CBD" w:rsidR="00BE061F" w:rsidRPr="00454FF9" w:rsidRDefault="00BE061F" w:rsidP="003A5506">
            <w:pPr>
              <w:spacing w:line="276" w:lineRule="auto"/>
              <w:jc w:val="center"/>
              <w:rPr>
                <w:rFonts w:ascii="Arial" w:hAnsi="Arial" w:cs="Arial"/>
                <w:sz w:val="20"/>
                <w:szCs w:val="20"/>
                <w:lang w:val="en-US"/>
              </w:rPr>
            </w:pPr>
          </w:p>
        </w:tc>
      </w:tr>
      <w:tr w:rsidR="004C57A6" w:rsidRPr="003A5506" w14:paraId="701F1103" w14:textId="77777777" w:rsidTr="00DD3A91">
        <w:tc>
          <w:tcPr>
            <w:tcW w:w="2636" w:type="pct"/>
          </w:tcPr>
          <w:p w14:paraId="44144A80" w14:textId="63468E09" w:rsidR="00BE061F" w:rsidRPr="00454FF9" w:rsidRDefault="0049631E" w:rsidP="00BE061F">
            <w:pPr>
              <w:spacing w:line="276" w:lineRule="auto"/>
              <w:ind w:left="170"/>
              <w:jc w:val="both"/>
              <w:rPr>
                <w:rFonts w:ascii="Arial" w:hAnsi="Arial" w:cs="Arial"/>
                <w:sz w:val="20"/>
                <w:szCs w:val="20"/>
                <w:lang w:val="en-US"/>
              </w:rPr>
            </w:pPr>
            <w:r w:rsidRPr="00454FF9">
              <w:rPr>
                <w:rFonts w:ascii="Arial" w:hAnsi="Arial" w:cs="Arial"/>
                <w:sz w:val="20"/>
                <w:szCs w:val="20"/>
                <w:lang w:val="en-US"/>
              </w:rPr>
              <w:t>Unchanged cut-offs (eating occasions/week)</w:t>
            </w:r>
          </w:p>
        </w:tc>
        <w:tc>
          <w:tcPr>
            <w:tcW w:w="757" w:type="pct"/>
          </w:tcPr>
          <w:p w14:paraId="597AE804" w14:textId="4288D07B"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≥7</w:t>
            </w:r>
          </w:p>
        </w:tc>
        <w:tc>
          <w:tcPr>
            <w:tcW w:w="757" w:type="pct"/>
          </w:tcPr>
          <w:p w14:paraId="5B23C149" w14:textId="15B2E317"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 – 6</w:t>
            </w:r>
          </w:p>
        </w:tc>
        <w:tc>
          <w:tcPr>
            <w:tcW w:w="851" w:type="pct"/>
          </w:tcPr>
          <w:p w14:paraId="05BAF393" w14:textId="0ABEAC1F"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&lt;5</w:t>
            </w:r>
          </w:p>
        </w:tc>
      </w:tr>
      <w:tr w:rsidR="004C57A6" w:rsidRPr="003A5506" w14:paraId="20321424" w14:textId="77777777" w:rsidTr="00DD3A91">
        <w:tc>
          <w:tcPr>
            <w:tcW w:w="2636" w:type="pct"/>
          </w:tcPr>
          <w:p w14:paraId="4604EFBD" w14:textId="3C3B7222"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466E0618" w14:textId="4F966003"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448 (31.7)</w:t>
            </w:r>
          </w:p>
        </w:tc>
        <w:tc>
          <w:tcPr>
            <w:tcW w:w="757" w:type="pct"/>
          </w:tcPr>
          <w:p w14:paraId="05EC97CC" w14:textId="56EE2EE0"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55 (3.9)</w:t>
            </w:r>
          </w:p>
        </w:tc>
        <w:tc>
          <w:tcPr>
            <w:tcW w:w="851" w:type="pct"/>
          </w:tcPr>
          <w:p w14:paraId="60880EC0" w14:textId="0A8934C6"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909 (64.4)</w:t>
            </w:r>
          </w:p>
        </w:tc>
      </w:tr>
      <w:tr w:rsidR="004C57A6" w:rsidRPr="003A5506" w14:paraId="74C88DA0" w14:textId="77777777" w:rsidTr="00DD3A91">
        <w:tc>
          <w:tcPr>
            <w:tcW w:w="2636" w:type="pct"/>
          </w:tcPr>
          <w:p w14:paraId="6380AC9D" w14:textId="4CEE2444"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5A6ADDFF" w14:textId="66F2292E"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10.3 (5.0)</w:t>
            </w:r>
          </w:p>
        </w:tc>
        <w:tc>
          <w:tcPr>
            <w:tcW w:w="757" w:type="pct"/>
          </w:tcPr>
          <w:p w14:paraId="50D36D1B" w14:textId="7322B9CD"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5.5 (0.5)</w:t>
            </w:r>
          </w:p>
        </w:tc>
        <w:tc>
          <w:tcPr>
            <w:tcW w:w="851" w:type="pct"/>
          </w:tcPr>
          <w:p w14:paraId="5A0D8D1C" w14:textId="163EE37D"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0.8 (1.2)</w:t>
            </w:r>
          </w:p>
        </w:tc>
      </w:tr>
      <w:tr w:rsidR="004C57A6" w:rsidRPr="003A5506" w14:paraId="627D86AE" w14:textId="77777777" w:rsidTr="00DD3A91">
        <w:tc>
          <w:tcPr>
            <w:tcW w:w="2636" w:type="pct"/>
          </w:tcPr>
          <w:p w14:paraId="70BE5F4A" w14:textId="56CB9D20" w:rsidR="00BE061F" w:rsidRPr="00454FF9" w:rsidRDefault="00BE061F"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Fried/fast food</w:t>
            </w:r>
          </w:p>
        </w:tc>
        <w:tc>
          <w:tcPr>
            <w:tcW w:w="757" w:type="pct"/>
          </w:tcPr>
          <w:p w14:paraId="525A8182" w14:textId="764F8B49" w:rsidR="00BE061F" w:rsidRPr="00454FF9" w:rsidRDefault="00BE061F" w:rsidP="003A5506">
            <w:pPr>
              <w:spacing w:line="276" w:lineRule="auto"/>
              <w:jc w:val="center"/>
              <w:rPr>
                <w:rFonts w:ascii="Arial" w:hAnsi="Arial" w:cs="Arial"/>
                <w:sz w:val="20"/>
                <w:szCs w:val="20"/>
                <w:lang w:val="en-US"/>
              </w:rPr>
            </w:pPr>
          </w:p>
        </w:tc>
        <w:tc>
          <w:tcPr>
            <w:tcW w:w="757" w:type="pct"/>
          </w:tcPr>
          <w:p w14:paraId="75273A28" w14:textId="334EEFBA" w:rsidR="00BE061F" w:rsidRPr="00454FF9" w:rsidRDefault="00BE061F" w:rsidP="003A5506">
            <w:pPr>
              <w:spacing w:line="276" w:lineRule="auto"/>
              <w:jc w:val="center"/>
              <w:rPr>
                <w:rFonts w:ascii="Arial" w:hAnsi="Arial" w:cs="Arial"/>
                <w:sz w:val="20"/>
                <w:szCs w:val="20"/>
                <w:lang w:val="en-US"/>
              </w:rPr>
            </w:pPr>
          </w:p>
        </w:tc>
        <w:tc>
          <w:tcPr>
            <w:tcW w:w="851" w:type="pct"/>
          </w:tcPr>
          <w:p w14:paraId="7CEEF9E1" w14:textId="030D6100" w:rsidR="00BE061F" w:rsidRPr="00454FF9" w:rsidRDefault="00BE061F" w:rsidP="003A5506">
            <w:pPr>
              <w:spacing w:line="276" w:lineRule="auto"/>
              <w:jc w:val="center"/>
              <w:rPr>
                <w:rFonts w:ascii="Arial" w:hAnsi="Arial" w:cs="Arial"/>
                <w:sz w:val="20"/>
                <w:szCs w:val="20"/>
                <w:lang w:val="en-US"/>
              </w:rPr>
            </w:pPr>
          </w:p>
        </w:tc>
      </w:tr>
      <w:tr w:rsidR="004C57A6" w:rsidRPr="003A5506" w14:paraId="48886EA1" w14:textId="77777777" w:rsidTr="00DD3A91">
        <w:tc>
          <w:tcPr>
            <w:tcW w:w="2636" w:type="pct"/>
          </w:tcPr>
          <w:p w14:paraId="5212BA74" w14:textId="543E677E" w:rsidR="00BE061F" w:rsidRPr="00454FF9" w:rsidRDefault="00BE061F" w:rsidP="00BE061F">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(servings/week)</w:t>
            </w:r>
          </w:p>
        </w:tc>
        <w:tc>
          <w:tcPr>
            <w:tcW w:w="757" w:type="pct"/>
          </w:tcPr>
          <w:p w14:paraId="3387C9EF" w14:textId="79152051"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≥4</w:t>
            </w:r>
          </w:p>
        </w:tc>
        <w:tc>
          <w:tcPr>
            <w:tcW w:w="757" w:type="pct"/>
          </w:tcPr>
          <w:p w14:paraId="7B5AAED6" w14:textId="3A85B192"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 – 3</w:t>
            </w:r>
          </w:p>
        </w:tc>
        <w:tc>
          <w:tcPr>
            <w:tcW w:w="851" w:type="pct"/>
          </w:tcPr>
          <w:p w14:paraId="60F23FDA" w14:textId="35FA0854"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r>
      <w:tr w:rsidR="004C57A6" w:rsidRPr="003A5506" w14:paraId="4F3CB816" w14:textId="77777777" w:rsidTr="00DD3A91">
        <w:tc>
          <w:tcPr>
            <w:tcW w:w="2636" w:type="pct"/>
          </w:tcPr>
          <w:p w14:paraId="7A3B1FFD" w14:textId="19D548FE" w:rsidR="00BE061F" w:rsidRPr="00454FF9" w:rsidRDefault="00433524" w:rsidP="00BE061F">
            <w:pPr>
              <w:spacing w:line="276" w:lineRule="auto"/>
              <w:ind w:left="170"/>
              <w:jc w:val="both"/>
              <w:rPr>
                <w:rFonts w:ascii="Arial" w:hAnsi="Arial" w:cs="Arial"/>
                <w:sz w:val="20"/>
                <w:szCs w:val="20"/>
                <w:lang w:val="en-US"/>
              </w:rPr>
            </w:pPr>
            <w:r>
              <w:rPr>
                <w:rFonts w:ascii="Arial" w:hAnsi="Arial" w:cs="Arial"/>
                <w:sz w:val="20"/>
                <w:szCs w:val="20"/>
                <w:lang w:val="en-US"/>
              </w:rPr>
              <w:t>French-a</w:t>
            </w:r>
            <w:r w:rsidR="00BE061F" w:rsidRPr="00454FF9">
              <w:rPr>
                <w:rFonts w:ascii="Arial" w:hAnsi="Arial" w:cs="Arial"/>
                <w:sz w:val="20"/>
                <w:szCs w:val="20"/>
                <w:lang w:val="en-US"/>
              </w:rPr>
              <w:t>dapted cut-offs (eating occasions/week)</w:t>
            </w:r>
          </w:p>
        </w:tc>
        <w:tc>
          <w:tcPr>
            <w:tcW w:w="757" w:type="pct"/>
          </w:tcPr>
          <w:p w14:paraId="4947185B" w14:textId="26D35426"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&gt;2</w:t>
            </w:r>
          </w:p>
        </w:tc>
        <w:tc>
          <w:tcPr>
            <w:tcW w:w="757" w:type="pct"/>
          </w:tcPr>
          <w:p w14:paraId="477E4708" w14:textId="14500408"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 – 2</w:t>
            </w:r>
          </w:p>
        </w:tc>
        <w:tc>
          <w:tcPr>
            <w:tcW w:w="851" w:type="pct"/>
          </w:tcPr>
          <w:p w14:paraId="5277CDEE" w14:textId="5CB772A8"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r>
      <w:tr w:rsidR="004C57A6" w:rsidRPr="003A5506" w14:paraId="0FD41917" w14:textId="77777777" w:rsidTr="00DD3A91">
        <w:tc>
          <w:tcPr>
            <w:tcW w:w="2636" w:type="pct"/>
          </w:tcPr>
          <w:p w14:paraId="313470A3" w14:textId="56D34C70"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43D1E8E4" w14:textId="032850AA"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39 (2.8)</w:t>
            </w:r>
          </w:p>
        </w:tc>
        <w:tc>
          <w:tcPr>
            <w:tcW w:w="757" w:type="pct"/>
          </w:tcPr>
          <w:p w14:paraId="66E05E33" w14:textId="3CAB336B"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225 (15.9)</w:t>
            </w:r>
          </w:p>
        </w:tc>
        <w:tc>
          <w:tcPr>
            <w:tcW w:w="851" w:type="pct"/>
          </w:tcPr>
          <w:p w14:paraId="488AAF88" w14:textId="0EE0696B"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1148 (81.3)</w:t>
            </w:r>
          </w:p>
        </w:tc>
      </w:tr>
      <w:tr w:rsidR="004C57A6" w:rsidRPr="003A5506" w14:paraId="01E754B1" w14:textId="77777777" w:rsidTr="00DD3A91">
        <w:tc>
          <w:tcPr>
            <w:tcW w:w="2636" w:type="pct"/>
          </w:tcPr>
          <w:p w14:paraId="31C06493" w14:textId="22A8BCA8"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3CDF3A69" w14:textId="3E5A2EE8"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3.8 (1.4)</w:t>
            </w:r>
          </w:p>
        </w:tc>
        <w:tc>
          <w:tcPr>
            <w:tcW w:w="757" w:type="pct"/>
          </w:tcPr>
          <w:p w14:paraId="5AD0B445" w14:textId="24C65BC4"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1.3 (0.4)</w:t>
            </w:r>
          </w:p>
        </w:tc>
        <w:tc>
          <w:tcPr>
            <w:tcW w:w="851" w:type="pct"/>
          </w:tcPr>
          <w:p w14:paraId="13A0AB03" w14:textId="68BB2DBD"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0.2 (0.2)</w:t>
            </w:r>
          </w:p>
        </w:tc>
      </w:tr>
      <w:tr w:rsidR="004C57A6" w:rsidRPr="003A5506" w14:paraId="13F41AFF" w14:textId="77777777" w:rsidTr="00DD3A91">
        <w:tc>
          <w:tcPr>
            <w:tcW w:w="2636" w:type="pct"/>
          </w:tcPr>
          <w:p w14:paraId="70FF0AE1" w14:textId="61AB5948" w:rsidR="00BE061F" w:rsidRPr="00454FF9" w:rsidRDefault="00BE061F"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Butter</w:t>
            </w:r>
            <w:r w:rsidR="005F6393" w:rsidRPr="00454FF9">
              <w:rPr>
                <w:rFonts w:ascii="Arial" w:hAnsi="Arial" w:cs="Arial"/>
                <w:sz w:val="20"/>
                <w:szCs w:val="20"/>
                <w:lang w:val="en-US"/>
              </w:rPr>
              <w:t xml:space="preserve"> and</w:t>
            </w:r>
            <w:r w:rsidRPr="00454FF9">
              <w:rPr>
                <w:rFonts w:ascii="Arial" w:hAnsi="Arial" w:cs="Arial"/>
                <w:sz w:val="20"/>
                <w:szCs w:val="20"/>
                <w:lang w:val="en-US"/>
              </w:rPr>
              <w:t xml:space="preserve"> margarine</w:t>
            </w:r>
          </w:p>
        </w:tc>
        <w:tc>
          <w:tcPr>
            <w:tcW w:w="757" w:type="pct"/>
          </w:tcPr>
          <w:p w14:paraId="035152C0" w14:textId="45551A12" w:rsidR="00BE061F" w:rsidRPr="00454FF9" w:rsidRDefault="00BE061F" w:rsidP="003A5506">
            <w:pPr>
              <w:spacing w:line="276" w:lineRule="auto"/>
              <w:jc w:val="center"/>
              <w:rPr>
                <w:rFonts w:ascii="Arial" w:hAnsi="Arial" w:cs="Arial"/>
                <w:sz w:val="20"/>
                <w:szCs w:val="20"/>
                <w:lang w:val="en-US"/>
              </w:rPr>
            </w:pPr>
          </w:p>
        </w:tc>
        <w:tc>
          <w:tcPr>
            <w:tcW w:w="757" w:type="pct"/>
          </w:tcPr>
          <w:p w14:paraId="61E050B6" w14:textId="6A2FC2E7" w:rsidR="00BE061F" w:rsidRPr="00454FF9" w:rsidRDefault="00BE061F" w:rsidP="003A5506">
            <w:pPr>
              <w:spacing w:line="276" w:lineRule="auto"/>
              <w:jc w:val="center"/>
              <w:rPr>
                <w:rFonts w:ascii="Arial" w:hAnsi="Arial" w:cs="Arial"/>
                <w:sz w:val="20"/>
                <w:szCs w:val="20"/>
                <w:lang w:val="en-US"/>
              </w:rPr>
            </w:pPr>
          </w:p>
        </w:tc>
        <w:tc>
          <w:tcPr>
            <w:tcW w:w="851" w:type="pct"/>
          </w:tcPr>
          <w:p w14:paraId="75854277" w14:textId="45ABC84B" w:rsidR="00BE061F" w:rsidRPr="00454FF9" w:rsidRDefault="00BE061F" w:rsidP="003A5506">
            <w:pPr>
              <w:spacing w:line="276" w:lineRule="auto"/>
              <w:jc w:val="center"/>
              <w:rPr>
                <w:rFonts w:ascii="Arial" w:hAnsi="Arial" w:cs="Arial"/>
                <w:sz w:val="20"/>
                <w:szCs w:val="20"/>
                <w:lang w:val="en-US"/>
              </w:rPr>
            </w:pPr>
          </w:p>
        </w:tc>
      </w:tr>
      <w:tr w:rsidR="004C57A6" w:rsidRPr="003A5506" w14:paraId="453AB915" w14:textId="77777777" w:rsidTr="00DD3A91">
        <w:tc>
          <w:tcPr>
            <w:tcW w:w="2636" w:type="pct"/>
          </w:tcPr>
          <w:p w14:paraId="45772F29" w14:textId="7073717A" w:rsidR="00BE061F" w:rsidRPr="00454FF9" w:rsidRDefault="00BE061F" w:rsidP="00BE061F">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(servings/day)</w:t>
            </w:r>
          </w:p>
        </w:tc>
        <w:tc>
          <w:tcPr>
            <w:tcW w:w="757" w:type="pct"/>
          </w:tcPr>
          <w:p w14:paraId="085901C7" w14:textId="17D54EA2"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&gt;2</w:t>
            </w:r>
          </w:p>
        </w:tc>
        <w:tc>
          <w:tcPr>
            <w:tcW w:w="757" w:type="pct"/>
          </w:tcPr>
          <w:p w14:paraId="59A5E684" w14:textId="6D365352"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 – 2</w:t>
            </w:r>
          </w:p>
        </w:tc>
        <w:tc>
          <w:tcPr>
            <w:tcW w:w="851" w:type="pct"/>
          </w:tcPr>
          <w:p w14:paraId="4C892AC6" w14:textId="58277303"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&lt;1</w:t>
            </w:r>
          </w:p>
        </w:tc>
      </w:tr>
      <w:tr w:rsidR="004C57A6" w:rsidRPr="003A5506" w14:paraId="3CABCFF2" w14:textId="77777777" w:rsidTr="00DD3A91">
        <w:tc>
          <w:tcPr>
            <w:tcW w:w="2636" w:type="pct"/>
          </w:tcPr>
          <w:p w14:paraId="57787853" w14:textId="265E0467" w:rsidR="00BE061F" w:rsidRPr="00454FF9" w:rsidRDefault="00433524" w:rsidP="00BE061F">
            <w:pPr>
              <w:spacing w:line="276" w:lineRule="auto"/>
              <w:ind w:left="170"/>
              <w:jc w:val="both"/>
              <w:rPr>
                <w:rFonts w:ascii="Arial" w:hAnsi="Arial" w:cs="Arial"/>
                <w:sz w:val="20"/>
                <w:szCs w:val="20"/>
                <w:lang w:val="en-US"/>
              </w:rPr>
            </w:pPr>
            <w:r>
              <w:rPr>
                <w:rFonts w:ascii="Arial" w:hAnsi="Arial" w:cs="Arial"/>
                <w:sz w:val="20"/>
                <w:szCs w:val="20"/>
                <w:lang w:val="en-US"/>
              </w:rPr>
              <w:t>French-a</w:t>
            </w:r>
            <w:r w:rsidR="00BE061F" w:rsidRPr="00454FF9">
              <w:rPr>
                <w:rFonts w:ascii="Arial" w:hAnsi="Arial" w:cs="Arial"/>
                <w:sz w:val="20"/>
                <w:szCs w:val="20"/>
                <w:lang w:val="en-US"/>
              </w:rPr>
              <w:t>dapted cut-offs (eating occasions/week)</w:t>
            </w:r>
          </w:p>
        </w:tc>
        <w:tc>
          <w:tcPr>
            <w:tcW w:w="757" w:type="pct"/>
          </w:tcPr>
          <w:p w14:paraId="43ACED02" w14:textId="31F96E6F"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&gt;14</w:t>
            </w:r>
          </w:p>
        </w:tc>
        <w:tc>
          <w:tcPr>
            <w:tcW w:w="757" w:type="pct"/>
          </w:tcPr>
          <w:p w14:paraId="5C0D2BEF" w14:textId="490E5FF5"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7 – 14</w:t>
            </w:r>
          </w:p>
        </w:tc>
        <w:tc>
          <w:tcPr>
            <w:tcW w:w="851" w:type="pct"/>
          </w:tcPr>
          <w:p w14:paraId="005B513C" w14:textId="4784065B"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&lt;7</w:t>
            </w:r>
          </w:p>
        </w:tc>
      </w:tr>
      <w:tr w:rsidR="004C57A6" w:rsidRPr="003A5506" w14:paraId="15DD8B8A" w14:textId="77777777" w:rsidTr="00DD3A91">
        <w:tc>
          <w:tcPr>
            <w:tcW w:w="2636" w:type="pct"/>
          </w:tcPr>
          <w:p w14:paraId="1166E977" w14:textId="6F3EDA50"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34173187" w14:textId="594A1D35"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43 (3.0)</w:t>
            </w:r>
          </w:p>
        </w:tc>
        <w:tc>
          <w:tcPr>
            <w:tcW w:w="757" w:type="pct"/>
          </w:tcPr>
          <w:p w14:paraId="78D3E3D4" w14:textId="0B4F548C"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771 (54.6)</w:t>
            </w:r>
          </w:p>
        </w:tc>
        <w:tc>
          <w:tcPr>
            <w:tcW w:w="851" w:type="pct"/>
          </w:tcPr>
          <w:p w14:paraId="73D82968" w14:textId="7D6B2D9C"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598 (42.4)</w:t>
            </w:r>
          </w:p>
        </w:tc>
      </w:tr>
      <w:tr w:rsidR="004C57A6" w:rsidRPr="003A5506" w14:paraId="43B7E480" w14:textId="77777777" w:rsidTr="00DD3A91">
        <w:tc>
          <w:tcPr>
            <w:tcW w:w="2636" w:type="pct"/>
          </w:tcPr>
          <w:p w14:paraId="07CC9D7B" w14:textId="00C5DE71"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Average intake (SD)</w:t>
            </w:r>
          </w:p>
        </w:tc>
        <w:tc>
          <w:tcPr>
            <w:tcW w:w="757" w:type="pct"/>
          </w:tcPr>
          <w:p w14:paraId="4FC22A7C" w14:textId="41F343A8"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18.8 (2.5)</w:t>
            </w:r>
          </w:p>
        </w:tc>
        <w:tc>
          <w:tcPr>
            <w:tcW w:w="757" w:type="pct"/>
          </w:tcPr>
          <w:p w14:paraId="66E4B6BA" w14:textId="2C775D20"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8.1 (1.9)</w:t>
            </w:r>
          </w:p>
        </w:tc>
        <w:tc>
          <w:tcPr>
            <w:tcW w:w="851" w:type="pct"/>
          </w:tcPr>
          <w:p w14:paraId="6F42FC0C" w14:textId="7A3C5270"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1.2 (1.8)</w:t>
            </w:r>
          </w:p>
        </w:tc>
      </w:tr>
      <w:tr w:rsidR="004C57A6" w:rsidRPr="003A5506" w14:paraId="79DBA07F" w14:textId="77777777" w:rsidTr="00DD3A91">
        <w:tc>
          <w:tcPr>
            <w:tcW w:w="2636" w:type="pct"/>
          </w:tcPr>
          <w:p w14:paraId="6E8BF321" w14:textId="082090AA" w:rsidR="00BE061F" w:rsidRPr="00454FF9" w:rsidRDefault="0049631E"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Olive oil</w:t>
            </w:r>
          </w:p>
        </w:tc>
        <w:tc>
          <w:tcPr>
            <w:tcW w:w="757" w:type="pct"/>
          </w:tcPr>
          <w:p w14:paraId="09FB3346" w14:textId="419F5609" w:rsidR="00BE061F" w:rsidRPr="00454FF9" w:rsidRDefault="00BE061F" w:rsidP="003A5506">
            <w:pPr>
              <w:spacing w:line="276" w:lineRule="auto"/>
              <w:jc w:val="center"/>
              <w:rPr>
                <w:rFonts w:ascii="Arial" w:hAnsi="Arial" w:cs="Arial"/>
                <w:sz w:val="20"/>
                <w:szCs w:val="20"/>
                <w:lang w:val="en-US"/>
              </w:rPr>
            </w:pPr>
          </w:p>
        </w:tc>
        <w:tc>
          <w:tcPr>
            <w:tcW w:w="757" w:type="pct"/>
          </w:tcPr>
          <w:p w14:paraId="04EAC8B1" w14:textId="1026F55B" w:rsidR="00BE061F" w:rsidRPr="00454FF9" w:rsidRDefault="00BE061F" w:rsidP="003A5506">
            <w:pPr>
              <w:spacing w:line="276" w:lineRule="auto"/>
              <w:jc w:val="center"/>
              <w:rPr>
                <w:rFonts w:ascii="Arial" w:hAnsi="Arial" w:cs="Arial"/>
                <w:sz w:val="20"/>
                <w:szCs w:val="20"/>
                <w:lang w:val="en-US"/>
              </w:rPr>
            </w:pPr>
          </w:p>
        </w:tc>
        <w:tc>
          <w:tcPr>
            <w:tcW w:w="851" w:type="pct"/>
          </w:tcPr>
          <w:p w14:paraId="3E21F3FC" w14:textId="7C742E73" w:rsidR="00BE061F" w:rsidRPr="00454FF9" w:rsidRDefault="00BE061F" w:rsidP="003A5506">
            <w:pPr>
              <w:spacing w:line="276" w:lineRule="auto"/>
              <w:jc w:val="center"/>
              <w:rPr>
                <w:rFonts w:ascii="Arial" w:hAnsi="Arial" w:cs="Arial"/>
                <w:sz w:val="20"/>
                <w:szCs w:val="20"/>
                <w:lang w:val="en-US"/>
              </w:rPr>
            </w:pPr>
          </w:p>
        </w:tc>
      </w:tr>
      <w:tr w:rsidR="004C57A6" w:rsidRPr="003A5506" w14:paraId="1035B179" w14:textId="77777777" w:rsidTr="00DD3A91">
        <w:tc>
          <w:tcPr>
            <w:tcW w:w="2636" w:type="pct"/>
          </w:tcPr>
          <w:p w14:paraId="168A5892" w14:textId="341682D0" w:rsidR="00BE061F" w:rsidRPr="00454FF9" w:rsidRDefault="0049631E" w:rsidP="0049631E">
            <w:pPr>
              <w:spacing w:line="276" w:lineRule="auto"/>
              <w:ind w:left="170"/>
              <w:jc w:val="both"/>
              <w:rPr>
                <w:rFonts w:ascii="Arial" w:hAnsi="Arial" w:cs="Arial"/>
                <w:sz w:val="20"/>
                <w:szCs w:val="20"/>
                <w:lang w:val="en-US"/>
              </w:rPr>
            </w:pPr>
            <w:r w:rsidRPr="00454FF9">
              <w:rPr>
                <w:rFonts w:ascii="Arial" w:hAnsi="Arial" w:cs="Arial"/>
                <w:sz w:val="20"/>
                <w:szCs w:val="20"/>
                <w:lang w:val="en-US"/>
              </w:rPr>
              <w:t>Unchanged definition</w:t>
            </w:r>
            <w:r w:rsidR="00BE061F" w:rsidRPr="00454FF9">
              <w:rPr>
                <w:rFonts w:ascii="Arial" w:hAnsi="Arial" w:cs="Arial"/>
                <w:sz w:val="20"/>
                <w:szCs w:val="20"/>
                <w:lang w:val="en-US"/>
              </w:rPr>
              <w:t xml:space="preserve"> (primary added fat)</w:t>
            </w:r>
          </w:p>
        </w:tc>
        <w:tc>
          <w:tcPr>
            <w:tcW w:w="757" w:type="pct"/>
          </w:tcPr>
          <w:p w14:paraId="54749CD9" w14:textId="784D70C4"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No</w:t>
            </w:r>
          </w:p>
        </w:tc>
        <w:tc>
          <w:tcPr>
            <w:tcW w:w="757" w:type="pct"/>
          </w:tcPr>
          <w:p w14:paraId="18B2196F" w14:textId="4DEC0451"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w:t>
            </w:r>
          </w:p>
        </w:tc>
        <w:tc>
          <w:tcPr>
            <w:tcW w:w="851" w:type="pct"/>
          </w:tcPr>
          <w:p w14:paraId="038680AF" w14:textId="726E6DAA"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Yes</w:t>
            </w:r>
          </w:p>
        </w:tc>
      </w:tr>
      <w:tr w:rsidR="004C57A6" w:rsidRPr="003A5506" w14:paraId="782DA63E" w14:textId="77777777" w:rsidTr="00DD3A91">
        <w:tc>
          <w:tcPr>
            <w:tcW w:w="2636" w:type="pct"/>
          </w:tcPr>
          <w:p w14:paraId="5D01AC0F" w14:textId="0A4F9342" w:rsidR="00BE061F" w:rsidRPr="00454FF9" w:rsidRDefault="00BE061F"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24329B6F" w14:textId="29D112AF"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1121 (79.4)</w:t>
            </w:r>
          </w:p>
        </w:tc>
        <w:tc>
          <w:tcPr>
            <w:tcW w:w="757" w:type="pct"/>
          </w:tcPr>
          <w:p w14:paraId="4481BEF3" w14:textId="77777777" w:rsidR="00BE061F" w:rsidRPr="00454FF9" w:rsidRDefault="00BE061F" w:rsidP="003A5506">
            <w:pPr>
              <w:spacing w:line="276" w:lineRule="auto"/>
              <w:jc w:val="center"/>
              <w:rPr>
                <w:rFonts w:ascii="Arial" w:hAnsi="Arial" w:cs="Arial"/>
                <w:sz w:val="20"/>
                <w:szCs w:val="20"/>
                <w:lang w:val="en-US"/>
              </w:rPr>
            </w:pPr>
          </w:p>
        </w:tc>
        <w:tc>
          <w:tcPr>
            <w:tcW w:w="851" w:type="pct"/>
          </w:tcPr>
          <w:p w14:paraId="40875103" w14:textId="54C696E5" w:rsidR="00BE061F" w:rsidRPr="00454FF9" w:rsidRDefault="00BE061F" w:rsidP="003A5506">
            <w:pPr>
              <w:spacing w:line="276" w:lineRule="auto"/>
              <w:jc w:val="center"/>
              <w:rPr>
                <w:rFonts w:ascii="Arial" w:hAnsi="Arial" w:cs="Arial"/>
                <w:sz w:val="20"/>
                <w:szCs w:val="20"/>
                <w:lang w:val="en-US"/>
              </w:rPr>
            </w:pPr>
            <w:r w:rsidRPr="00454FF9">
              <w:rPr>
                <w:rFonts w:ascii="Arial" w:hAnsi="Arial" w:cs="Arial"/>
                <w:sz w:val="20"/>
                <w:szCs w:val="20"/>
                <w:lang w:val="en-US"/>
              </w:rPr>
              <w:t>291 (20.6)</w:t>
            </w:r>
          </w:p>
        </w:tc>
      </w:tr>
      <w:tr w:rsidR="004C57A6" w:rsidRPr="003A5506" w14:paraId="6D190D3D" w14:textId="77777777" w:rsidTr="00DD3A91">
        <w:tc>
          <w:tcPr>
            <w:tcW w:w="2636" w:type="pct"/>
          </w:tcPr>
          <w:p w14:paraId="7CA953A6" w14:textId="7359546A" w:rsidR="0049631E" w:rsidRPr="00454FF9" w:rsidRDefault="0049631E" w:rsidP="00DD3A91">
            <w:pPr>
              <w:spacing w:before="60" w:line="276" w:lineRule="auto"/>
              <w:jc w:val="both"/>
              <w:rPr>
                <w:rFonts w:ascii="Arial" w:hAnsi="Arial" w:cs="Arial"/>
                <w:sz w:val="20"/>
                <w:szCs w:val="20"/>
                <w:lang w:val="en-US"/>
              </w:rPr>
            </w:pPr>
            <w:r w:rsidRPr="00454FF9">
              <w:rPr>
                <w:rFonts w:ascii="Arial" w:hAnsi="Arial" w:cs="Arial"/>
                <w:sz w:val="20"/>
                <w:szCs w:val="20"/>
                <w:lang w:val="en-US"/>
              </w:rPr>
              <w:t>Wine</w:t>
            </w:r>
          </w:p>
        </w:tc>
        <w:tc>
          <w:tcPr>
            <w:tcW w:w="757" w:type="pct"/>
          </w:tcPr>
          <w:p w14:paraId="06FB026A" w14:textId="77777777" w:rsidR="0049631E" w:rsidRPr="00454FF9" w:rsidRDefault="0049631E" w:rsidP="003A5506">
            <w:pPr>
              <w:spacing w:line="276" w:lineRule="auto"/>
              <w:jc w:val="center"/>
              <w:rPr>
                <w:rFonts w:ascii="Arial" w:hAnsi="Arial" w:cs="Arial"/>
                <w:sz w:val="20"/>
                <w:szCs w:val="20"/>
                <w:lang w:val="en-US"/>
              </w:rPr>
            </w:pPr>
          </w:p>
        </w:tc>
        <w:tc>
          <w:tcPr>
            <w:tcW w:w="757" w:type="pct"/>
          </w:tcPr>
          <w:p w14:paraId="669860C4" w14:textId="77777777" w:rsidR="0049631E" w:rsidRPr="00454FF9" w:rsidRDefault="0049631E" w:rsidP="003A5506">
            <w:pPr>
              <w:spacing w:line="276" w:lineRule="auto"/>
              <w:jc w:val="center"/>
              <w:rPr>
                <w:rFonts w:ascii="Arial" w:hAnsi="Arial" w:cs="Arial"/>
                <w:sz w:val="20"/>
                <w:szCs w:val="20"/>
                <w:lang w:val="en-US"/>
              </w:rPr>
            </w:pPr>
          </w:p>
        </w:tc>
        <w:tc>
          <w:tcPr>
            <w:tcW w:w="851" w:type="pct"/>
          </w:tcPr>
          <w:p w14:paraId="7EC52B3F" w14:textId="77777777" w:rsidR="0049631E" w:rsidRPr="00454FF9" w:rsidRDefault="0049631E" w:rsidP="003A5506">
            <w:pPr>
              <w:spacing w:line="276" w:lineRule="auto"/>
              <w:jc w:val="center"/>
              <w:rPr>
                <w:rFonts w:ascii="Arial" w:hAnsi="Arial" w:cs="Arial"/>
                <w:sz w:val="20"/>
                <w:szCs w:val="20"/>
                <w:lang w:val="en-US"/>
              </w:rPr>
            </w:pPr>
          </w:p>
        </w:tc>
      </w:tr>
      <w:tr w:rsidR="004C57A6" w:rsidRPr="003A5506" w14:paraId="1CA4FD04" w14:textId="77777777" w:rsidTr="00DD3A91">
        <w:tc>
          <w:tcPr>
            <w:tcW w:w="2636" w:type="pct"/>
          </w:tcPr>
          <w:p w14:paraId="7694190A" w14:textId="173E4A92" w:rsidR="0049631E" w:rsidRPr="00454FF9" w:rsidRDefault="0049631E" w:rsidP="0049631E">
            <w:pPr>
              <w:spacing w:line="276" w:lineRule="auto"/>
              <w:ind w:left="170"/>
              <w:jc w:val="both"/>
              <w:rPr>
                <w:rFonts w:ascii="Arial" w:hAnsi="Arial" w:cs="Arial"/>
                <w:sz w:val="20"/>
                <w:szCs w:val="20"/>
                <w:lang w:val="en-US"/>
              </w:rPr>
            </w:pPr>
            <w:r w:rsidRPr="00454FF9">
              <w:rPr>
                <w:rFonts w:ascii="Arial" w:hAnsi="Arial" w:cs="Arial"/>
                <w:sz w:val="20"/>
                <w:szCs w:val="20"/>
                <w:lang w:val="en-US"/>
              </w:rPr>
              <w:t xml:space="preserve">Cut-offs by </w:t>
            </w:r>
            <w:r w:rsidRPr="00454FF9">
              <w:rPr>
                <w:rFonts w:ascii="Arial" w:hAnsi="Arial" w:cs="Arial"/>
                <w:i/>
                <w:sz w:val="20"/>
                <w:szCs w:val="20"/>
                <w:lang w:val="en-US"/>
              </w:rPr>
              <w:t>Morris et al</w:t>
            </w:r>
            <w:r w:rsidRPr="00454FF9">
              <w:rPr>
                <w:rFonts w:ascii="Arial" w:hAnsi="Arial" w:cs="Arial"/>
                <w:sz w:val="20"/>
                <w:szCs w:val="20"/>
                <w:lang w:val="en-US"/>
              </w:rPr>
              <w:t>. (number of glasses/day)</w:t>
            </w:r>
          </w:p>
        </w:tc>
        <w:tc>
          <w:tcPr>
            <w:tcW w:w="757" w:type="pct"/>
          </w:tcPr>
          <w:p w14:paraId="2A917AB0" w14:textId="0E0DA5B1"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Never or &gt;1</w:t>
            </w:r>
          </w:p>
        </w:tc>
        <w:tc>
          <w:tcPr>
            <w:tcW w:w="757" w:type="pct"/>
          </w:tcPr>
          <w:p w14:paraId="2A1C748D" w14:textId="3C9A3DA9"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1 /month – 6</w:t>
            </w:r>
          </w:p>
        </w:tc>
        <w:tc>
          <w:tcPr>
            <w:tcW w:w="851" w:type="pct"/>
          </w:tcPr>
          <w:p w14:paraId="20B00B0F" w14:textId="043C4561"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1</w:t>
            </w:r>
          </w:p>
        </w:tc>
      </w:tr>
      <w:tr w:rsidR="004C57A6" w:rsidRPr="003A5506" w14:paraId="45F2F752" w14:textId="77777777" w:rsidTr="00DD3A91">
        <w:tc>
          <w:tcPr>
            <w:tcW w:w="2636" w:type="pct"/>
          </w:tcPr>
          <w:p w14:paraId="415E1C5F" w14:textId="7FDBABDF" w:rsidR="0049631E" w:rsidRPr="00454FF9" w:rsidRDefault="00433524" w:rsidP="0049631E">
            <w:pPr>
              <w:spacing w:line="276" w:lineRule="auto"/>
              <w:ind w:left="170"/>
              <w:jc w:val="both"/>
              <w:rPr>
                <w:rFonts w:ascii="Arial" w:hAnsi="Arial" w:cs="Arial"/>
                <w:sz w:val="20"/>
                <w:szCs w:val="20"/>
                <w:lang w:val="en-US"/>
              </w:rPr>
            </w:pPr>
            <w:r>
              <w:rPr>
                <w:rFonts w:ascii="Arial" w:hAnsi="Arial" w:cs="Arial"/>
                <w:sz w:val="20"/>
                <w:szCs w:val="20"/>
                <w:lang w:val="en-US"/>
              </w:rPr>
              <w:t>French-a</w:t>
            </w:r>
            <w:r w:rsidR="0049631E" w:rsidRPr="00454FF9">
              <w:rPr>
                <w:rFonts w:ascii="Arial" w:hAnsi="Arial" w:cs="Arial"/>
                <w:sz w:val="20"/>
                <w:szCs w:val="20"/>
                <w:lang w:val="en-US"/>
              </w:rPr>
              <w:t>dapted cut-offs (number of glasses/week)</w:t>
            </w:r>
          </w:p>
        </w:tc>
        <w:tc>
          <w:tcPr>
            <w:tcW w:w="757" w:type="pct"/>
          </w:tcPr>
          <w:p w14:paraId="52733636" w14:textId="44582F7F"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Never or &gt;10</w:t>
            </w:r>
          </w:p>
        </w:tc>
        <w:tc>
          <w:tcPr>
            <w:tcW w:w="757" w:type="pct"/>
          </w:tcPr>
          <w:p w14:paraId="28F39D52" w14:textId="0622ECF6"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1 /month – 7</w:t>
            </w:r>
          </w:p>
        </w:tc>
        <w:tc>
          <w:tcPr>
            <w:tcW w:w="851" w:type="pct"/>
          </w:tcPr>
          <w:p w14:paraId="24E71541" w14:textId="04E95A55"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[7 –10]</w:t>
            </w:r>
          </w:p>
        </w:tc>
      </w:tr>
      <w:tr w:rsidR="004C57A6" w:rsidRPr="003A5506" w14:paraId="19B34900" w14:textId="77777777" w:rsidTr="00DD3A91">
        <w:tc>
          <w:tcPr>
            <w:tcW w:w="2636" w:type="pct"/>
          </w:tcPr>
          <w:p w14:paraId="616A075D" w14:textId="0E045254" w:rsidR="0049631E" w:rsidRPr="00454FF9" w:rsidRDefault="0049631E" w:rsidP="003A5506">
            <w:pPr>
              <w:spacing w:line="276" w:lineRule="auto"/>
              <w:ind w:left="170"/>
              <w:jc w:val="both"/>
              <w:rPr>
                <w:rFonts w:ascii="Arial" w:hAnsi="Arial" w:cs="Arial"/>
                <w:sz w:val="20"/>
                <w:szCs w:val="20"/>
                <w:lang w:val="en-US"/>
              </w:rPr>
            </w:pPr>
            <w:r w:rsidRPr="00454FF9">
              <w:rPr>
                <w:rFonts w:ascii="Arial" w:hAnsi="Arial" w:cs="Arial"/>
                <w:sz w:val="20"/>
                <w:szCs w:val="20"/>
                <w:lang w:val="en-US"/>
              </w:rPr>
              <w:t>No. (%)</w:t>
            </w:r>
          </w:p>
        </w:tc>
        <w:tc>
          <w:tcPr>
            <w:tcW w:w="757" w:type="pct"/>
          </w:tcPr>
          <w:p w14:paraId="3BA966AF" w14:textId="56D72560"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969 (68.6)</w:t>
            </w:r>
          </w:p>
        </w:tc>
        <w:tc>
          <w:tcPr>
            <w:tcW w:w="757" w:type="pct"/>
          </w:tcPr>
          <w:p w14:paraId="6CD510A0" w14:textId="16C1AAF2"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241 (17.1)</w:t>
            </w:r>
          </w:p>
        </w:tc>
        <w:tc>
          <w:tcPr>
            <w:tcW w:w="851" w:type="pct"/>
          </w:tcPr>
          <w:p w14:paraId="44EBCE26" w14:textId="1EC7BBF1" w:rsidR="0049631E" w:rsidRPr="00454FF9" w:rsidRDefault="0049631E" w:rsidP="003A5506">
            <w:pPr>
              <w:spacing w:line="276" w:lineRule="auto"/>
              <w:jc w:val="center"/>
              <w:rPr>
                <w:rFonts w:ascii="Arial" w:hAnsi="Arial" w:cs="Arial"/>
                <w:sz w:val="20"/>
                <w:szCs w:val="20"/>
                <w:lang w:val="en-US"/>
              </w:rPr>
            </w:pPr>
            <w:r w:rsidRPr="00454FF9">
              <w:rPr>
                <w:rFonts w:ascii="Arial" w:hAnsi="Arial" w:cs="Arial"/>
                <w:sz w:val="20"/>
                <w:szCs w:val="20"/>
                <w:lang w:val="en-US"/>
              </w:rPr>
              <w:t>202 (14.3)</w:t>
            </w:r>
          </w:p>
        </w:tc>
      </w:tr>
      <w:tr w:rsidR="004C57A6" w:rsidRPr="003A5506" w14:paraId="53537BBC" w14:textId="77777777" w:rsidTr="00DD3A91">
        <w:tc>
          <w:tcPr>
            <w:tcW w:w="2636" w:type="pct"/>
          </w:tcPr>
          <w:p w14:paraId="504922D2" w14:textId="44BEBD9A" w:rsidR="0049631E" w:rsidRPr="003A5506" w:rsidRDefault="0049631E" w:rsidP="003A5506">
            <w:pPr>
              <w:spacing w:line="276" w:lineRule="auto"/>
              <w:ind w:left="170"/>
              <w:jc w:val="both"/>
              <w:rPr>
                <w:rFonts w:ascii="Arial" w:hAnsi="Arial" w:cs="Arial"/>
                <w:sz w:val="20"/>
                <w:szCs w:val="20"/>
                <w:lang w:val="en-US"/>
              </w:rPr>
            </w:pPr>
            <w:r w:rsidRPr="003A5506">
              <w:rPr>
                <w:rFonts w:ascii="Arial" w:hAnsi="Arial" w:cs="Arial"/>
                <w:sz w:val="20"/>
                <w:szCs w:val="20"/>
                <w:lang w:val="en-US"/>
              </w:rPr>
              <w:t>Average intake (SD)</w:t>
            </w:r>
          </w:p>
        </w:tc>
        <w:tc>
          <w:tcPr>
            <w:tcW w:w="757" w:type="pct"/>
          </w:tcPr>
          <w:p w14:paraId="20C9BFFC" w14:textId="647CA2C5" w:rsidR="0049631E" w:rsidRPr="003A5506" w:rsidRDefault="0049631E" w:rsidP="003A5506">
            <w:pPr>
              <w:spacing w:line="276" w:lineRule="auto"/>
              <w:jc w:val="center"/>
              <w:rPr>
                <w:rFonts w:ascii="Arial" w:hAnsi="Arial" w:cs="Arial"/>
                <w:sz w:val="20"/>
                <w:szCs w:val="20"/>
                <w:lang w:val="en-US"/>
              </w:rPr>
            </w:pPr>
            <w:r w:rsidRPr="003A5506">
              <w:rPr>
                <w:rFonts w:ascii="Arial" w:hAnsi="Arial" w:cs="Arial"/>
                <w:sz w:val="20"/>
                <w:szCs w:val="20"/>
                <w:lang w:val="en-US"/>
              </w:rPr>
              <w:t>8.9 (6.8)</w:t>
            </w:r>
          </w:p>
        </w:tc>
        <w:tc>
          <w:tcPr>
            <w:tcW w:w="757" w:type="pct"/>
          </w:tcPr>
          <w:p w14:paraId="76D6FD63" w14:textId="1C7D5A00" w:rsidR="0049631E" w:rsidRPr="003A5506" w:rsidRDefault="0049631E" w:rsidP="003A5506">
            <w:pPr>
              <w:spacing w:line="276" w:lineRule="auto"/>
              <w:jc w:val="center"/>
              <w:rPr>
                <w:rFonts w:ascii="Arial" w:hAnsi="Arial" w:cs="Arial"/>
                <w:sz w:val="20"/>
                <w:szCs w:val="20"/>
                <w:lang w:val="en-US"/>
              </w:rPr>
            </w:pPr>
            <w:r w:rsidRPr="003A5506">
              <w:rPr>
                <w:rFonts w:ascii="Arial" w:hAnsi="Arial" w:cs="Arial"/>
                <w:sz w:val="20"/>
                <w:szCs w:val="20"/>
                <w:lang w:val="en-US"/>
              </w:rPr>
              <w:t>1.9 (1.6)</w:t>
            </w:r>
          </w:p>
        </w:tc>
        <w:tc>
          <w:tcPr>
            <w:tcW w:w="851" w:type="pct"/>
          </w:tcPr>
          <w:p w14:paraId="30C3ACD0" w14:textId="0FF28433" w:rsidR="0049631E" w:rsidRPr="003A5506" w:rsidRDefault="0049631E" w:rsidP="003A5506">
            <w:pPr>
              <w:spacing w:line="276" w:lineRule="auto"/>
              <w:jc w:val="center"/>
              <w:rPr>
                <w:rFonts w:ascii="Arial" w:hAnsi="Arial" w:cs="Arial"/>
                <w:sz w:val="20"/>
                <w:szCs w:val="20"/>
                <w:lang w:val="en-US"/>
              </w:rPr>
            </w:pPr>
            <w:r w:rsidRPr="003A5506">
              <w:rPr>
                <w:rFonts w:ascii="Arial" w:hAnsi="Arial" w:cs="Arial"/>
                <w:sz w:val="20"/>
                <w:szCs w:val="20"/>
                <w:lang w:val="en-US"/>
              </w:rPr>
              <w:t>7.3 (0.8)</w:t>
            </w:r>
          </w:p>
        </w:tc>
      </w:tr>
    </w:tbl>
    <w:p w14:paraId="3134F9C0" w14:textId="0BC36817" w:rsidR="00F31FA0" w:rsidRPr="009F262A" w:rsidRDefault="00CE0E6E" w:rsidP="00F31FA0">
      <w:pPr>
        <w:spacing w:after="0" w:line="276" w:lineRule="auto"/>
        <w:jc w:val="both"/>
        <w:rPr>
          <w:rFonts w:ascii="Arial" w:hAnsi="Arial" w:cs="Arial"/>
          <w:sz w:val="16"/>
          <w:szCs w:val="16"/>
          <w:lang w:val="en-US"/>
        </w:rPr>
      </w:pPr>
      <w:r>
        <w:rPr>
          <w:rFonts w:ascii="Arial" w:hAnsi="Arial" w:cs="Arial"/>
          <w:sz w:val="16"/>
          <w:szCs w:val="16"/>
          <w:lang w:val="en-US"/>
        </w:rPr>
        <w:t xml:space="preserve">* </w:t>
      </w:r>
      <w:r w:rsidR="00433524">
        <w:rPr>
          <w:rFonts w:ascii="Arial" w:hAnsi="Arial" w:cs="Arial"/>
          <w:sz w:val="16"/>
          <w:szCs w:val="16"/>
          <w:lang w:val="en-US"/>
        </w:rPr>
        <w:t xml:space="preserve">French-adapted </w:t>
      </w:r>
      <w:r w:rsidR="008B5446" w:rsidRPr="00A25182">
        <w:rPr>
          <w:rFonts w:ascii="Arial" w:hAnsi="Arial" w:cs="Arial"/>
          <w:sz w:val="16"/>
          <w:szCs w:val="16"/>
          <w:lang w:val="en-US"/>
        </w:rPr>
        <w:t xml:space="preserve">MIND diet components were </w:t>
      </w:r>
      <w:r w:rsidR="008B5446" w:rsidRPr="009F262A">
        <w:rPr>
          <w:rFonts w:ascii="Arial" w:hAnsi="Arial" w:cs="Arial"/>
          <w:sz w:val="16"/>
          <w:szCs w:val="16"/>
          <w:lang w:val="en-US"/>
        </w:rPr>
        <w:t xml:space="preserve">selected according to </w:t>
      </w:r>
      <w:r w:rsidR="008B5446" w:rsidRPr="009F262A">
        <w:rPr>
          <w:rFonts w:ascii="Arial" w:hAnsi="Arial" w:cs="Arial"/>
          <w:i/>
          <w:sz w:val="16"/>
          <w:szCs w:val="16"/>
          <w:lang w:val="en-US"/>
        </w:rPr>
        <w:t>Morris et al</w:t>
      </w:r>
      <w:r w:rsidR="009F262A" w:rsidRPr="009F262A">
        <w:rPr>
          <w:rFonts w:ascii="Arial" w:hAnsi="Arial" w:cs="Arial"/>
          <w:sz w:val="16"/>
          <w:szCs w:val="16"/>
          <w:lang w:val="en-US"/>
        </w:rPr>
        <w:t xml:space="preserve">. </w:t>
      </w:r>
      <w:r w:rsidR="009F262A" w:rsidRPr="009F262A">
        <w:rPr>
          <w:rFonts w:ascii="Arial" w:hAnsi="Arial" w:cs="Arial"/>
          <w:i/>
          <w:iCs/>
          <w:sz w:val="16"/>
          <w:szCs w:val="16"/>
          <w:lang w:val="en-US"/>
        </w:rPr>
        <w:t>Alzheimers Dement</w:t>
      </w:r>
      <w:r w:rsidR="009F262A" w:rsidRPr="009F262A">
        <w:rPr>
          <w:rFonts w:ascii="Arial" w:hAnsi="Arial" w:cs="Arial"/>
          <w:sz w:val="16"/>
          <w:szCs w:val="16"/>
          <w:lang w:val="en-US"/>
        </w:rPr>
        <w:t>. 2015</w:t>
      </w:r>
      <w:r w:rsidR="00982580" w:rsidRPr="009F262A">
        <w:rPr>
          <w:rFonts w:ascii="Arial" w:hAnsi="Arial" w:cs="Arial"/>
          <w:sz w:val="16"/>
          <w:szCs w:val="16"/>
          <w:lang w:val="en-US"/>
        </w:rPr>
        <w:t xml:space="preserve">, and </w:t>
      </w:r>
      <w:r w:rsidR="008B5446" w:rsidRPr="009F262A">
        <w:rPr>
          <w:rFonts w:ascii="Arial" w:hAnsi="Arial" w:cs="Arial"/>
          <w:sz w:val="16"/>
          <w:szCs w:val="16"/>
          <w:lang w:val="en-US"/>
        </w:rPr>
        <w:t>thresholds were adapted to Frenc</w:t>
      </w:r>
      <w:r w:rsidR="00F31FA0" w:rsidRPr="009F262A">
        <w:rPr>
          <w:rFonts w:ascii="Arial" w:hAnsi="Arial" w:cs="Arial"/>
          <w:sz w:val="16"/>
          <w:szCs w:val="16"/>
          <w:lang w:val="en-US"/>
        </w:rPr>
        <w:t>h dietary habits and guidelines.</w:t>
      </w:r>
    </w:p>
    <w:p w14:paraId="0E4A23B2" w14:textId="4CB90EA5" w:rsidR="008B5446" w:rsidRPr="00A25182" w:rsidRDefault="00CE0E6E" w:rsidP="00F31FA0">
      <w:pPr>
        <w:spacing w:after="0" w:line="276" w:lineRule="auto"/>
        <w:jc w:val="both"/>
        <w:rPr>
          <w:rFonts w:ascii="Arial" w:hAnsi="Arial" w:cs="Arial"/>
          <w:sz w:val="16"/>
          <w:szCs w:val="16"/>
          <w:lang w:val="en-US"/>
        </w:rPr>
      </w:pPr>
      <w:r w:rsidRPr="00B95BB6">
        <w:rPr>
          <w:rFonts w:ascii="Times New Roman" w:eastAsia="Times New Roman" w:hAnsi="Times New Roman" w:cs="Times New Roman"/>
          <w:sz w:val="24"/>
          <w:szCs w:val="24"/>
          <w:vertAlign w:val="superscript"/>
          <w:lang w:val="en-US" w:eastAsia="fr-FR"/>
        </w:rPr>
        <w:t>†</w:t>
      </w:r>
      <w:r w:rsidR="008B5446" w:rsidRPr="009F262A">
        <w:rPr>
          <w:rFonts w:ascii="Arial" w:hAnsi="Arial" w:cs="Arial"/>
          <w:sz w:val="16"/>
          <w:szCs w:val="16"/>
          <w:lang w:val="en-US"/>
        </w:rPr>
        <w:t>Data derived from the 24-hour recall, with</w:t>
      </w:r>
      <w:r w:rsidR="008B5446" w:rsidRPr="00A25182">
        <w:rPr>
          <w:rFonts w:ascii="Arial" w:hAnsi="Arial" w:cs="Arial"/>
          <w:sz w:val="16"/>
          <w:szCs w:val="16"/>
          <w:lang w:val="en-US"/>
        </w:rPr>
        <w:t xml:space="preserve"> a binary threshold for components not frequently consumed among study participants (</w:t>
      </w:r>
      <w:r w:rsidR="00F31FA0">
        <w:rPr>
          <w:rFonts w:ascii="Arial" w:hAnsi="Arial" w:cs="Arial"/>
          <w:sz w:val="16"/>
          <w:szCs w:val="16"/>
          <w:lang w:val="en-US"/>
        </w:rPr>
        <w:t>whole grains, nuts</w:t>
      </w:r>
      <w:r w:rsidR="008B5446" w:rsidRPr="00A25182">
        <w:rPr>
          <w:rFonts w:ascii="Arial" w:hAnsi="Arial" w:cs="Arial"/>
          <w:sz w:val="16"/>
          <w:szCs w:val="16"/>
          <w:lang w:val="en-US"/>
        </w:rPr>
        <w:t xml:space="preserve">) or thresholds set according to tertiles of </w:t>
      </w:r>
      <w:r w:rsidR="00F31FA0">
        <w:rPr>
          <w:rFonts w:ascii="Arial" w:hAnsi="Arial" w:cs="Arial"/>
          <w:sz w:val="16"/>
          <w:szCs w:val="16"/>
          <w:lang w:val="en-US"/>
        </w:rPr>
        <w:t xml:space="preserve">daily intake (green leafy vegetables, </w:t>
      </w:r>
      <w:r w:rsidR="008B5446" w:rsidRPr="00A25182">
        <w:rPr>
          <w:rFonts w:ascii="Arial" w:hAnsi="Arial" w:cs="Arial"/>
          <w:sz w:val="16"/>
          <w:szCs w:val="16"/>
          <w:lang w:val="en-US"/>
        </w:rPr>
        <w:t>polyphenols).</w:t>
      </w:r>
    </w:p>
    <w:p w14:paraId="01FE4E97" w14:textId="77777777" w:rsidR="00336CD0" w:rsidRDefault="00336CD0" w:rsidP="005364E1">
      <w:pPr>
        <w:spacing w:after="0" w:line="480" w:lineRule="auto"/>
        <w:rPr>
          <w:rFonts w:ascii="Times New Roman" w:hAnsi="Times New Roman" w:cs="Times New Roman"/>
          <w:sz w:val="24"/>
          <w:szCs w:val="24"/>
          <w:lang w:val="en-US" w:eastAsia="fr-FR"/>
        </w:rPr>
        <w:sectPr w:rsidR="00336CD0" w:rsidSect="0049631E">
          <w:pgSz w:w="11906" w:h="16838"/>
          <w:pgMar w:top="1417" w:right="1417" w:bottom="1417" w:left="1417" w:header="709" w:footer="709" w:gutter="0"/>
          <w:cols w:space="708"/>
          <w:docGrid w:linePitch="360"/>
        </w:sectPr>
      </w:pPr>
    </w:p>
    <w:p w14:paraId="239BF0B7" w14:textId="2C62B45F" w:rsidR="00336CD0" w:rsidRDefault="00336CD0" w:rsidP="00336CD0">
      <w:pPr>
        <w:jc w:val="both"/>
        <w:rPr>
          <w:rFonts w:ascii="Arial" w:hAnsi="Arial" w:cs="Arial"/>
          <w:b/>
          <w:sz w:val="24"/>
          <w:szCs w:val="24"/>
          <w:lang w:val="en-US" w:eastAsia="fr-FR"/>
        </w:rPr>
      </w:pPr>
      <w:r>
        <w:rPr>
          <w:rFonts w:ascii="Arial" w:hAnsi="Arial" w:cs="Arial"/>
          <w:b/>
          <w:sz w:val="24"/>
          <w:szCs w:val="24"/>
          <w:lang w:val="en-US"/>
        </w:rPr>
        <w:t>e</w:t>
      </w:r>
      <w:r w:rsidRPr="00334B3F">
        <w:rPr>
          <w:rFonts w:ascii="Arial" w:hAnsi="Arial" w:cs="Arial"/>
          <w:b/>
          <w:sz w:val="24"/>
          <w:szCs w:val="24"/>
          <w:lang w:val="en-US"/>
        </w:rPr>
        <w:t xml:space="preserve">Table </w:t>
      </w:r>
      <w:r w:rsidR="00595596">
        <w:rPr>
          <w:rFonts w:ascii="Arial" w:hAnsi="Arial" w:cs="Arial"/>
          <w:b/>
          <w:sz w:val="24"/>
          <w:szCs w:val="24"/>
          <w:lang w:val="en-US"/>
        </w:rPr>
        <w:t>3</w:t>
      </w:r>
      <w:r w:rsidRPr="00334B3F">
        <w:rPr>
          <w:rFonts w:ascii="Arial" w:hAnsi="Arial" w:cs="Arial"/>
          <w:b/>
          <w:sz w:val="24"/>
          <w:szCs w:val="24"/>
          <w:lang w:val="en-US"/>
        </w:rPr>
        <w:t>.</w:t>
      </w:r>
      <w:r w:rsidRPr="00334B3F">
        <w:rPr>
          <w:rFonts w:ascii="Arial" w:hAnsi="Arial" w:cs="Arial"/>
          <w:b/>
          <w:sz w:val="24"/>
          <w:szCs w:val="24"/>
          <w:lang w:val="en-US" w:eastAsia="fr-FR"/>
        </w:rPr>
        <w:t xml:space="preserve"> </w:t>
      </w:r>
      <w:r>
        <w:rPr>
          <w:rFonts w:ascii="Arial" w:hAnsi="Arial" w:cs="Arial"/>
          <w:b/>
          <w:sz w:val="24"/>
          <w:szCs w:val="24"/>
          <w:lang w:val="en-US" w:eastAsia="fr-FR"/>
        </w:rPr>
        <w:t>A</w:t>
      </w:r>
      <w:r w:rsidRPr="00334B3F">
        <w:rPr>
          <w:rFonts w:ascii="Arial" w:hAnsi="Arial" w:cs="Arial"/>
          <w:b/>
          <w:sz w:val="24"/>
          <w:szCs w:val="24"/>
          <w:lang w:val="en-US" w:eastAsia="fr-FR"/>
        </w:rPr>
        <w:t>ssociation</w:t>
      </w:r>
      <w:r>
        <w:rPr>
          <w:rFonts w:ascii="Arial" w:hAnsi="Arial" w:cs="Arial"/>
          <w:b/>
          <w:sz w:val="24"/>
          <w:szCs w:val="24"/>
          <w:lang w:val="en-US" w:eastAsia="fr-FR"/>
        </w:rPr>
        <w:t>s</w:t>
      </w:r>
      <w:r w:rsidRPr="00334B3F">
        <w:rPr>
          <w:rFonts w:ascii="Arial" w:hAnsi="Arial" w:cs="Arial"/>
          <w:b/>
          <w:sz w:val="24"/>
          <w:szCs w:val="24"/>
          <w:lang w:val="en-US" w:eastAsia="fr-FR"/>
        </w:rPr>
        <w:t xml:space="preserve"> </w:t>
      </w:r>
      <w:r>
        <w:rPr>
          <w:rFonts w:ascii="Arial" w:hAnsi="Arial" w:cs="Arial"/>
          <w:b/>
          <w:sz w:val="24"/>
          <w:szCs w:val="24"/>
          <w:lang w:val="en-US" w:eastAsia="fr-FR"/>
        </w:rPr>
        <w:t>between individual components of</w:t>
      </w:r>
      <w:r w:rsidRPr="00334B3F">
        <w:rPr>
          <w:rFonts w:ascii="Arial" w:hAnsi="Arial" w:cs="Arial"/>
          <w:b/>
          <w:sz w:val="24"/>
          <w:szCs w:val="24"/>
          <w:lang w:val="en-US" w:eastAsia="fr-FR"/>
        </w:rPr>
        <w:t xml:space="preserve"> the MIND diet </w:t>
      </w:r>
      <w:r>
        <w:rPr>
          <w:rFonts w:ascii="Arial" w:hAnsi="Arial" w:cs="Arial"/>
          <w:b/>
          <w:sz w:val="24"/>
          <w:szCs w:val="24"/>
          <w:lang w:val="en-US" w:eastAsia="fr-FR"/>
        </w:rPr>
        <w:t xml:space="preserve">and </w:t>
      </w:r>
      <w:r w:rsidRPr="00334B3F">
        <w:rPr>
          <w:rFonts w:ascii="Arial" w:hAnsi="Arial" w:cs="Arial"/>
          <w:b/>
          <w:sz w:val="24"/>
          <w:szCs w:val="24"/>
          <w:lang w:val="en-US" w:eastAsia="fr-FR"/>
        </w:rPr>
        <w:t xml:space="preserve">risks of </w:t>
      </w:r>
      <w:r w:rsidR="005F2189">
        <w:rPr>
          <w:rFonts w:ascii="Arial" w:hAnsi="Arial" w:cs="Arial"/>
          <w:b/>
          <w:sz w:val="24"/>
          <w:szCs w:val="24"/>
          <w:lang w:val="en-US" w:eastAsia="fr-FR"/>
        </w:rPr>
        <w:t xml:space="preserve">all-cause </w:t>
      </w:r>
      <w:r w:rsidRPr="00334B3F">
        <w:rPr>
          <w:rFonts w:ascii="Arial" w:hAnsi="Arial" w:cs="Arial"/>
          <w:b/>
          <w:sz w:val="24"/>
          <w:szCs w:val="24"/>
          <w:lang w:val="en-US" w:eastAsia="fr-FR"/>
        </w:rPr>
        <w:t>dementi</w:t>
      </w:r>
      <w:r w:rsidRPr="00CE4EE2">
        <w:rPr>
          <w:rFonts w:ascii="Arial" w:hAnsi="Arial" w:cs="Arial"/>
          <w:b/>
          <w:sz w:val="24"/>
          <w:szCs w:val="24"/>
          <w:lang w:val="en-US" w:eastAsia="fr-FR"/>
        </w:rPr>
        <w:t>a estimated by multivariable Cox models*, the 3C Bordeaux study, 2001-2018 (N = 1,412)</w:t>
      </w:r>
    </w:p>
    <w:tbl>
      <w:tblPr>
        <w:tblStyle w:val="Grilledutablea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606"/>
        <w:gridCol w:w="1249"/>
        <w:gridCol w:w="637"/>
        <w:gridCol w:w="222"/>
        <w:gridCol w:w="606"/>
        <w:gridCol w:w="1239"/>
        <w:gridCol w:w="606"/>
      </w:tblGrid>
      <w:tr w:rsidR="00BA651F" w:rsidRPr="00CE5648" w14:paraId="2C7CD29D" w14:textId="77777777" w:rsidTr="00BA651F">
        <w:tc>
          <w:tcPr>
            <w:tcW w:w="2165" w:type="pct"/>
            <w:vMerge w:val="restart"/>
            <w:tcBorders>
              <w:top w:val="single" w:sz="4" w:space="0" w:color="auto"/>
              <w:bottom w:val="nil"/>
            </w:tcBorders>
            <w:vAlign w:val="center"/>
          </w:tcPr>
          <w:p w14:paraId="56A1F336" w14:textId="7FC3BB0E" w:rsidR="00BA651F" w:rsidRPr="00BA651F" w:rsidRDefault="00BA651F" w:rsidP="005D198D">
            <w:pPr>
              <w:spacing w:line="276" w:lineRule="auto"/>
              <w:rPr>
                <w:rFonts w:ascii="Arial" w:hAnsi="Arial" w:cs="Arial"/>
                <w:b/>
                <w:sz w:val="20"/>
                <w:szCs w:val="20"/>
                <w:lang w:val="en-US"/>
              </w:rPr>
            </w:pPr>
            <w:r>
              <w:rPr>
                <w:rFonts w:ascii="Arial" w:hAnsi="Arial" w:cs="Arial"/>
                <w:b/>
                <w:sz w:val="20"/>
                <w:szCs w:val="20"/>
                <w:lang w:val="en-US"/>
              </w:rPr>
              <w:t>Exposure</w:t>
            </w:r>
          </w:p>
        </w:tc>
        <w:tc>
          <w:tcPr>
            <w:tcW w:w="1369" w:type="pct"/>
            <w:gridSpan w:val="3"/>
            <w:tcBorders>
              <w:top w:val="single" w:sz="4" w:space="0" w:color="auto"/>
              <w:bottom w:val="single" w:sz="4" w:space="0" w:color="auto"/>
            </w:tcBorders>
            <w:vAlign w:val="center"/>
          </w:tcPr>
          <w:p w14:paraId="668E33B0" w14:textId="32E8F1EB" w:rsidR="00BA651F" w:rsidRDefault="00BA651F" w:rsidP="005D198D">
            <w:pPr>
              <w:spacing w:line="276" w:lineRule="auto"/>
              <w:jc w:val="center"/>
              <w:rPr>
                <w:rFonts w:ascii="Arial" w:hAnsi="Arial" w:cs="Arial"/>
                <w:sz w:val="16"/>
                <w:szCs w:val="16"/>
                <w:lang w:val="en-US"/>
              </w:rPr>
            </w:pPr>
            <w:r>
              <w:rPr>
                <w:rFonts w:ascii="Arial" w:hAnsi="Arial" w:cs="Arial"/>
                <w:b/>
                <w:sz w:val="20"/>
                <w:szCs w:val="20"/>
                <w:lang w:val="en-US"/>
              </w:rPr>
              <w:t>Fully-adjusted models</w:t>
            </w:r>
          </w:p>
        </w:tc>
        <w:tc>
          <w:tcPr>
            <w:tcW w:w="120" w:type="pct"/>
            <w:tcBorders>
              <w:top w:val="single" w:sz="4" w:space="0" w:color="auto"/>
              <w:bottom w:val="nil"/>
            </w:tcBorders>
            <w:vAlign w:val="center"/>
          </w:tcPr>
          <w:p w14:paraId="7861C485" w14:textId="77777777" w:rsidR="00BA651F" w:rsidRDefault="00BA651F" w:rsidP="005D198D">
            <w:pPr>
              <w:spacing w:line="276" w:lineRule="auto"/>
              <w:jc w:val="center"/>
              <w:rPr>
                <w:rFonts w:ascii="Arial" w:hAnsi="Arial" w:cs="Arial"/>
                <w:sz w:val="16"/>
                <w:szCs w:val="16"/>
                <w:lang w:val="en-US"/>
              </w:rPr>
            </w:pPr>
          </w:p>
        </w:tc>
        <w:tc>
          <w:tcPr>
            <w:tcW w:w="1346" w:type="pct"/>
            <w:gridSpan w:val="3"/>
            <w:tcBorders>
              <w:top w:val="single" w:sz="4" w:space="0" w:color="auto"/>
              <w:bottom w:val="single" w:sz="4" w:space="0" w:color="auto"/>
            </w:tcBorders>
            <w:vAlign w:val="center"/>
          </w:tcPr>
          <w:p w14:paraId="6B9E219F" w14:textId="2D959140" w:rsidR="00BA651F" w:rsidRDefault="00BA651F" w:rsidP="005D198D">
            <w:pPr>
              <w:spacing w:line="276" w:lineRule="auto"/>
              <w:jc w:val="center"/>
              <w:rPr>
                <w:rFonts w:ascii="Arial" w:hAnsi="Arial" w:cs="Arial"/>
                <w:sz w:val="16"/>
                <w:szCs w:val="16"/>
                <w:lang w:val="en-US"/>
              </w:rPr>
            </w:pPr>
            <w:r>
              <w:rPr>
                <w:rFonts w:ascii="Arial" w:hAnsi="Arial" w:cs="Arial"/>
                <w:b/>
                <w:sz w:val="20"/>
                <w:szCs w:val="20"/>
                <w:lang w:val="en-US"/>
              </w:rPr>
              <w:t>Fully and mutually-adjusted model</w:t>
            </w:r>
          </w:p>
        </w:tc>
      </w:tr>
      <w:tr w:rsidR="00BA651F" w14:paraId="21B17A0C" w14:textId="77777777" w:rsidTr="00BA651F">
        <w:trPr>
          <w:trHeight w:val="296"/>
        </w:trPr>
        <w:tc>
          <w:tcPr>
            <w:tcW w:w="2165" w:type="pct"/>
            <w:vMerge/>
            <w:tcBorders>
              <w:top w:val="nil"/>
              <w:bottom w:val="single" w:sz="4" w:space="0" w:color="auto"/>
            </w:tcBorders>
          </w:tcPr>
          <w:p w14:paraId="4BA8A2A2" w14:textId="77777777" w:rsidR="00BA651F" w:rsidRDefault="00BA651F" w:rsidP="005D198D">
            <w:pPr>
              <w:spacing w:line="276" w:lineRule="auto"/>
              <w:jc w:val="both"/>
              <w:rPr>
                <w:rFonts w:ascii="Arial" w:hAnsi="Arial" w:cs="Arial"/>
                <w:sz w:val="16"/>
                <w:szCs w:val="16"/>
                <w:lang w:val="en-US"/>
              </w:rPr>
            </w:pPr>
          </w:p>
        </w:tc>
        <w:tc>
          <w:tcPr>
            <w:tcW w:w="326" w:type="pct"/>
            <w:tcBorders>
              <w:top w:val="single" w:sz="4" w:space="0" w:color="auto"/>
              <w:bottom w:val="single" w:sz="4" w:space="0" w:color="auto"/>
            </w:tcBorders>
            <w:vAlign w:val="center"/>
          </w:tcPr>
          <w:p w14:paraId="1F73F346" w14:textId="7218A5A7" w:rsidR="00BA651F" w:rsidRDefault="00BA651F" w:rsidP="005D198D">
            <w:pPr>
              <w:spacing w:line="276" w:lineRule="auto"/>
              <w:jc w:val="center"/>
              <w:rPr>
                <w:rFonts w:ascii="Arial" w:hAnsi="Arial" w:cs="Arial"/>
                <w:sz w:val="16"/>
                <w:szCs w:val="16"/>
                <w:lang w:val="en-US"/>
              </w:rPr>
            </w:pPr>
            <w:r w:rsidRPr="00334B3F">
              <w:rPr>
                <w:rFonts w:ascii="Arial" w:hAnsi="Arial" w:cs="Arial"/>
                <w:b/>
                <w:sz w:val="20"/>
                <w:szCs w:val="20"/>
                <w:lang w:val="en-US"/>
              </w:rPr>
              <w:t>HR</w:t>
            </w:r>
          </w:p>
        </w:tc>
        <w:tc>
          <w:tcPr>
            <w:tcW w:w="700" w:type="pct"/>
            <w:tcBorders>
              <w:top w:val="single" w:sz="4" w:space="0" w:color="auto"/>
              <w:bottom w:val="single" w:sz="4" w:space="0" w:color="auto"/>
            </w:tcBorders>
            <w:vAlign w:val="center"/>
          </w:tcPr>
          <w:p w14:paraId="3E4896C7" w14:textId="3697ECA2" w:rsidR="00BA651F" w:rsidRDefault="00BA651F" w:rsidP="005D198D">
            <w:pPr>
              <w:spacing w:line="276" w:lineRule="auto"/>
              <w:jc w:val="center"/>
              <w:rPr>
                <w:rFonts w:ascii="Arial" w:hAnsi="Arial" w:cs="Arial"/>
                <w:sz w:val="16"/>
                <w:szCs w:val="16"/>
                <w:lang w:val="en-US"/>
              </w:rPr>
            </w:pPr>
            <w:r w:rsidRPr="00334B3F">
              <w:rPr>
                <w:rFonts w:ascii="Arial" w:hAnsi="Arial" w:cs="Arial"/>
                <w:b/>
                <w:sz w:val="20"/>
                <w:szCs w:val="20"/>
                <w:lang w:val="en-US"/>
              </w:rPr>
              <w:t>95% CI</w:t>
            </w:r>
          </w:p>
        </w:tc>
        <w:tc>
          <w:tcPr>
            <w:tcW w:w="343" w:type="pct"/>
            <w:tcBorders>
              <w:top w:val="single" w:sz="4" w:space="0" w:color="auto"/>
              <w:bottom w:val="single" w:sz="4" w:space="0" w:color="auto"/>
            </w:tcBorders>
            <w:vAlign w:val="center"/>
          </w:tcPr>
          <w:p w14:paraId="3A9A5ECA" w14:textId="77777777" w:rsidR="00BA651F" w:rsidRDefault="00BA651F" w:rsidP="005D198D">
            <w:pPr>
              <w:spacing w:line="276" w:lineRule="auto"/>
              <w:jc w:val="center"/>
              <w:rPr>
                <w:rFonts w:ascii="Arial" w:hAnsi="Arial" w:cs="Arial"/>
                <w:b/>
                <w:i/>
                <w:sz w:val="14"/>
                <w:szCs w:val="14"/>
                <w:lang w:val="en-US"/>
              </w:rPr>
            </w:pPr>
            <w:r>
              <w:rPr>
                <w:rFonts w:ascii="Arial" w:hAnsi="Arial" w:cs="Arial"/>
                <w:b/>
                <w:i/>
                <w:sz w:val="20"/>
                <w:szCs w:val="20"/>
                <w:lang w:val="en-US"/>
              </w:rPr>
              <w:t>P</w:t>
            </w:r>
            <w:r>
              <w:rPr>
                <w:rFonts w:ascii="Arial" w:hAnsi="Arial" w:cs="Arial"/>
                <w:b/>
                <w:i/>
                <w:sz w:val="14"/>
                <w:szCs w:val="14"/>
                <w:lang w:val="en-US"/>
              </w:rPr>
              <w:t>cor-rected</w:t>
            </w:r>
          </w:p>
          <w:p w14:paraId="01CD1BAD" w14:textId="37906C60" w:rsidR="00BA651F" w:rsidRDefault="00BA651F" w:rsidP="005D198D">
            <w:pPr>
              <w:spacing w:line="276" w:lineRule="auto"/>
              <w:jc w:val="center"/>
              <w:rPr>
                <w:rFonts w:ascii="Arial" w:hAnsi="Arial" w:cs="Arial"/>
                <w:sz w:val="16"/>
                <w:szCs w:val="16"/>
                <w:lang w:val="en-US"/>
              </w:rPr>
            </w:pPr>
            <w:r>
              <w:rPr>
                <w:rFonts w:ascii="Arial" w:hAnsi="Arial" w:cs="Arial"/>
                <w:b/>
                <w:i/>
                <w:sz w:val="20"/>
                <w:szCs w:val="20"/>
                <w:lang w:val="en-US"/>
              </w:rPr>
              <w:t>**</w:t>
            </w:r>
          </w:p>
        </w:tc>
        <w:tc>
          <w:tcPr>
            <w:tcW w:w="120" w:type="pct"/>
            <w:tcBorders>
              <w:top w:val="nil"/>
              <w:bottom w:val="single" w:sz="4" w:space="0" w:color="auto"/>
            </w:tcBorders>
            <w:vAlign w:val="center"/>
          </w:tcPr>
          <w:p w14:paraId="34AB64FC" w14:textId="77777777" w:rsidR="00BA651F" w:rsidRDefault="00BA651F" w:rsidP="005D198D">
            <w:pPr>
              <w:spacing w:line="276" w:lineRule="auto"/>
              <w:jc w:val="center"/>
              <w:rPr>
                <w:rFonts w:ascii="Arial" w:hAnsi="Arial" w:cs="Arial"/>
                <w:sz w:val="16"/>
                <w:szCs w:val="16"/>
                <w:lang w:val="en-US"/>
              </w:rPr>
            </w:pPr>
          </w:p>
        </w:tc>
        <w:tc>
          <w:tcPr>
            <w:tcW w:w="326" w:type="pct"/>
            <w:tcBorders>
              <w:top w:val="single" w:sz="4" w:space="0" w:color="auto"/>
              <w:bottom w:val="single" w:sz="4" w:space="0" w:color="auto"/>
            </w:tcBorders>
            <w:vAlign w:val="center"/>
          </w:tcPr>
          <w:p w14:paraId="2E4DE6AD" w14:textId="6127B66E" w:rsidR="00BA651F" w:rsidRDefault="00BA651F" w:rsidP="005D198D">
            <w:pPr>
              <w:spacing w:line="276" w:lineRule="auto"/>
              <w:jc w:val="center"/>
              <w:rPr>
                <w:rFonts w:ascii="Arial" w:hAnsi="Arial" w:cs="Arial"/>
                <w:sz w:val="16"/>
                <w:szCs w:val="16"/>
                <w:lang w:val="en-US"/>
              </w:rPr>
            </w:pPr>
            <w:r w:rsidRPr="00334B3F">
              <w:rPr>
                <w:rFonts w:ascii="Arial" w:hAnsi="Arial" w:cs="Arial"/>
                <w:b/>
                <w:sz w:val="20"/>
                <w:szCs w:val="20"/>
                <w:lang w:val="en-US"/>
              </w:rPr>
              <w:t>HR</w:t>
            </w:r>
          </w:p>
        </w:tc>
        <w:tc>
          <w:tcPr>
            <w:tcW w:w="694" w:type="pct"/>
            <w:tcBorders>
              <w:top w:val="single" w:sz="4" w:space="0" w:color="auto"/>
              <w:bottom w:val="single" w:sz="4" w:space="0" w:color="auto"/>
            </w:tcBorders>
            <w:vAlign w:val="center"/>
          </w:tcPr>
          <w:p w14:paraId="7D973E21" w14:textId="4B8E839C" w:rsidR="00BA651F" w:rsidRDefault="00BA651F" w:rsidP="005D198D">
            <w:pPr>
              <w:spacing w:line="276" w:lineRule="auto"/>
              <w:jc w:val="center"/>
              <w:rPr>
                <w:rFonts w:ascii="Arial" w:hAnsi="Arial" w:cs="Arial"/>
                <w:sz w:val="16"/>
                <w:szCs w:val="16"/>
                <w:lang w:val="en-US"/>
              </w:rPr>
            </w:pPr>
            <w:r w:rsidRPr="00334B3F">
              <w:rPr>
                <w:rFonts w:ascii="Arial" w:hAnsi="Arial" w:cs="Arial"/>
                <w:b/>
                <w:sz w:val="20"/>
                <w:szCs w:val="20"/>
                <w:lang w:val="en-US"/>
              </w:rPr>
              <w:t>95% CI</w:t>
            </w:r>
          </w:p>
        </w:tc>
        <w:tc>
          <w:tcPr>
            <w:tcW w:w="326" w:type="pct"/>
            <w:tcBorders>
              <w:top w:val="single" w:sz="4" w:space="0" w:color="auto"/>
              <w:bottom w:val="single" w:sz="4" w:space="0" w:color="auto"/>
            </w:tcBorders>
            <w:vAlign w:val="center"/>
          </w:tcPr>
          <w:p w14:paraId="2E377C8A" w14:textId="355BD5DC" w:rsidR="00BA651F" w:rsidRDefault="00BA651F" w:rsidP="005D198D">
            <w:pPr>
              <w:spacing w:line="276" w:lineRule="auto"/>
              <w:jc w:val="center"/>
              <w:rPr>
                <w:rFonts w:ascii="Arial" w:hAnsi="Arial" w:cs="Arial"/>
                <w:sz w:val="16"/>
                <w:szCs w:val="16"/>
                <w:lang w:val="en-US"/>
              </w:rPr>
            </w:pPr>
            <w:r>
              <w:rPr>
                <w:rFonts w:ascii="Arial" w:hAnsi="Arial" w:cs="Arial"/>
                <w:b/>
                <w:i/>
                <w:sz w:val="20"/>
                <w:szCs w:val="20"/>
                <w:lang w:val="en-US"/>
              </w:rPr>
              <w:t>P</w:t>
            </w:r>
          </w:p>
        </w:tc>
      </w:tr>
      <w:tr w:rsidR="00BA651F" w14:paraId="621010C4" w14:textId="77777777" w:rsidTr="00BA651F">
        <w:tc>
          <w:tcPr>
            <w:tcW w:w="2165" w:type="pct"/>
            <w:tcBorders>
              <w:top w:val="single" w:sz="4" w:space="0" w:color="auto"/>
            </w:tcBorders>
            <w:vAlign w:val="center"/>
          </w:tcPr>
          <w:p w14:paraId="30A3F5E0" w14:textId="4F3342E6"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Whole grains</w:t>
            </w:r>
            <w:r>
              <w:rPr>
                <w:rFonts w:ascii="Arial" w:hAnsi="Arial" w:cs="Arial"/>
                <w:sz w:val="20"/>
                <w:szCs w:val="20"/>
                <w:lang w:val="en-US"/>
              </w:rPr>
              <w:t xml:space="preserve"> </w:t>
            </w:r>
            <w:r w:rsidRPr="00B32C7A">
              <w:rPr>
                <w:rFonts w:ascii="Arial" w:hAnsi="Arial" w:cs="Arial"/>
                <w:sz w:val="17"/>
                <w:szCs w:val="17"/>
                <w:lang w:val="en-US"/>
              </w:rPr>
              <w:t>(g/day, for 1 SD)</w:t>
            </w:r>
          </w:p>
        </w:tc>
        <w:tc>
          <w:tcPr>
            <w:tcW w:w="326" w:type="pct"/>
            <w:tcBorders>
              <w:top w:val="single" w:sz="4" w:space="0" w:color="auto"/>
            </w:tcBorders>
            <w:vAlign w:val="center"/>
          </w:tcPr>
          <w:p w14:paraId="1D1C7236" w14:textId="348EFC84"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1.06</w:t>
            </w:r>
          </w:p>
        </w:tc>
        <w:tc>
          <w:tcPr>
            <w:tcW w:w="700" w:type="pct"/>
            <w:tcBorders>
              <w:top w:val="single" w:sz="4" w:space="0" w:color="auto"/>
            </w:tcBorders>
            <w:vAlign w:val="center"/>
          </w:tcPr>
          <w:p w14:paraId="6756414E" w14:textId="6C7A344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(0.94; 1.19)</w:t>
            </w:r>
          </w:p>
        </w:tc>
        <w:tc>
          <w:tcPr>
            <w:tcW w:w="343" w:type="pct"/>
            <w:tcBorders>
              <w:top w:val="single" w:sz="4" w:space="0" w:color="auto"/>
            </w:tcBorders>
            <w:vAlign w:val="center"/>
          </w:tcPr>
          <w:p w14:paraId="7314364F" w14:textId="0A847125"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tcBorders>
              <w:top w:val="single" w:sz="4" w:space="0" w:color="auto"/>
            </w:tcBorders>
            <w:vAlign w:val="center"/>
          </w:tcPr>
          <w:p w14:paraId="697460E5" w14:textId="77777777" w:rsidR="00BA651F" w:rsidRPr="00BA651F" w:rsidRDefault="00BA651F" w:rsidP="005D198D">
            <w:pPr>
              <w:spacing w:line="276" w:lineRule="auto"/>
              <w:jc w:val="center"/>
              <w:rPr>
                <w:rFonts w:ascii="Arial" w:hAnsi="Arial" w:cs="Arial"/>
                <w:sz w:val="20"/>
                <w:szCs w:val="20"/>
                <w:lang w:val="en-US"/>
              </w:rPr>
            </w:pPr>
          </w:p>
        </w:tc>
        <w:tc>
          <w:tcPr>
            <w:tcW w:w="326" w:type="pct"/>
            <w:tcBorders>
              <w:top w:val="single" w:sz="4" w:space="0" w:color="auto"/>
            </w:tcBorders>
            <w:vAlign w:val="center"/>
          </w:tcPr>
          <w:p w14:paraId="30B6161F" w14:textId="50F45CD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1.08</w:t>
            </w:r>
          </w:p>
        </w:tc>
        <w:tc>
          <w:tcPr>
            <w:tcW w:w="694" w:type="pct"/>
            <w:tcBorders>
              <w:top w:val="single" w:sz="4" w:space="0" w:color="auto"/>
            </w:tcBorders>
            <w:vAlign w:val="center"/>
          </w:tcPr>
          <w:p w14:paraId="547B7070" w14:textId="4999DA1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(0.96; 1.22)</w:t>
            </w:r>
          </w:p>
        </w:tc>
        <w:tc>
          <w:tcPr>
            <w:tcW w:w="326" w:type="pct"/>
            <w:tcBorders>
              <w:top w:val="single" w:sz="4" w:space="0" w:color="auto"/>
            </w:tcBorders>
            <w:vAlign w:val="center"/>
          </w:tcPr>
          <w:p w14:paraId="1E9555FA" w14:textId="2E4FF96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0.18</w:t>
            </w:r>
          </w:p>
        </w:tc>
      </w:tr>
      <w:tr w:rsidR="00BA651F" w14:paraId="319A477E" w14:textId="77777777" w:rsidTr="00BA651F">
        <w:tc>
          <w:tcPr>
            <w:tcW w:w="2165" w:type="pct"/>
            <w:vAlign w:val="center"/>
          </w:tcPr>
          <w:p w14:paraId="1D600AD8" w14:textId="4D207B00"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Nuts</w:t>
            </w:r>
            <w:r>
              <w:rPr>
                <w:rFonts w:ascii="Arial" w:hAnsi="Arial" w:cs="Arial"/>
                <w:sz w:val="20"/>
                <w:szCs w:val="20"/>
                <w:lang w:val="en-US"/>
              </w:rPr>
              <w:t xml:space="preserve"> </w:t>
            </w:r>
            <w:r w:rsidRPr="00B32C7A">
              <w:rPr>
                <w:rFonts w:ascii="Arial" w:hAnsi="Arial" w:cs="Arial"/>
                <w:sz w:val="17"/>
                <w:szCs w:val="17"/>
                <w:lang w:val="en-US"/>
              </w:rPr>
              <w:t>(g/day, for 1 SD)</w:t>
            </w:r>
          </w:p>
        </w:tc>
        <w:tc>
          <w:tcPr>
            <w:tcW w:w="326" w:type="pct"/>
            <w:vAlign w:val="center"/>
          </w:tcPr>
          <w:p w14:paraId="088CB991" w14:textId="721B95E0"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0.87</w:t>
            </w:r>
          </w:p>
        </w:tc>
        <w:tc>
          <w:tcPr>
            <w:tcW w:w="700" w:type="pct"/>
            <w:vAlign w:val="center"/>
          </w:tcPr>
          <w:p w14:paraId="19B7B2E4" w14:textId="27519B4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(0.75; 1.02)</w:t>
            </w:r>
          </w:p>
        </w:tc>
        <w:tc>
          <w:tcPr>
            <w:tcW w:w="343" w:type="pct"/>
          </w:tcPr>
          <w:p w14:paraId="375685AF" w14:textId="00E6AB98"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0D534E8A"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4FF8ADF1" w14:textId="2EB26315"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0.86</w:t>
            </w:r>
          </w:p>
        </w:tc>
        <w:tc>
          <w:tcPr>
            <w:tcW w:w="694" w:type="pct"/>
            <w:vAlign w:val="center"/>
          </w:tcPr>
          <w:p w14:paraId="1235DE08" w14:textId="0C8FE96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(0.73; 1.01)</w:t>
            </w:r>
          </w:p>
        </w:tc>
        <w:tc>
          <w:tcPr>
            <w:tcW w:w="326" w:type="pct"/>
            <w:vAlign w:val="center"/>
          </w:tcPr>
          <w:p w14:paraId="37938677" w14:textId="07FB0D46"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0.07</w:t>
            </w:r>
          </w:p>
        </w:tc>
      </w:tr>
      <w:tr w:rsidR="00BA651F" w14:paraId="05C06D8D" w14:textId="77777777" w:rsidTr="00BA651F">
        <w:tc>
          <w:tcPr>
            <w:tcW w:w="2165" w:type="pct"/>
            <w:vAlign w:val="center"/>
          </w:tcPr>
          <w:p w14:paraId="06B57276" w14:textId="4538EC44"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Total polyphenols</w:t>
            </w:r>
            <w:r>
              <w:rPr>
                <w:rFonts w:ascii="Arial" w:hAnsi="Arial" w:cs="Arial"/>
                <w:sz w:val="20"/>
                <w:szCs w:val="20"/>
                <w:lang w:val="en-US"/>
              </w:rPr>
              <w:t xml:space="preserve"> </w:t>
            </w:r>
            <w:r w:rsidRPr="00B32C7A">
              <w:rPr>
                <w:rFonts w:ascii="Arial" w:hAnsi="Arial" w:cs="Arial"/>
                <w:sz w:val="17"/>
                <w:szCs w:val="17"/>
                <w:lang w:val="en-US"/>
              </w:rPr>
              <w:t>(g/day, for 1 SD)</w:t>
            </w:r>
          </w:p>
        </w:tc>
        <w:tc>
          <w:tcPr>
            <w:tcW w:w="326" w:type="pct"/>
            <w:vAlign w:val="center"/>
          </w:tcPr>
          <w:p w14:paraId="79F4C97E" w14:textId="33CCC6E1"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0.93</w:t>
            </w:r>
          </w:p>
        </w:tc>
        <w:tc>
          <w:tcPr>
            <w:tcW w:w="700" w:type="pct"/>
            <w:vAlign w:val="center"/>
          </w:tcPr>
          <w:p w14:paraId="3EE2E28E" w14:textId="51F6838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(0.83; 1.05)</w:t>
            </w:r>
          </w:p>
        </w:tc>
        <w:tc>
          <w:tcPr>
            <w:tcW w:w="343" w:type="pct"/>
          </w:tcPr>
          <w:p w14:paraId="211A3E20" w14:textId="538D3BC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06CE119E"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2A869285" w14:textId="148EE849"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0.94</w:t>
            </w:r>
          </w:p>
        </w:tc>
        <w:tc>
          <w:tcPr>
            <w:tcW w:w="694" w:type="pct"/>
            <w:vAlign w:val="center"/>
          </w:tcPr>
          <w:p w14:paraId="07AFD408" w14:textId="4971F46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(0.83; 1.08)</w:t>
            </w:r>
          </w:p>
        </w:tc>
        <w:tc>
          <w:tcPr>
            <w:tcW w:w="326" w:type="pct"/>
            <w:vAlign w:val="center"/>
          </w:tcPr>
          <w:p w14:paraId="7F65F6F7" w14:textId="33B958D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0.39</w:t>
            </w:r>
          </w:p>
        </w:tc>
      </w:tr>
      <w:tr w:rsidR="00BA651F" w14:paraId="7D8A8787" w14:textId="77777777" w:rsidTr="00BA651F">
        <w:tc>
          <w:tcPr>
            <w:tcW w:w="2165" w:type="pct"/>
            <w:vAlign w:val="center"/>
          </w:tcPr>
          <w:p w14:paraId="42376B9A" w14:textId="68916ED7"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Green leafy vegetables</w:t>
            </w:r>
            <w:r>
              <w:rPr>
                <w:rFonts w:ascii="Arial" w:hAnsi="Arial" w:cs="Arial"/>
                <w:sz w:val="20"/>
                <w:szCs w:val="20"/>
                <w:lang w:val="en-US"/>
              </w:rPr>
              <w:t xml:space="preserve"> </w:t>
            </w:r>
            <w:r w:rsidRPr="00B32C7A">
              <w:rPr>
                <w:rFonts w:ascii="Arial" w:hAnsi="Arial" w:cs="Arial"/>
                <w:sz w:val="17"/>
                <w:szCs w:val="17"/>
                <w:lang w:val="en-US"/>
              </w:rPr>
              <w:t>(g/day, for 1 SD)</w:t>
            </w:r>
          </w:p>
        </w:tc>
        <w:tc>
          <w:tcPr>
            <w:tcW w:w="326" w:type="pct"/>
            <w:vAlign w:val="center"/>
          </w:tcPr>
          <w:p w14:paraId="6327C152" w14:textId="2E56264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0.93</w:t>
            </w:r>
          </w:p>
        </w:tc>
        <w:tc>
          <w:tcPr>
            <w:tcW w:w="700" w:type="pct"/>
            <w:vAlign w:val="center"/>
          </w:tcPr>
          <w:p w14:paraId="0730407B" w14:textId="3A07CC36"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(0.84; 1.04)</w:t>
            </w:r>
          </w:p>
        </w:tc>
        <w:tc>
          <w:tcPr>
            <w:tcW w:w="343" w:type="pct"/>
          </w:tcPr>
          <w:p w14:paraId="6126726B" w14:textId="53888D2A"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1B005481"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76B6A656" w14:textId="1041557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0.95</w:t>
            </w:r>
          </w:p>
        </w:tc>
        <w:tc>
          <w:tcPr>
            <w:tcW w:w="694" w:type="pct"/>
            <w:vAlign w:val="center"/>
          </w:tcPr>
          <w:p w14:paraId="58182A66" w14:textId="3577E1B6"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(0.85; 1.06)</w:t>
            </w:r>
          </w:p>
        </w:tc>
        <w:tc>
          <w:tcPr>
            <w:tcW w:w="326" w:type="pct"/>
            <w:vAlign w:val="center"/>
          </w:tcPr>
          <w:p w14:paraId="321F8052" w14:textId="531AE12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0.36</w:t>
            </w:r>
          </w:p>
        </w:tc>
      </w:tr>
      <w:tr w:rsidR="00BA651F" w14:paraId="2F6868EA" w14:textId="77777777" w:rsidTr="00BA651F">
        <w:tc>
          <w:tcPr>
            <w:tcW w:w="2165" w:type="pct"/>
            <w:vAlign w:val="center"/>
          </w:tcPr>
          <w:p w14:paraId="467E39A8" w14:textId="7FA7262C"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Other vegetables</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7376C65B" w14:textId="2E3F141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0.99</w:t>
            </w:r>
          </w:p>
        </w:tc>
        <w:tc>
          <w:tcPr>
            <w:tcW w:w="700" w:type="pct"/>
            <w:vAlign w:val="center"/>
          </w:tcPr>
          <w:p w14:paraId="2EA49994" w14:textId="44F37FB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(0.97; 1.01)</w:t>
            </w:r>
          </w:p>
        </w:tc>
        <w:tc>
          <w:tcPr>
            <w:tcW w:w="343" w:type="pct"/>
          </w:tcPr>
          <w:p w14:paraId="7BA49ACE" w14:textId="64E0939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74D3BB15"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79BD0458" w14:textId="41631295"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0.99</w:t>
            </w:r>
          </w:p>
        </w:tc>
        <w:tc>
          <w:tcPr>
            <w:tcW w:w="694" w:type="pct"/>
            <w:vAlign w:val="center"/>
          </w:tcPr>
          <w:p w14:paraId="635C9D93" w14:textId="10CCB4D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(0.97; 1.01)</w:t>
            </w:r>
          </w:p>
        </w:tc>
        <w:tc>
          <w:tcPr>
            <w:tcW w:w="326" w:type="pct"/>
            <w:vAlign w:val="center"/>
          </w:tcPr>
          <w:p w14:paraId="7316091C" w14:textId="1841BC3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0.41</w:t>
            </w:r>
          </w:p>
        </w:tc>
      </w:tr>
      <w:tr w:rsidR="00BA651F" w14:paraId="42D2EF57" w14:textId="77777777" w:rsidTr="00BA651F">
        <w:tc>
          <w:tcPr>
            <w:tcW w:w="2165" w:type="pct"/>
            <w:vAlign w:val="center"/>
          </w:tcPr>
          <w:p w14:paraId="538DA8A8" w14:textId="4A706D61"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Beans</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7C8C1217" w14:textId="50C96AE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0.92</w:t>
            </w:r>
          </w:p>
        </w:tc>
        <w:tc>
          <w:tcPr>
            <w:tcW w:w="700" w:type="pct"/>
            <w:vAlign w:val="center"/>
          </w:tcPr>
          <w:p w14:paraId="249EED20" w14:textId="5A17F2A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(0.76; 1.10)</w:t>
            </w:r>
          </w:p>
        </w:tc>
        <w:tc>
          <w:tcPr>
            <w:tcW w:w="343" w:type="pct"/>
          </w:tcPr>
          <w:p w14:paraId="7FFBA655" w14:textId="566ED13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7429168B"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6752C283" w14:textId="27BAF8F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0.89</w:t>
            </w:r>
          </w:p>
        </w:tc>
        <w:tc>
          <w:tcPr>
            <w:tcW w:w="694" w:type="pct"/>
            <w:vAlign w:val="center"/>
          </w:tcPr>
          <w:p w14:paraId="6CFD0AB5" w14:textId="4AEE6DF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(0.74; 1.08)</w:t>
            </w:r>
          </w:p>
        </w:tc>
        <w:tc>
          <w:tcPr>
            <w:tcW w:w="326" w:type="pct"/>
            <w:vAlign w:val="center"/>
          </w:tcPr>
          <w:p w14:paraId="4290A9E8" w14:textId="37FE03E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0.24</w:t>
            </w:r>
          </w:p>
        </w:tc>
      </w:tr>
      <w:tr w:rsidR="00BA651F" w14:paraId="722562A2" w14:textId="77777777" w:rsidTr="00BA651F">
        <w:tc>
          <w:tcPr>
            <w:tcW w:w="2165" w:type="pct"/>
            <w:vAlign w:val="center"/>
          </w:tcPr>
          <w:p w14:paraId="7EEB654D" w14:textId="562104C5"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Fish</w:t>
            </w:r>
            <w:r w:rsidRPr="00B32C7A">
              <w:rPr>
                <w:rFonts w:ascii="Arial" w:hAnsi="Arial" w:cs="Arial"/>
                <w:sz w:val="17"/>
                <w:szCs w:val="17"/>
                <w:lang w:val="en-US"/>
              </w:rPr>
              <w:t xml:space="preserve"> (for 1 eating occasion/w)</w:t>
            </w:r>
          </w:p>
        </w:tc>
        <w:tc>
          <w:tcPr>
            <w:tcW w:w="326" w:type="pct"/>
            <w:vAlign w:val="center"/>
          </w:tcPr>
          <w:p w14:paraId="279A35EF" w14:textId="280E8D4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0.96</w:t>
            </w:r>
          </w:p>
        </w:tc>
        <w:tc>
          <w:tcPr>
            <w:tcW w:w="700" w:type="pct"/>
            <w:vAlign w:val="center"/>
          </w:tcPr>
          <w:p w14:paraId="6213C825" w14:textId="514F7AD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(0.91; 1.03)</w:t>
            </w:r>
          </w:p>
        </w:tc>
        <w:tc>
          <w:tcPr>
            <w:tcW w:w="343" w:type="pct"/>
          </w:tcPr>
          <w:p w14:paraId="2BF227BB" w14:textId="55DE84B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03EB072E"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6A7F25CF" w14:textId="60B2DBB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0.99</w:t>
            </w:r>
          </w:p>
        </w:tc>
        <w:tc>
          <w:tcPr>
            <w:tcW w:w="694" w:type="pct"/>
            <w:vAlign w:val="center"/>
          </w:tcPr>
          <w:p w14:paraId="2ADA5596" w14:textId="48A3DFC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(0.92; 1.05)</w:t>
            </w:r>
          </w:p>
        </w:tc>
        <w:tc>
          <w:tcPr>
            <w:tcW w:w="326" w:type="pct"/>
            <w:vAlign w:val="center"/>
          </w:tcPr>
          <w:p w14:paraId="151217BD" w14:textId="51CDEA5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0.68</w:t>
            </w:r>
          </w:p>
        </w:tc>
      </w:tr>
      <w:tr w:rsidR="00BA651F" w14:paraId="5117DE1F" w14:textId="77777777" w:rsidTr="00BA651F">
        <w:tc>
          <w:tcPr>
            <w:tcW w:w="2165" w:type="pct"/>
            <w:vAlign w:val="center"/>
          </w:tcPr>
          <w:p w14:paraId="1F45CACD" w14:textId="4BC0CDEF"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Poultry</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5381EE51" w14:textId="385A529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0.92</w:t>
            </w:r>
          </w:p>
        </w:tc>
        <w:tc>
          <w:tcPr>
            <w:tcW w:w="700" w:type="pct"/>
            <w:vAlign w:val="center"/>
          </w:tcPr>
          <w:p w14:paraId="3AA07D15" w14:textId="7C1F3C4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(0.84; 1.00)</w:t>
            </w:r>
          </w:p>
        </w:tc>
        <w:tc>
          <w:tcPr>
            <w:tcW w:w="343" w:type="pct"/>
          </w:tcPr>
          <w:p w14:paraId="39EB586F" w14:textId="0DFB1749"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0.90</w:t>
            </w:r>
          </w:p>
        </w:tc>
        <w:tc>
          <w:tcPr>
            <w:tcW w:w="120" w:type="pct"/>
            <w:vAlign w:val="center"/>
          </w:tcPr>
          <w:p w14:paraId="14AC70F2"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3675A67E" w14:textId="5C18930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0.94</w:t>
            </w:r>
          </w:p>
        </w:tc>
        <w:tc>
          <w:tcPr>
            <w:tcW w:w="694" w:type="pct"/>
            <w:vAlign w:val="center"/>
          </w:tcPr>
          <w:p w14:paraId="5A80FA8D" w14:textId="35CD4C1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(0.85; 1.03)</w:t>
            </w:r>
          </w:p>
        </w:tc>
        <w:tc>
          <w:tcPr>
            <w:tcW w:w="326" w:type="pct"/>
            <w:vAlign w:val="center"/>
          </w:tcPr>
          <w:p w14:paraId="2118D7B4" w14:textId="1FED9C79"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0.16</w:t>
            </w:r>
          </w:p>
        </w:tc>
      </w:tr>
      <w:tr w:rsidR="00BA651F" w14:paraId="39780F8C" w14:textId="77777777" w:rsidTr="00BA651F">
        <w:tc>
          <w:tcPr>
            <w:tcW w:w="2165" w:type="pct"/>
            <w:vAlign w:val="center"/>
          </w:tcPr>
          <w:p w14:paraId="1BB11AEA" w14:textId="3EA937E5" w:rsidR="00BA651F" w:rsidRDefault="00BA651F" w:rsidP="005D198D">
            <w:pPr>
              <w:spacing w:line="276" w:lineRule="auto"/>
              <w:jc w:val="both"/>
              <w:rPr>
                <w:rFonts w:ascii="Arial" w:hAnsi="Arial" w:cs="Arial"/>
                <w:sz w:val="16"/>
                <w:szCs w:val="16"/>
                <w:lang w:val="en-US"/>
              </w:rPr>
            </w:pPr>
            <w:r>
              <w:rPr>
                <w:rFonts w:ascii="Arial" w:hAnsi="Arial" w:cs="Arial"/>
                <w:sz w:val="20"/>
                <w:szCs w:val="20"/>
                <w:lang w:val="en-US"/>
              </w:rPr>
              <w:t>Red meats/</w:t>
            </w:r>
            <w:r w:rsidRPr="00BC74A2">
              <w:rPr>
                <w:rFonts w:ascii="Arial" w:hAnsi="Arial" w:cs="Arial"/>
                <w:sz w:val="20"/>
                <w:szCs w:val="20"/>
                <w:lang w:val="en-US"/>
              </w:rPr>
              <w:t>products</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746239B4" w14:textId="6F58FB11"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1.02</w:t>
            </w:r>
          </w:p>
        </w:tc>
        <w:tc>
          <w:tcPr>
            <w:tcW w:w="700" w:type="pct"/>
            <w:vAlign w:val="center"/>
          </w:tcPr>
          <w:p w14:paraId="774C9F28" w14:textId="43A49C82"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(0.99; 1.05)</w:t>
            </w:r>
          </w:p>
        </w:tc>
        <w:tc>
          <w:tcPr>
            <w:tcW w:w="343" w:type="pct"/>
          </w:tcPr>
          <w:p w14:paraId="5182A99B" w14:textId="794C0099"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1CB184B0"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613C248F" w14:textId="4991BDF4"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1.02</w:t>
            </w:r>
          </w:p>
        </w:tc>
        <w:tc>
          <w:tcPr>
            <w:tcW w:w="694" w:type="pct"/>
            <w:vAlign w:val="center"/>
          </w:tcPr>
          <w:p w14:paraId="5B536CDF" w14:textId="773102D8"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(0.98; 1.05)</w:t>
            </w:r>
          </w:p>
        </w:tc>
        <w:tc>
          <w:tcPr>
            <w:tcW w:w="326" w:type="pct"/>
            <w:vAlign w:val="center"/>
          </w:tcPr>
          <w:p w14:paraId="2A848892" w14:textId="2E470411"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0.32</w:t>
            </w:r>
          </w:p>
        </w:tc>
      </w:tr>
      <w:tr w:rsidR="00BA651F" w14:paraId="413067C5" w14:textId="77777777" w:rsidTr="00BA651F">
        <w:tc>
          <w:tcPr>
            <w:tcW w:w="2165" w:type="pct"/>
            <w:vAlign w:val="center"/>
          </w:tcPr>
          <w:p w14:paraId="4DF944C7" w14:textId="7CD21F82"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Cheese</w:t>
            </w:r>
            <w:r w:rsidRPr="00454FF9">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6ED054BE" w14:textId="778E27F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b/>
                <w:sz w:val="20"/>
                <w:szCs w:val="20"/>
                <w:lang w:val="en-US"/>
              </w:rPr>
              <w:t>1.03</w:t>
            </w:r>
          </w:p>
        </w:tc>
        <w:tc>
          <w:tcPr>
            <w:tcW w:w="700" w:type="pct"/>
            <w:vAlign w:val="center"/>
          </w:tcPr>
          <w:p w14:paraId="494FDDAE" w14:textId="23A0EF5A"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b/>
                <w:sz w:val="20"/>
                <w:szCs w:val="20"/>
                <w:lang w:val="en-US"/>
              </w:rPr>
              <w:t>(1.00; 1.05)</w:t>
            </w:r>
          </w:p>
        </w:tc>
        <w:tc>
          <w:tcPr>
            <w:tcW w:w="343" w:type="pct"/>
          </w:tcPr>
          <w:p w14:paraId="17F84257" w14:textId="22C7A42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0.45</w:t>
            </w:r>
          </w:p>
        </w:tc>
        <w:tc>
          <w:tcPr>
            <w:tcW w:w="120" w:type="pct"/>
            <w:vAlign w:val="center"/>
          </w:tcPr>
          <w:p w14:paraId="2A15CD30"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216D6C27" w14:textId="72E9F09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1.02</w:t>
            </w:r>
          </w:p>
        </w:tc>
        <w:tc>
          <w:tcPr>
            <w:tcW w:w="694" w:type="pct"/>
            <w:vAlign w:val="center"/>
          </w:tcPr>
          <w:p w14:paraId="7DDAD31B" w14:textId="13C0D104"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 1.05)</w:t>
            </w:r>
          </w:p>
        </w:tc>
        <w:tc>
          <w:tcPr>
            <w:tcW w:w="326" w:type="pct"/>
            <w:vAlign w:val="center"/>
          </w:tcPr>
          <w:p w14:paraId="4EE1A2D3" w14:textId="671F446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0.06</w:t>
            </w:r>
          </w:p>
        </w:tc>
      </w:tr>
      <w:tr w:rsidR="00BA651F" w14:paraId="26130F36" w14:textId="77777777" w:rsidTr="00BA651F">
        <w:tc>
          <w:tcPr>
            <w:tcW w:w="2165" w:type="pct"/>
            <w:vAlign w:val="center"/>
          </w:tcPr>
          <w:p w14:paraId="7909D8B7" w14:textId="240FBDD5"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Pastries and sweets</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09CBD0C1" w14:textId="0831A770"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700" w:type="pct"/>
            <w:vAlign w:val="center"/>
          </w:tcPr>
          <w:p w14:paraId="6B1441B8" w14:textId="73F129A2"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(0.98; 1.03)</w:t>
            </w:r>
          </w:p>
        </w:tc>
        <w:tc>
          <w:tcPr>
            <w:tcW w:w="343" w:type="pct"/>
          </w:tcPr>
          <w:p w14:paraId="032A263C" w14:textId="40D648E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03097EFA"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1E58F2A0" w14:textId="297FF552"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694" w:type="pct"/>
            <w:vAlign w:val="center"/>
          </w:tcPr>
          <w:p w14:paraId="55609845" w14:textId="2CF305FC"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(0.98; 1.02)</w:t>
            </w:r>
          </w:p>
        </w:tc>
        <w:tc>
          <w:tcPr>
            <w:tcW w:w="326" w:type="pct"/>
            <w:vAlign w:val="center"/>
          </w:tcPr>
          <w:p w14:paraId="75BE7172" w14:textId="02395B0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0.93</w:t>
            </w:r>
          </w:p>
        </w:tc>
      </w:tr>
      <w:tr w:rsidR="00BA651F" w14:paraId="7BEE2CB1" w14:textId="77777777" w:rsidTr="00BA651F">
        <w:tc>
          <w:tcPr>
            <w:tcW w:w="2165" w:type="pct"/>
            <w:vAlign w:val="center"/>
          </w:tcPr>
          <w:p w14:paraId="443B5A91" w14:textId="0AF254BF" w:rsidR="00BA651F" w:rsidRDefault="00BA651F" w:rsidP="005D198D">
            <w:pPr>
              <w:spacing w:line="276" w:lineRule="auto"/>
              <w:jc w:val="both"/>
              <w:rPr>
                <w:rFonts w:ascii="Arial" w:hAnsi="Arial" w:cs="Arial"/>
                <w:sz w:val="16"/>
                <w:szCs w:val="16"/>
                <w:lang w:val="en-US"/>
              </w:rPr>
            </w:pPr>
            <w:r>
              <w:rPr>
                <w:rFonts w:ascii="Arial" w:hAnsi="Arial" w:cs="Arial"/>
                <w:sz w:val="20"/>
                <w:szCs w:val="20"/>
                <w:lang w:val="en-US"/>
              </w:rPr>
              <w:t>Fried/</w:t>
            </w:r>
            <w:r w:rsidRPr="00BC74A2">
              <w:rPr>
                <w:rFonts w:ascii="Arial" w:hAnsi="Arial" w:cs="Arial"/>
                <w:sz w:val="20"/>
                <w:szCs w:val="20"/>
                <w:lang w:val="en-US"/>
              </w:rPr>
              <w:t>fast food</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340E3F3F" w14:textId="235197D1"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1.03</w:t>
            </w:r>
          </w:p>
        </w:tc>
        <w:tc>
          <w:tcPr>
            <w:tcW w:w="700" w:type="pct"/>
            <w:vAlign w:val="center"/>
          </w:tcPr>
          <w:p w14:paraId="219D342C" w14:textId="0C39FE3A"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(0.91; 1.16)</w:t>
            </w:r>
          </w:p>
        </w:tc>
        <w:tc>
          <w:tcPr>
            <w:tcW w:w="343" w:type="pct"/>
          </w:tcPr>
          <w:p w14:paraId="26E73F1F" w14:textId="78B88AB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106D5883"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4DE961AC" w14:textId="0B43693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1.02</w:t>
            </w:r>
          </w:p>
        </w:tc>
        <w:tc>
          <w:tcPr>
            <w:tcW w:w="694" w:type="pct"/>
            <w:vAlign w:val="center"/>
          </w:tcPr>
          <w:p w14:paraId="0D54D349" w14:textId="3428C650"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(0.90; 1.15)</w:t>
            </w:r>
          </w:p>
        </w:tc>
        <w:tc>
          <w:tcPr>
            <w:tcW w:w="326" w:type="pct"/>
            <w:vAlign w:val="center"/>
          </w:tcPr>
          <w:p w14:paraId="0A3A5C28" w14:textId="1B4CC8A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0.75</w:t>
            </w:r>
          </w:p>
        </w:tc>
      </w:tr>
      <w:tr w:rsidR="00BA651F" w14:paraId="59932309" w14:textId="77777777" w:rsidTr="00BA651F">
        <w:tc>
          <w:tcPr>
            <w:tcW w:w="2165" w:type="pct"/>
            <w:vAlign w:val="center"/>
          </w:tcPr>
          <w:p w14:paraId="7B356B0C" w14:textId="0DA9D7FD" w:rsidR="00BA651F" w:rsidRDefault="00BA651F" w:rsidP="005D198D">
            <w:pPr>
              <w:spacing w:line="276" w:lineRule="auto"/>
              <w:jc w:val="both"/>
              <w:rPr>
                <w:rFonts w:ascii="Arial" w:hAnsi="Arial" w:cs="Arial"/>
                <w:sz w:val="16"/>
                <w:szCs w:val="16"/>
                <w:lang w:val="en-US"/>
              </w:rPr>
            </w:pPr>
            <w:r>
              <w:rPr>
                <w:rFonts w:ascii="Arial" w:hAnsi="Arial" w:cs="Arial"/>
                <w:sz w:val="20"/>
                <w:szCs w:val="20"/>
                <w:lang w:val="en-US"/>
              </w:rPr>
              <w:t>Butter/</w:t>
            </w:r>
            <w:r w:rsidRPr="00BC74A2">
              <w:rPr>
                <w:rFonts w:ascii="Arial" w:hAnsi="Arial" w:cs="Arial"/>
                <w:sz w:val="20"/>
                <w:szCs w:val="20"/>
                <w:lang w:val="en-US"/>
              </w:rPr>
              <w:t>margarine</w:t>
            </w:r>
            <w:r>
              <w:rPr>
                <w:rFonts w:ascii="Arial" w:hAnsi="Arial" w:cs="Arial"/>
                <w:sz w:val="20"/>
                <w:szCs w:val="20"/>
                <w:lang w:val="en-US"/>
              </w:rPr>
              <w:t xml:space="preserve"> </w:t>
            </w:r>
            <w:r w:rsidRPr="00B32C7A">
              <w:rPr>
                <w:rFonts w:ascii="Arial" w:hAnsi="Arial" w:cs="Arial"/>
                <w:sz w:val="17"/>
                <w:szCs w:val="17"/>
                <w:lang w:val="en-US"/>
              </w:rPr>
              <w:t>(for 1 eating occasion/w)</w:t>
            </w:r>
          </w:p>
        </w:tc>
        <w:tc>
          <w:tcPr>
            <w:tcW w:w="326" w:type="pct"/>
            <w:vAlign w:val="center"/>
          </w:tcPr>
          <w:p w14:paraId="4B58A92A" w14:textId="67935FC7"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0.98</w:t>
            </w:r>
          </w:p>
        </w:tc>
        <w:tc>
          <w:tcPr>
            <w:tcW w:w="700" w:type="pct"/>
            <w:vAlign w:val="center"/>
          </w:tcPr>
          <w:p w14:paraId="235E8933" w14:textId="1BCE3654"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(0.96; 1.00)</w:t>
            </w:r>
          </w:p>
        </w:tc>
        <w:tc>
          <w:tcPr>
            <w:tcW w:w="343" w:type="pct"/>
          </w:tcPr>
          <w:p w14:paraId="7CC2344D" w14:textId="1B8CECB8"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415D78D1"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39F0B3BB" w14:textId="12495E1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b/>
                <w:sz w:val="20"/>
                <w:szCs w:val="20"/>
                <w:lang w:val="en-US"/>
              </w:rPr>
              <w:t>0.98</w:t>
            </w:r>
          </w:p>
        </w:tc>
        <w:tc>
          <w:tcPr>
            <w:tcW w:w="694" w:type="pct"/>
            <w:vAlign w:val="center"/>
          </w:tcPr>
          <w:p w14:paraId="622BE38D" w14:textId="23AACAB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b/>
                <w:sz w:val="20"/>
                <w:szCs w:val="20"/>
                <w:lang w:val="en-US"/>
              </w:rPr>
              <w:t>(0.95; 1.00)</w:t>
            </w:r>
          </w:p>
        </w:tc>
        <w:tc>
          <w:tcPr>
            <w:tcW w:w="326" w:type="pct"/>
            <w:vAlign w:val="center"/>
          </w:tcPr>
          <w:p w14:paraId="48C5712A" w14:textId="6A303AE1"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b/>
                <w:sz w:val="20"/>
                <w:szCs w:val="20"/>
                <w:lang w:val="en-US"/>
              </w:rPr>
              <w:t>0.04</w:t>
            </w:r>
          </w:p>
        </w:tc>
      </w:tr>
      <w:tr w:rsidR="00BA651F" w14:paraId="72D08027" w14:textId="77777777" w:rsidTr="00BA651F">
        <w:tc>
          <w:tcPr>
            <w:tcW w:w="2165" w:type="pct"/>
            <w:vAlign w:val="center"/>
          </w:tcPr>
          <w:p w14:paraId="7CB3F4BF" w14:textId="6918DB9D" w:rsidR="00BA651F" w:rsidRDefault="00BA651F" w:rsidP="005D198D">
            <w:pPr>
              <w:spacing w:line="276" w:lineRule="auto"/>
              <w:jc w:val="both"/>
              <w:rPr>
                <w:rFonts w:ascii="Arial" w:hAnsi="Arial" w:cs="Arial"/>
                <w:sz w:val="16"/>
                <w:szCs w:val="16"/>
                <w:lang w:val="en-US"/>
              </w:rPr>
            </w:pPr>
            <w:r w:rsidRPr="00BC74A2">
              <w:rPr>
                <w:rFonts w:ascii="Arial" w:hAnsi="Arial" w:cs="Arial"/>
                <w:sz w:val="20"/>
                <w:szCs w:val="20"/>
                <w:lang w:val="en-US"/>
              </w:rPr>
              <w:t>Olive oil</w:t>
            </w:r>
            <w:r>
              <w:rPr>
                <w:rFonts w:ascii="Arial" w:hAnsi="Arial" w:cs="Arial"/>
                <w:sz w:val="20"/>
                <w:szCs w:val="20"/>
                <w:lang w:val="en-US"/>
              </w:rPr>
              <w:t xml:space="preserve"> </w:t>
            </w:r>
            <w:r w:rsidRPr="00B32C7A">
              <w:rPr>
                <w:rFonts w:ascii="Arial" w:hAnsi="Arial" w:cs="Arial"/>
                <w:sz w:val="17"/>
                <w:szCs w:val="17"/>
                <w:lang w:val="en-US"/>
              </w:rPr>
              <w:t>(primary added fat vs no</w:t>
            </w:r>
            <w:r w:rsidR="009E3D99">
              <w:rPr>
                <w:rFonts w:ascii="Arial" w:hAnsi="Arial" w:cs="Arial"/>
                <w:sz w:val="17"/>
                <w:szCs w:val="17"/>
                <w:lang w:val="en-US"/>
              </w:rPr>
              <w:t xml:space="preserve"> use</w:t>
            </w:r>
            <w:r w:rsidRPr="00B32C7A">
              <w:rPr>
                <w:rFonts w:ascii="Arial" w:hAnsi="Arial" w:cs="Arial"/>
                <w:sz w:val="17"/>
                <w:szCs w:val="17"/>
                <w:lang w:val="en-US"/>
              </w:rPr>
              <w:t>)</w:t>
            </w:r>
          </w:p>
        </w:tc>
        <w:tc>
          <w:tcPr>
            <w:tcW w:w="326" w:type="pct"/>
            <w:vAlign w:val="center"/>
          </w:tcPr>
          <w:p w14:paraId="1EC1337B" w14:textId="25B35165"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0.83</w:t>
            </w:r>
          </w:p>
        </w:tc>
        <w:tc>
          <w:tcPr>
            <w:tcW w:w="700" w:type="pct"/>
            <w:vAlign w:val="center"/>
          </w:tcPr>
          <w:p w14:paraId="74E0C554" w14:textId="6B4661C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(0.63; 1.09)</w:t>
            </w:r>
          </w:p>
        </w:tc>
        <w:tc>
          <w:tcPr>
            <w:tcW w:w="343" w:type="pct"/>
          </w:tcPr>
          <w:p w14:paraId="6DFF2AF0" w14:textId="35F3D37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711F2A1A"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539F1D75" w14:textId="122A35FF"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0.82</w:t>
            </w:r>
          </w:p>
        </w:tc>
        <w:tc>
          <w:tcPr>
            <w:tcW w:w="694" w:type="pct"/>
            <w:vAlign w:val="center"/>
          </w:tcPr>
          <w:p w14:paraId="1A39EEA4" w14:textId="7866263D"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(0.62; 1.09)</w:t>
            </w:r>
          </w:p>
        </w:tc>
        <w:tc>
          <w:tcPr>
            <w:tcW w:w="326" w:type="pct"/>
            <w:vAlign w:val="center"/>
          </w:tcPr>
          <w:p w14:paraId="3B84DAF3" w14:textId="01D5F19E"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0.18</w:t>
            </w:r>
          </w:p>
        </w:tc>
      </w:tr>
      <w:tr w:rsidR="00BA651F" w14:paraId="17316D49" w14:textId="77777777" w:rsidTr="00BA651F">
        <w:tc>
          <w:tcPr>
            <w:tcW w:w="2165" w:type="pct"/>
            <w:vAlign w:val="center"/>
          </w:tcPr>
          <w:p w14:paraId="28DFD894" w14:textId="6FFAC8F5" w:rsidR="00BA651F" w:rsidRPr="00BC74A2" w:rsidRDefault="00BA651F" w:rsidP="00BF32DD">
            <w:pPr>
              <w:spacing w:line="276" w:lineRule="auto"/>
              <w:rPr>
                <w:rFonts w:ascii="Arial" w:hAnsi="Arial" w:cs="Arial"/>
                <w:sz w:val="20"/>
                <w:szCs w:val="20"/>
                <w:lang w:val="en-US"/>
              </w:rPr>
            </w:pPr>
            <w:r w:rsidRPr="00BC74A2">
              <w:rPr>
                <w:rFonts w:ascii="Arial" w:hAnsi="Arial" w:cs="Arial"/>
                <w:sz w:val="20"/>
                <w:szCs w:val="20"/>
                <w:lang w:val="en-US"/>
              </w:rPr>
              <w:t>Wine</w:t>
            </w:r>
            <w:r>
              <w:rPr>
                <w:rFonts w:ascii="Arial" w:hAnsi="Arial" w:cs="Arial"/>
                <w:sz w:val="20"/>
                <w:szCs w:val="20"/>
                <w:lang w:val="en-US"/>
              </w:rPr>
              <w:t xml:space="preserve"> </w:t>
            </w:r>
            <w:r w:rsidRPr="00B32C7A">
              <w:rPr>
                <w:rFonts w:ascii="Arial" w:hAnsi="Arial" w:cs="Arial"/>
                <w:sz w:val="17"/>
                <w:szCs w:val="17"/>
                <w:lang w:val="en-US"/>
              </w:rPr>
              <w:t xml:space="preserve">(for </w:t>
            </w:r>
            <w:r w:rsidR="00EC1EF1">
              <w:rPr>
                <w:rFonts w:ascii="Arial" w:hAnsi="Arial" w:cs="Arial"/>
                <w:sz w:val="17"/>
                <w:szCs w:val="17"/>
                <w:lang w:val="en-US"/>
              </w:rPr>
              <w:t>1</w:t>
            </w:r>
            <w:r w:rsidRPr="00B32C7A">
              <w:rPr>
                <w:rFonts w:ascii="Arial" w:hAnsi="Arial" w:cs="Arial"/>
                <w:sz w:val="17"/>
                <w:szCs w:val="17"/>
                <w:lang w:val="en-US"/>
              </w:rPr>
              <w:t xml:space="preserve"> </w:t>
            </w:r>
            <w:r w:rsidR="00EC1EF1">
              <w:rPr>
                <w:rFonts w:ascii="Arial" w:hAnsi="Arial" w:cs="Arial"/>
                <w:sz w:val="17"/>
                <w:szCs w:val="17"/>
                <w:lang w:val="en-US"/>
              </w:rPr>
              <w:t>additional</w:t>
            </w:r>
            <w:r w:rsidRPr="00B32C7A">
              <w:rPr>
                <w:rFonts w:ascii="Arial" w:hAnsi="Arial" w:cs="Arial"/>
                <w:sz w:val="17"/>
                <w:szCs w:val="17"/>
                <w:lang w:val="en-US"/>
              </w:rPr>
              <w:t xml:space="preserve"> glass/w)</w:t>
            </w:r>
          </w:p>
        </w:tc>
        <w:tc>
          <w:tcPr>
            <w:tcW w:w="326" w:type="pct"/>
            <w:vAlign w:val="center"/>
          </w:tcPr>
          <w:p w14:paraId="2E846FA5" w14:textId="7ADE38D5"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1.01</w:t>
            </w:r>
          </w:p>
        </w:tc>
        <w:tc>
          <w:tcPr>
            <w:tcW w:w="700" w:type="pct"/>
            <w:vAlign w:val="center"/>
          </w:tcPr>
          <w:p w14:paraId="29BBEA87" w14:textId="3A3739EB"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(0.99; 1.03)</w:t>
            </w:r>
          </w:p>
        </w:tc>
        <w:tc>
          <w:tcPr>
            <w:tcW w:w="343" w:type="pct"/>
          </w:tcPr>
          <w:p w14:paraId="292111DD" w14:textId="36E3BC88"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w:t>
            </w:r>
          </w:p>
        </w:tc>
        <w:tc>
          <w:tcPr>
            <w:tcW w:w="120" w:type="pct"/>
            <w:vAlign w:val="center"/>
          </w:tcPr>
          <w:p w14:paraId="74B7166F" w14:textId="77777777" w:rsidR="00BA651F" w:rsidRPr="00BA651F" w:rsidRDefault="00BA651F" w:rsidP="005D198D">
            <w:pPr>
              <w:spacing w:line="276" w:lineRule="auto"/>
              <w:jc w:val="center"/>
              <w:rPr>
                <w:rFonts w:ascii="Arial" w:hAnsi="Arial" w:cs="Arial"/>
                <w:sz w:val="20"/>
                <w:szCs w:val="20"/>
                <w:lang w:val="en-US"/>
              </w:rPr>
            </w:pPr>
          </w:p>
        </w:tc>
        <w:tc>
          <w:tcPr>
            <w:tcW w:w="326" w:type="pct"/>
            <w:vAlign w:val="center"/>
          </w:tcPr>
          <w:p w14:paraId="2EE4A7A5" w14:textId="1BD301B6"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1.02</w:t>
            </w:r>
          </w:p>
        </w:tc>
        <w:tc>
          <w:tcPr>
            <w:tcW w:w="694" w:type="pct"/>
            <w:vAlign w:val="center"/>
          </w:tcPr>
          <w:p w14:paraId="15004095" w14:textId="08F55F4A"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(1.00; 1.04)</w:t>
            </w:r>
          </w:p>
        </w:tc>
        <w:tc>
          <w:tcPr>
            <w:tcW w:w="326" w:type="pct"/>
            <w:vAlign w:val="center"/>
          </w:tcPr>
          <w:p w14:paraId="45BA4D39" w14:textId="485547E3" w:rsidR="00BA651F" w:rsidRPr="00BA651F" w:rsidRDefault="00BA651F" w:rsidP="005D198D">
            <w:pPr>
              <w:spacing w:line="276" w:lineRule="auto"/>
              <w:jc w:val="center"/>
              <w:rPr>
                <w:rFonts w:ascii="Arial" w:hAnsi="Arial" w:cs="Arial"/>
                <w:sz w:val="20"/>
                <w:szCs w:val="20"/>
                <w:lang w:val="en-US"/>
              </w:rPr>
            </w:pPr>
            <w:r w:rsidRPr="00BA651F">
              <w:rPr>
                <w:rFonts w:ascii="Arial" w:hAnsi="Arial" w:cs="Arial"/>
                <w:sz w:val="20"/>
                <w:szCs w:val="20"/>
                <w:lang w:val="en-US"/>
              </w:rPr>
              <w:t>0.09</w:t>
            </w:r>
          </w:p>
        </w:tc>
      </w:tr>
    </w:tbl>
    <w:p w14:paraId="29957ED3" w14:textId="64EA4E89" w:rsidR="00BA651F" w:rsidRDefault="00BA651F" w:rsidP="00BA651F">
      <w:pPr>
        <w:spacing w:before="80" w:after="0"/>
        <w:jc w:val="both"/>
        <w:rPr>
          <w:rFonts w:ascii="Arial" w:hAnsi="Arial" w:cs="Arial"/>
          <w:sz w:val="16"/>
          <w:szCs w:val="16"/>
          <w:lang w:val="en-US" w:eastAsia="fr-FR"/>
        </w:rPr>
      </w:pPr>
      <w:r>
        <w:rPr>
          <w:rFonts w:ascii="Arial" w:hAnsi="Arial" w:cs="Arial"/>
          <w:sz w:val="16"/>
          <w:szCs w:val="16"/>
          <w:lang w:val="en-US"/>
        </w:rPr>
        <w:t>Abbreviations: 3C =</w:t>
      </w:r>
      <w:r w:rsidRPr="00AE7868">
        <w:rPr>
          <w:rFonts w:ascii="Arial" w:hAnsi="Arial" w:cs="Arial"/>
          <w:sz w:val="16"/>
          <w:szCs w:val="16"/>
          <w:lang w:val="en-US"/>
        </w:rPr>
        <w:t xml:space="preserve"> Three-City;</w:t>
      </w:r>
      <w:r>
        <w:rPr>
          <w:rFonts w:ascii="Arial" w:hAnsi="Arial" w:cs="Arial"/>
          <w:sz w:val="16"/>
          <w:szCs w:val="16"/>
          <w:lang w:val="en-US"/>
        </w:rPr>
        <w:t xml:space="preserve"> CI = Confidence Interval; HR = Hazard Ratio;</w:t>
      </w:r>
      <w:r w:rsidRPr="00AE7868">
        <w:rPr>
          <w:rFonts w:ascii="Arial" w:hAnsi="Arial" w:cs="Arial"/>
          <w:sz w:val="16"/>
          <w:szCs w:val="16"/>
          <w:lang w:val="en-US"/>
        </w:rPr>
        <w:t xml:space="preserve"> </w:t>
      </w:r>
      <w:r>
        <w:rPr>
          <w:rFonts w:ascii="Arial" w:hAnsi="Arial" w:cs="Arial"/>
          <w:sz w:val="16"/>
          <w:szCs w:val="16"/>
          <w:lang w:val="en-US"/>
        </w:rPr>
        <w:t>MIND =</w:t>
      </w:r>
      <w:r w:rsidRPr="00AE7868">
        <w:rPr>
          <w:rFonts w:ascii="Arial" w:hAnsi="Arial" w:cs="Arial"/>
          <w:sz w:val="16"/>
          <w:szCs w:val="16"/>
          <w:lang w:val="en-US"/>
        </w:rPr>
        <w:t xml:space="preserve"> Mediterranean-DASH Diet Intervention fo</w:t>
      </w:r>
      <w:r>
        <w:rPr>
          <w:rFonts w:ascii="Arial" w:hAnsi="Arial" w:cs="Arial"/>
          <w:sz w:val="16"/>
          <w:szCs w:val="16"/>
          <w:lang w:val="en-US"/>
        </w:rPr>
        <w:t>r Neurodegenerative Delay; SD = Standard Deviation</w:t>
      </w:r>
      <w:r w:rsidRPr="00AE7868">
        <w:rPr>
          <w:rFonts w:ascii="Arial" w:hAnsi="Arial" w:cs="Arial"/>
          <w:sz w:val="16"/>
          <w:szCs w:val="16"/>
          <w:lang w:val="en-US"/>
        </w:rPr>
        <w:t>.</w:t>
      </w:r>
    </w:p>
    <w:p w14:paraId="672F37BF" w14:textId="2296175A" w:rsidR="00BA651F" w:rsidRDefault="00BA651F" w:rsidP="00BA651F">
      <w:pPr>
        <w:spacing w:after="0"/>
        <w:jc w:val="both"/>
        <w:rPr>
          <w:rFonts w:ascii="Arial" w:hAnsi="Arial" w:cs="Arial"/>
          <w:sz w:val="16"/>
          <w:szCs w:val="16"/>
          <w:lang w:val="en-US"/>
        </w:rPr>
      </w:pPr>
      <w:r w:rsidRPr="00CE0E6E">
        <w:rPr>
          <w:rFonts w:ascii="Arial" w:hAnsi="Arial" w:cs="Arial"/>
          <w:sz w:val="16"/>
          <w:szCs w:val="16"/>
          <w:lang w:val="en-US" w:eastAsia="fr-FR"/>
        </w:rPr>
        <w:t xml:space="preserve">* </w:t>
      </w:r>
      <w:r>
        <w:rPr>
          <w:rFonts w:ascii="Arial" w:hAnsi="Arial" w:cs="Arial"/>
          <w:sz w:val="16"/>
          <w:szCs w:val="16"/>
          <w:lang w:val="en-US" w:eastAsia="fr-FR"/>
        </w:rPr>
        <w:t>C</w:t>
      </w:r>
      <w:r w:rsidRPr="00C27A92">
        <w:rPr>
          <w:rFonts w:ascii="Arial" w:hAnsi="Arial" w:cs="Arial"/>
          <w:sz w:val="16"/>
          <w:szCs w:val="16"/>
          <w:lang w:val="en-US" w:eastAsia="fr-FR"/>
        </w:rPr>
        <w:t xml:space="preserve">ox proportional hazard models with delayed entry and age as time scale, adjusted for sex, status for </w:t>
      </w:r>
      <w:r w:rsidRPr="00C27A92">
        <w:rPr>
          <w:rFonts w:ascii="Arial" w:hAnsi="Arial" w:cs="Arial"/>
          <w:sz w:val="16"/>
          <w:szCs w:val="16"/>
          <w:lang w:val="en-US"/>
        </w:rPr>
        <w:t xml:space="preserve">ɛ4 </w:t>
      </w:r>
      <w:r>
        <w:rPr>
          <w:rFonts w:ascii="Arial" w:hAnsi="Arial" w:cs="Arial"/>
          <w:sz w:val="16"/>
          <w:szCs w:val="16"/>
          <w:lang w:val="en-US"/>
        </w:rPr>
        <w:t>allele of the apolipoprotein E</w:t>
      </w:r>
      <w:r w:rsidRPr="00C27A92">
        <w:rPr>
          <w:rFonts w:ascii="Arial" w:hAnsi="Arial" w:cs="Arial"/>
          <w:sz w:val="16"/>
          <w:szCs w:val="16"/>
          <w:lang w:val="en-US"/>
        </w:rPr>
        <w:t xml:space="preserve"> gene</w:t>
      </w:r>
      <w:r w:rsidRPr="00C27A92">
        <w:rPr>
          <w:rFonts w:ascii="Arial" w:hAnsi="Arial" w:cs="Arial"/>
          <w:sz w:val="16"/>
          <w:szCs w:val="16"/>
          <w:lang w:val="en-US" w:eastAsia="fr-FR"/>
        </w:rPr>
        <w:t xml:space="preserve">, educational level, total energy intake, body mass index, tobacco </w:t>
      </w:r>
      <w:r w:rsidRPr="00C27A92">
        <w:rPr>
          <w:rFonts w:ascii="Arial" w:hAnsi="Arial" w:cs="Arial"/>
          <w:sz w:val="16"/>
          <w:szCs w:val="16"/>
          <w:lang w:val="en-US"/>
        </w:rPr>
        <w:t>consumption, practice of regular physical activity, diabetes, history of cerebral and cardiovascular diseases,</w:t>
      </w:r>
      <w:r>
        <w:rPr>
          <w:rFonts w:ascii="Arial" w:hAnsi="Arial" w:cs="Arial"/>
          <w:sz w:val="16"/>
          <w:szCs w:val="16"/>
          <w:lang w:val="en-US"/>
        </w:rPr>
        <w:t xml:space="preserve"> </w:t>
      </w:r>
      <w:r w:rsidRPr="00C27A92">
        <w:rPr>
          <w:rFonts w:ascii="Arial" w:hAnsi="Arial" w:cs="Arial"/>
          <w:sz w:val="16"/>
          <w:szCs w:val="16"/>
          <w:lang w:val="en-US"/>
        </w:rPr>
        <w:t>hypertension, hypercholesterolemia and high depressive symptoms.</w:t>
      </w:r>
      <w:r>
        <w:rPr>
          <w:rFonts w:ascii="Arial" w:hAnsi="Arial" w:cs="Arial"/>
          <w:sz w:val="16"/>
          <w:szCs w:val="16"/>
          <w:lang w:val="en-US"/>
        </w:rPr>
        <w:t xml:space="preserve"> HR given for each</w:t>
      </w:r>
      <w:r w:rsidR="00583068">
        <w:rPr>
          <w:rFonts w:ascii="Arial" w:hAnsi="Arial" w:cs="Arial"/>
          <w:sz w:val="16"/>
          <w:szCs w:val="16"/>
          <w:lang w:val="en-US"/>
        </w:rPr>
        <w:t xml:space="preserve"> additional</w:t>
      </w:r>
      <w:r>
        <w:rPr>
          <w:rFonts w:ascii="Arial" w:hAnsi="Arial" w:cs="Arial"/>
          <w:sz w:val="16"/>
          <w:szCs w:val="16"/>
          <w:lang w:val="en-US"/>
        </w:rPr>
        <w:t xml:space="preserve"> eating occasion per week, except for wine (for 1 glass per week) and for whole grains, nuts, total polyphenols, and green leafy vegetables (for 1 SD). The proportional hazards assumption was investigated and verified for each individual component using Schoenfeld residuals, and no deviation from the linearity hypothesis was observed using restricted cubic splines.</w:t>
      </w:r>
    </w:p>
    <w:p w14:paraId="2B5BDFD3" w14:textId="78250D2A" w:rsidR="002C405B" w:rsidRDefault="00BA651F" w:rsidP="00BA651F">
      <w:pPr>
        <w:jc w:val="both"/>
        <w:rPr>
          <w:rFonts w:ascii="Arial" w:hAnsi="Arial" w:cs="Arial"/>
          <w:sz w:val="16"/>
          <w:szCs w:val="16"/>
          <w:lang w:val="en-US"/>
        </w:rPr>
      </w:pPr>
      <w:r>
        <w:rPr>
          <w:rFonts w:ascii="Arial" w:hAnsi="Arial" w:cs="Arial"/>
          <w:sz w:val="16"/>
          <w:szCs w:val="16"/>
          <w:lang w:val="en-US"/>
        </w:rPr>
        <w:t>**P-value corrected for multiple testing using Bonferroni correction (15 comparisons</w:t>
      </w:r>
      <w:r w:rsidR="00252E13">
        <w:rPr>
          <w:rFonts w:ascii="Arial" w:hAnsi="Arial" w:cs="Arial"/>
          <w:sz w:val="16"/>
          <w:szCs w:val="16"/>
          <w:lang w:val="en-US"/>
        </w:rPr>
        <w:t>, one</w:t>
      </w:r>
      <w:r>
        <w:rPr>
          <w:rFonts w:ascii="Arial" w:hAnsi="Arial" w:cs="Arial"/>
          <w:sz w:val="16"/>
          <w:szCs w:val="16"/>
          <w:lang w:val="en-US"/>
        </w:rPr>
        <w:t xml:space="preserve"> </w:t>
      </w:r>
      <w:r w:rsidR="00E517E6">
        <w:rPr>
          <w:rFonts w:ascii="Arial" w:hAnsi="Arial" w:cs="Arial"/>
          <w:sz w:val="16"/>
          <w:szCs w:val="16"/>
          <w:lang w:val="en-US"/>
        </w:rPr>
        <w:t>for each of</w:t>
      </w:r>
      <w:r>
        <w:rPr>
          <w:rFonts w:ascii="Arial" w:hAnsi="Arial" w:cs="Arial"/>
          <w:sz w:val="16"/>
          <w:szCs w:val="16"/>
          <w:lang w:val="en-US"/>
        </w:rPr>
        <w:t xml:space="preserve"> the 15 food component</w:t>
      </w:r>
      <w:r w:rsidR="00252E13">
        <w:rPr>
          <w:rFonts w:ascii="Arial" w:hAnsi="Arial" w:cs="Arial"/>
          <w:sz w:val="16"/>
          <w:szCs w:val="16"/>
          <w:lang w:val="en-US"/>
        </w:rPr>
        <w:t>s</w:t>
      </w:r>
      <w:r>
        <w:rPr>
          <w:rFonts w:ascii="Arial" w:hAnsi="Arial" w:cs="Arial"/>
          <w:sz w:val="16"/>
          <w:szCs w:val="16"/>
          <w:lang w:val="en-US"/>
        </w:rPr>
        <w:t>).</w:t>
      </w:r>
    </w:p>
    <w:p w14:paraId="7EA6744B" w14:textId="77777777" w:rsidR="002C405B" w:rsidRPr="00481615" w:rsidRDefault="002C405B" w:rsidP="00481615">
      <w:pPr>
        <w:jc w:val="both"/>
        <w:rPr>
          <w:rFonts w:ascii="Arial" w:hAnsi="Arial" w:cs="Arial"/>
          <w:sz w:val="16"/>
          <w:szCs w:val="16"/>
          <w:lang w:val="en-US"/>
        </w:rPr>
      </w:pPr>
    </w:p>
    <w:p w14:paraId="38FB814B" w14:textId="6498892B" w:rsidR="00DF7627" w:rsidRDefault="00DF7627" w:rsidP="00481615">
      <w:pPr>
        <w:jc w:val="both"/>
        <w:rPr>
          <w:rFonts w:ascii="Times New Roman" w:hAnsi="Times New Roman" w:cs="Times New Roman"/>
          <w:sz w:val="24"/>
          <w:szCs w:val="24"/>
          <w:lang w:val="en-US" w:eastAsia="fr-FR"/>
        </w:rPr>
      </w:pPr>
      <w:r>
        <w:rPr>
          <w:rFonts w:ascii="Times New Roman" w:hAnsi="Times New Roman" w:cs="Times New Roman"/>
          <w:sz w:val="24"/>
          <w:szCs w:val="24"/>
          <w:lang w:val="en-US" w:eastAsia="fr-FR"/>
        </w:rPr>
        <w:br w:type="page"/>
      </w:r>
    </w:p>
    <w:p w14:paraId="214D4259" w14:textId="77777777" w:rsidR="00DF7627" w:rsidRDefault="00DF7627" w:rsidP="005364E1">
      <w:pPr>
        <w:spacing w:after="0" w:line="480" w:lineRule="auto"/>
        <w:rPr>
          <w:rFonts w:ascii="Times New Roman" w:hAnsi="Times New Roman" w:cs="Times New Roman"/>
          <w:sz w:val="24"/>
          <w:szCs w:val="24"/>
          <w:lang w:val="en-US" w:eastAsia="fr-FR"/>
        </w:rPr>
        <w:sectPr w:rsidR="00DF7627" w:rsidSect="0078530A">
          <w:pgSz w:w="11906" w:h="16838"/>
          <w:pgMar w:top="1417" w:right="1417" w:bottom="1417" w:left="1417" w:header="709" w:footer="709" w:gutter="0"/>
          <w:cols w:space="708"/>
          <w:docGrid w:linePitch="360"/>
        </w:sectPr>
      </w:pPr>
    </w:p>
    <w:p w14:paraId="7F7D4EEA" w14:textId="210607BB" w:rsidR="00505FAD" w:rsidRPr="00334B3F" w:rsidRDefault="00C27A92" w:rsidP="00334B3F">
      <w:pPr>
        <w:jc w:val="both"/>
        <w:rPr>
          <w:rFonts w:ascii="Arial" w:hAnsi="Arial" w:cs="Arial"/>
          <w:b/>
          <w:sz w:val="24"/>
          <w:szCs w:val="24"/>
          <w:lang w:val="en-US" w:eastAsia="fr-FR"/>
        </w:rPr>
      </w:pPr>
      <w:r>
        <w:rPr>
          <w:rFonts w:ascii="Arial" w:hAnsi="Arial" w:cs="Arial"/>
          <w:b/>
          <w:sz w:val="24"/>
          <w:szCs w:val="24"/>
          <w:lang w:val="en-US"/>
        </w:rPr>
        <w:t>e</w:t>
      </w:r>
      <w:r w:rsidR="00377486" w:rsidRPr="00334B3F">
        <w:rPr>
          <w:rFonts w:ascii="Arial" w:hAnsi="Arial" w:cs="Arial"/>
          <w:b/>
          <w:sz w:val="24"/>
          <w:szCs w:val="24"/>
          <w:lang w:val="en-US"/>
        </w:rPr>
        <w:t xml:space="preserve">Table </w:t>
      </w:r>
      <w:r w:rsidR="00AD7D2A">
        <w:rPr>
          <w:rFonts w:ascii="Arial" w:hAnsi="Arial" w:cs="Arial"/>
          <w:b/>
          <w:sz w:val="24"/>
          <w:szCs w:val="24"/>
          <w:lang w:val="en-US"/>
        </w:rPr>
        <w:t>4</w:t>
      </w:r>
      <w:r w:rsidR="00377486" w:rsidRPr="00334B3F">
        <w:rPr>
          <w:rFonts w:ascii="Arial" w:hAnsi="Arial" w:cs="Arial"/>
          <w:b/>
          <w:sz w:val="24"/>
          <w:szCs w:val="24"/>
          <w:lang w:val="en-US"/>
        </w:rPr>
        <w:t>.</w:t>
      </w:r>
      <w:r w:rsidR="00505FAD" w:rsidRPr="00334B3F">
        <w:rPr>
          <w:rFonts w:ascii="Arial" w:hAnsi="Arial" w:cs="Arial"/>
          <w:b/>
          <w:sz w:val="24"/>
          <w:szCs w:val="24"/>
          <w:lang w:val="en-US" w:eastAsia="fr-FR"/>
        </w:rPr>
        <w:t xml:space="preserve"> </w:t>
      </w:r>
      <w:r w:rsidR="0072370C">
        <w:rPr>
          <w:rFonts w:ascii="Arial" w:hAnsi="Arial" w:cs="Arial"/>
          <w:b/>
          <w:sz w:val="24"/>
          <w:szCs w:val="24"/>
          <w:lang w:val="en-US" w:eastAsia="fr-FR"/>
        </w:rPr>
        <w:t>Sensitivity analyses of a</w:t>
      </w:r>
      <w:r w:rsidR="00377486" w:rsidRPr="00334B3F">
        <w:rPr>
          <w:rFonts w:ascii="Arial" w:hAnsi="Arial" w:cs="Arial"/>
          <w:b/>
          <w:sz w:val="24"/>
          <w:szCs w:val="24"/>
          <w:lang w:val="en-US" w:eastAsia="fr-FR"/>
        </w:rPr>
        <w:t>ssociation</w:t>
      </w:r>
      <w:r w:rsidR="005142CC">
        <w:rPr>
          <w:rFonts w:ascii="Arial" w:hAnsi="Arial" w:cs="Arial"/>
          <w:b/>
          <w:sz w:val="24"/>
          <w:szCs w:val="24"/>
          <w:lang w:val="en-US" w:eastAsia="fr-FR"/>
        </w:rPr>
        <w:t>s</w:t>
      </w:r>
      <w:r w:rsidR="00377486" w:rsidRPr="00334B3F">
        <w:rPr>
          <w:rFonts w:ascii="Arial" w:hAnsi="Arial" w:cs="Arial"/>
          <w:b/>
          <w:sz w:val="24"/>
          <w:szCs w:val="24"/>
          <w:lang w:val="en-US" w:eastAsia="fr-FR"/>
        </w:rPr>
        <w:t xml:space="preserve"> </w:t>
      </w:r>
      <w:r w:rsidR="0072370C">
        <w:rPr>
          <w:rFonts w:ascii="Arial" w:hAnsi="Arial" w:cs="Arial"/>
          <w:b/>
          <w:sz w:val="24"/>
          <w:szCs w:val="24"/>
          <w:lang w:val="en-US" w:eastAsia="fr-FR"/>
        </w:rPr>
        <w:t>between</w:t>
      </w:r>
      <w:r w:rsidR="0072370C" w:rsidRPr="00334B3F">
        <w:rPr>
          <w:rFonts w:ascii="Arial" w:hAnsi="Arial" w:cs="Arial"/>
          <w:b/>
          <w:sz w:val="24"/>
          <w:szCs w:val="24"/>
          <w:lang w:val="en-US" w:eastAsia="fr-FR"/>
        </w:rPr>
        <w:t xml:space="preserve"> </w:t>
      </w:r>
      <w:r w:rsidR="00377486" w:rsidRPr="00334B3F">
        <w:rPr>
          <w:rFonts w:ascii="Arial" w:hAnsi="Arial" w:cs="Arial"/>
          <w:b/>
          <w:sz w:val="24"/>
          <w:szCs w:val="24"/>
          <w:lang w:val="en-US" w:eastAsia="fr-FR"/>
        </w:rPr>
        <w:t xml:space="preserve">the </w:t>
      </w:r>
      <w:r w:rsidR="00433524">
        <w:rPr>
          <w:rFonts w:ascii="Arial" w:hAnsi="Arial" w:cs="Arial"/>
          <w:b/>
          <w:sz w:val="24"/>
          <w:szCs w:val="24"/>
          <w:lang w:val="en-US" w:eastAsia="fr-FR"/>
        </w:rPr>
        <w:t xml:space="preserve">French-adapted </w:t>
      </w:r>
      <w:r w:rsidR="00377486" w:rsidRPr="00334B3F">
        <w:rPr>
          <w:rFonts w:ascii="Arial" w:hAnsi="Arial" w:cs="Arial"/>
          <w:b/>
          <w:sz w:val="24"/>
          <w:szCs w:val="24"/>
          <w:lang w:val="en-US" w:eastAsia="fr-FR"/>
        </w:rPr>
        <w:t xml:space="preserve">MIND diet score </w:t>
      </w:r>
      <w:r w:rsidR="0072370C">
        <w:rPr>
          <w:rFonts w:ascii="Arial" w:hAnsi="Arial" w:cs="Arial"/>
          <w:b/>
          <w:sz w:val="24"/>
          <w:szCs w:val="24"/>
          <w:lang w:val="en-US" w:eastAsia="fr-FR"/>
        </w:rPr>
        <w:t xml:space="preserve">and </w:t>
      </w:r>
      <w:r w:rsidR="00377486" w:rsidRPr="00334B3F">
        <w:rPr>
          <w:rFonts w:ascii="Arial" w:hAnsi="Arial" w:cs="Arial"/>
          <w:b/>
          <w:sz w:val="24"/>
          <w:szCs w:val="24"/>
          <w:lang w:val="en-US" w:eastAsia="fr-FR"/>
        </w:rPr>
        <w:t>ri</w:t>
      </w:r>
      <w:r w:rsidR="00E47107" w:rsidRPr="00334B3F">
        <w:rPr>
          <w:rFonts w:ascii="Arial" w:hAnsi="Arial" w:cs="Arial"/>
          <w:b/>
          <w:sz w:val="24"/>
          <w:szCs w:val="24"/>
          <w:lang w:val="en-US" w:eastAsia="fr-FR"/>
        </w:rPr>
        <w:t>sk</w:t>
      </w:r>
      <w:r w:rsidR="00377486" w:rsidRPr="00334B3F">
        <w:rPr>
          <w:rFonts w:ascii="Arial" w:hAnsi="Arial" w:cs="Arial"/>
          <w:b/>
          <w:sz w:val="24"/>
          <w:szCs w:val="24"/>
          <w:lang w:val="en-US" w:eastAsia="fr-FR"/>
        </w:rPr>
        <w:t>s</w:t>
      </w:r>
      <w:r w:rsidR="00E47107" w:rsidRPr="00334B3F">
        <w:rPr>
          <w:rFonts w:ascii="Arial" w:hAnsi="Arial" w:cs="Arial"/>
          <w:b/>
          <w:sz w:val="24"/>
          <w:szCs w:val="24"/>
          <w:lang w:val="en-US" w:eastAsia="fr-FR"/>
        </w:rPr>
        <w:t xml:space="preserve"> of d</w:t>
      </w:r>
      <w:r w:rsidR="00505FAD" w:rsidRPr="00334B3F">
        <w:rPr>
          <w:rFonts w:ascii="Arial" w:hAnsi="Arial" w:cs="Arial"/>
          <w:b/>
          <w:sz w:val="24"/>
          <w:szCs w:val="24"/>
          <w:lang w:val="en-US" w:eastAsia="fr-FR"/>
        </w:rPr>
        <w:t>ementia and Alzheimer disease estimated by m</w:t>
      </w:r>
      <w:r w:rsidR="00377486" w:rsidRPr="00334B3F">
        <w:rPr>
          <w:rFonts w:ascii="Arial" w:hAnsi="Arial" w:cs="Arial"/>
          <w:b/>
          <w:sz w:val="24"/>
          <w:szCs w:val="24"/>
          <w:lang w:val="en-US" w:eastAsia="fr-FR"/>
        </w:rPr>
        <w:t>ultivariable Cox models</w:t>
      </w:r>
      <w:r w:rsidR="00CE0E6E">
        <w:rPr>
          <w:rFonts w:ascii="Arial" w:hAnsi="Arial" w:cs="Arial"/>
          <w:b/>
          <w:sz w:val="24"/>
          <w:szCs w:val="24"/>
          <w:lang w:val="en-US" w:eastAsia="fr-FR"/>
        </w:rPr>
        <w:t>*</w:t>
      </w:r>
      <w:r w:rsidR="00505FAD" w:rsidRPr="00334B3F">
        <w:rPr>
          <w:rFonts w:ascii="Arial" w:hAnsi="Arial" w:cs="Arial"/>
          <w:b/>
          <w:sz w:val="24"/>
          <w:szCs w:val="24"/>
          <w:lang w:val="en-US" w:eastAsia="fr-FR"/>
        </w:rPr>
        <w:t xml:space="preserve">, the 3C </w:t>
      </w:r>
      <w:r w:rsidR="00E53C5C" w:rsidRPr="00334B3F">
        <w:rPr>
          <w:rFonts w:ascii="Arial" w:hAnsi="Arial" w:cs="Arial"/>
          <w:b/>
          <w:sz w:val="24"/>
          <w:szCs w:val="24"/>
          <w:lang w:val="en-US" w:eastAsia="fr-FR"/>
        </w:rPr>
        <w:t>Bordeaux study, 2001</w:t>
      </w:r>
      <w:r w:rsidR="003147F6" w:rsidRPr="00334B3F">
        <w:rPr>
          <w:rFonts w:ascii="Arial" w:hAnsi="Arial" w:cs="Arial"/>
          <w:b/>
          <w:sz w:val="24"/>
          <w:szCs w:val="24"/>
          <w:lang w:val="en-US" w:eastAsia="fr-FR"/>
        </w:rPr>
        <w:t>-2018</w:t>
      </w:r>
    </w:p>
    <w:tbl>
      <w:tblPr>
        <w:tblStyle w:val="Grilledutablea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8"/>
        <w:gridCol w:w="2185"/>
        <w:gridCol w:w="1286"/>
        <w:gridCol w:w="1399"/>
        <w:gridCol w:w="1344"/>
      </w:tblGrid>
      <w:tr w:rsidR="005142CC" w:rsidRPr="00334B3F" w14:paraId="362A1E15" w14:textId="77777777" w:rsidTr="00B23919">
        <w:tc>
          <w:tcPr>
            <w:tcW w:w="1575" w:type="pct"/>
            <w:tcBorders>
              <w:top w:val="single" w:sz="4" w:space="0" w:color="auto"/>
              <w:bottom w:val="single" w:sz="4" w:space="0" w:color="auto"/>
            </w:tcBorders>
          </w:tcPr>
          <w:p w14:paraId="054971DB" w14:textId="77777777" w:rsidR="00603A3D" w:rsidRPr="00334B3F" w:rsidRDefault="00603A3D" w:rsidP="00505FAD">
            <w:pPr>
              <w:spacing w:line="276" w:lineRule="auto"/>
              <w:jc w:val="both"/>
              <w:rPr>
                <w:rFonts w:ascii="Arial" w:hAnsi="Arial" w:cs="Arial"/>
                <w:sz w:val="20"/>
                <w:szCs w:val="20"/>
                <w:lang w:val="en-US"/>
              </w:rPr>
            </w:pPr>
          </w:p>
        </w:tc>
        <w:tc>
          <w:tcPr>
            <w:tcW w:w="1204" w:type="pct"/>
            <w:tcBorders>
              <w:top w:val="single" w:sz="4" w:space="0" w:color="auto"/>
              <w:bottom w:val="single" w:sz="4" w:space="0" w:color="auto"/>
            </w:tcBorders>
          </w:tcPr>
          <w:p w14:paraId="6DA181FF" w14:textId="77777777" w:rsidR="00603A3D" w:rsidRPr="00334B3F" w:rsidRDefault="00603A3D" w:rsidP="00505FAD">
            <w:pPr>
              <w:spacing w:line="276" w:lineRule="auto"/>
              <w:jc w:val="center"/>
              <w:rPr>
                <w:rFonts w:ascii="Arial" w:hAnsi="Arial" w:cs="Arial"/>
                <w:b/>
                <w:sz w:val="20"/>
                <w:szCs w:val="20"/>
                <w:lang w:val="en-US"/>
              </w:rPr>
            </w:pPr>
            <w:r w:rsidRPr="00334B3F">
              <w:rPr>
                <w:rFonts w:ascii="Arial" w:hAnsi="Arial" w:cs="Arial"/>
                <w:b/>
                <w:sz w:val="20"/>
                <w:szCs w:val="20"/>
                <w:lang w:val="en-US"/>
              </w:rPr>
              <w:t>N</w:t>
            </w:r>
            <w:r w:rsidR="0036114C" w:rsidRPr="00334B3F">
              <w:rPr>
                <w:rFonts w:ascii="Arial" w:hAnsi="Arial" w:cs="Arial"/>
                <w:b/>
                <w:sz w:val="20"/>
                <w:szCs w:val="20"/>
                <w:lang w:val="en-US"/>
              </w:rPr>
              <w:t>o. of cases/total No.</w:t>
            </w:r>
          </w:p>
        </w:tc>
        <w:tc>
          <w:tcPr>
            <w:tcW w:w="709" w:type="pct"/>
            <w:tcBorders>
              <w:top w:val="single" w:sz="4" w:space="0" w:color="auto"/>
              <w:bottom w:val="single" w:sz="4" w:space="0" w:color="auto"/>
            </w:tcBorders>
            <w:vAlign w:val="center"/>
          </w:tcPr>
          <w:p w14:paraId="6805109D" w14:textId="77777777" w:rsidR="00603A3D" w:rsidRPr="00334B3F" w:rsidRDefault="00603A3D" w:rsidP="00505FAD">
            <w:pPr>
              <w:spacing w:line="276" w:lineRule="auto"/>
              <w:jc w:val="center"/>
              <w:rPr>
                <w:rFonts w:ascii="Arial" w:hAnsi="Arial" w:cs="Arial"/>
                <w:b/>
                <w:sz w:val="20"/>
                <w:szCs w:val="20"/>
                <w:lang w:val="en-US"/>
              </w:rPr>
            </w:pPr>
            <w:r w:rsidRPr="00334B3F">
              <w:rPr>
                <w:rFonts w:ascii="Arial" w:hAnsi="Arial" w:cs="Arial"/>
                <w:b/>
                <w:sz w:val="20"/>
                <w:szCs w:val="20"/>
                <w:lang w:val="en-US"/>
              </w:rPr>
              <w:t>HR</w:t>
            </w:r>
          </w:p>
        </w:tc>
        <w:tc>
          <w:tcPr>
            <w:tcW w:w="771" w:type="pct"/>
            <w:tcBorders>
              <w:top w:val="single" w:sz="4" w:space="0" w:color="auto"/>
              <w:bottom w:val="single" w:sz="4" w:space="0" w:color="auto"/>
            </w:tcBorders>
            <w:vAlign w:val="center"/>
          </w:tcPr>
          <w:p w14:paraId="255B5657" w14:textId="77777777" w:rsidR="00603A3D" w:rsidRPr="00334B3F" w:rsidRDefault="00603A3D" w:rsidP="00505FAD">
            <w:pPr>
              <w:spacing w:line="276" w:lineRule="auto"/>
              <w:jc w:val="center"/>
              <w:rPr>
                <w:rFonts w:ascii="Arial" w:hAnsi="Arial" w:cs="Arial"/>
                <w:b/>
                <w:sz w:val="20"/>
                <w:szCs w:val="20"/>
                <w:lang w:val="en-US"/>
              </w:rPr>
            </w:pPr>
            <w:r w:rsidRPr="00334B3F">
              <w:rPr>
                <w:rFonts w:ascii="Arial" w:hAnsi="Arial" w:cs="Arial"/>
                <w:b/>
                <w:sz w:val="20"/>
                <w:szCs w:val="20"/>
                <w:lang w:val="en-US"/>
              </w:rPr>
              <w:t>95% CI</w:t>
            </w:r>
          </w:p>
        </w:tc>
        <w:tc>
          <w:tcPr>
            <w:tcW w:w="741" w:type="pct"/>
            <w:tcBorders>
              <w:top w:val="single" w:sz="4" w:space="0" w:color="auto"/>
              <w:bottom w:val="single" w:sz="4" w:space="0" w:color="auto"/>
            </w:tcBorders>
            <w:vAlign w:val="center"/>
          </w:tcPr>
          <w:p w14:paraId="3C0C1262" w14:textId="557288FA" w:rsidR="00603A3D" w:rsidRPr="00C27A92" w:rsidRDefault="0078530A" w:rsidP="00505FAD">
            <w:pPr>
              <w:spacing w:line="276" w:lineRule="auto"/>
              <w:jc w:val="center"/>
              <w:rPr>
                <w:rFonts w:ascii="Arial" w:hAnsi="Arial" w:cs="Arial"/>
                <w:b/>
                <w:sz w:val="20"/>
                <w:szCs w:val="20"/>
                <w:lang w:val="en-US"/>
              </w:rPr>
            </w:pPr>
            <w:r>
              <w:rPr>
                <w:rFonts w:ascii="Arial" w:hAnsi="Arial" w:cs="Arial"/>
                <w:b/>
                <w:i/>
                <w:sz w:val="20"/>
                <w:szCs w:val="20"/>
                <w:lang w:val="en-US"/>
              </w:rPr>
              <w:t>P</w:t>
            </w:r>
            <w:r>
              <w:rPr>
                <w:rFonts w:ascii="Arial" w:hAnsi="Arial" w:cs="Arial"/>
                <w:b/>
                <w:sz w:val="20"/>
                <w:szCs w:val="20"/>
                <w:lang w:val="en-US"/>
              </w:rPr>
              <w:t>-v</w:t>
            </w:r>
            <w:r w:rsidR="00C27A92">
              <w:rPr>
                <w:rFonts w:ascii="Arial" w:hAnsi="Arial" w:cs="Arial"/>
                <w:b/>
                <w:sz w:val="20"/>
                <w:szCs w:val="20"/>
                <w:lang w:val="en-US"/>
              </w:rPr>
              <w:t>alue</w:t>
            </w:r>
          </w:p>
        </w:tc>
      </w:tr>
      <w:tr w:rsidR="00AE7429" w:rsidRPr="00334B3F" w14:paraId="0A09CA69" w14:textId="77777777" w:rsidTr="00B23919">
        <w:tc>
          <w:tcPr>
            <w:tcW w:w="1575" w:type="pct"/>
            <w:tcBorders>
              <w:top w:val="single" w:sz="4" w:space="0" w:color="auto"/>
              <w:left w:val="nil"/>
              <w:bottom w:val="nil"/>
              <w:right w:val="nil"/>
            </w:tcBorders>
          </w:tcPr>
          <w:p w14:paraId="1DF98CFE" w14:textId="790C803E" w:rsidR="00AE7429" w:rsidRPr="00334B3F" w:rsidRDefault="00AE7429" w:rsidP="00505FAD">
            <w:pPr>
              <w:spacing w:line="276" w:lineRule="auto"/>
              <w:rPr>
                <w:rFonts w:ascii="Arial" w:hAnsi="Arial" w:cs="Arial"/>
                <w:sz w:val="20"/>
                <w:szCs w:val="20"/>
                <w:lang w:val="en-US"/>
              </w:rPr>
            </w:pPr>
            <w:r w:rsidRPr="00334B3F">
              <w:rPr>
                <w:rFonts w:ascii="Arial" w:hAnsi="Arial" w:cs="Arial"/>
                <w:sz w:val="20"/>
                <w:szCs w:val="20"/>
                <w:lang w:val="en-US"/>
              </w:rPr>
              <w:t>MMSE&lt;26 excluded</w:t>
            </w:r>
          </w:p>
        </w:tc>
        <w:tc>
          <w:tcPr>
            <w:tcW w:w="1204" w:type="pct"/>
            <w:tcBorders>
              <w:top w:val="single" w:sz="4" w:space="0" w:color="auto"/>
              <w:left w:val="nil"/>
              <w:bottom w:val="nil"/>
              <w:right w:val="nil"/>
            </w:tcBorders>
          </w:tcPr>
          <w:p w14:paraId="09A2AC1E" w14:textId="77777777" w:rsidR="00AE7429" w:rsidRPr="00334B3F" w:rsidRDefault="00AE7429" w:rsidP="00505FAD">
            <w:pPr>
              <w:spacing w:line="276" w:lineRule="auto"/>
              <w:jc w:val="center"/>
              <w:rPr>
                <w:rFonts w:ascii="Arial" w:hAnsi="Arial" w:cs="Arial"/>
                <w:sz w:val="20"/>
                <w:szCs w:val="20"/>
                <w:lang w:val="en-US"/>
              </w:rPr>
            </w:pPr>
          </w:p>
        </w:tc>
        <w:tc>
          <w:tcPr>
            <w:tcW w:w="709" w:type="pct"/>
            <w:tcBorders>
              <w:top w:val="single" w:sz="4" w:space="0" w:color="auto"/>
              <w:left w:val="nil"/>
              <w:bottom w:val="nil"/>
              <w:right w:val="nil"/>
            </w:tcBorders>
          </w:tcPr>
          <w:p w14:paraId="40B1A515" w14:textId="77777777" w:rsidR="00AE7429" w:rsidRPr="00334B3F" w:rsidRDefault="00AE7429" w:rsidP="00505FAD">
            <w:pPr>
              <w:spacing w:line="276" w:lineRule="auto"/>
              <w:jc w:val="center"/>
              <w:rPr>
                <w:rFonts w:ascii="Arial" w:hAnsi="Arial" w:cs="Arial"/>
                <w:sz w:val="20"/>
                <w:szCs w:val="20"/>
                <w:lang w:val="en-US"/>
              </w:rPr>
            </w:pPr>
          </w:p>
        </w:tc>
        <w:tc>
          <w:tcPr>
            <w:tcW w:w="771" w:type="pct"/>
            <w:tcBorders>
              <w:top w:val="single" w:sz="4" w:space="0" w:color="auto"/>
              <w:left w:val="nil"/>
              <w:bottom w:val="nil"/>
              <w:right w:val="nil"/>
            </w:tcBorders>
          </w:tcPr>
          <w:p w14:paraId="7A16FA94" w14:textId="77777777" w:rsidR="00AE7429" w:rsidRPr="00334B3F" w:rsidRDefault="00AE7429" w:rsidP="00505FAD">
            <w:pPr>
              <w:spacing w:line="276" w:lineRule="auto"/>
              <w:jc w:val="center"/>
              <w:rPr>
                <w:rFonts w:ascii="Arial" w:hAnsi="Arial" w:cs="Arial"/>
                <w:sz w:val="20"/>
                <w:szCs w:val="20"/>
                <w:lang w:val="en-US"/>
              </w:rPr>
            </w:pPr>
          </w:p>
        </w:tc>
        <w:tc>
          <w:tcPr>
            <w:tcW w:w="741" w:type="pct"/>
            <w:tcBorders>
              <w:top w:val="single" w:sz="4" w:space="0" w:color="auto"/>
              <w:left w:val="nil"/>
              <w:bottom w:val="nil"/>
              <w:right w:val="nil"/>
            </w:tcBorders>
          </w:tcPr>
          <w:p w14:paraId="5E980BCE" w14:textId="77777777" w:rsidR="00AE7429" w:rsidRPr="00334B3F" w:rsidRDefault="00AE7429" w:rsidP="00505FAD">
            <w:pPr>
              <w:spacing w:line="276" w:lineRule="auto"/>
              <w:jc w:val="center"/>
              <w:rPr>
                <w:rFonts w:ascii="Arial" w:hAnsi="Arial" w:cs="Arial"/>
                <w:sz w:val="20"/>
                <w:szCs w:val="20"/>
                <w:lang w:val="en-US"/>
              </w:rPr>
            </w:pPr>
          </w:p>
        </w:tc>
      </w:tr>
      <w:tr w:rsidR="00AE7429" w:rsidRPr="00334B3F" w14:paraId="07272EC2" w14:textId="77777777" w:rsidTr="00AE7429">
        <w:tc>
          <w:tcPr>
            <w:tcW w:w="1575" w:type="pct"/>
            <w:tcBorders>
              <w:top w:val="nil"/>
              <w:left w:val="nil"/>
              <w:bottom w:val="nil"/>
              <w:right w:val="nil"/>
            </w:tcBorders>
          </w:tcPr>
          <w:p w14:paraId="34A6D930" w14:textId="6FA0B658" w:rsidR="00AE7429" w:rsidRPr="00334B3F" w:rsidRDefault="00AE7429" w:rsidP="00505FAD">
            <w:pPr>
              <w:spacing w:line="276" w:lineRule="auto"/>
              <w:rPr>
                <w:rFonts w:ascii="Arial" w:hAnsi="Arial" w:cs="Arial"/>
                <w:sz w:val="20"/>
                <w:szCs w:val="20"/>
                <w:lang w:val="en-US"/>
              </w:rPr>
            </w:pPr>
            <w:r>
              <w:rPr>
                <w:rFonts w:ascii="Arial" w:hAnsi="Arial" w:cs="Arial"/>
                <w:sz w:val="20"/>
                <w:szCs w:val="20"/>
                <w:lang w:val="en-US"/>
              </w:rPr>
              <w:t>Incident d</w:t>
            </w:r>
            <w:r w:rsidRPr="00334B3F">
              <w:rPr>
                <w:rFonts w:ascii="Arial" w:hAnsi="Arial" w:cs="Arial"/>
                <w:sz w:val="20"/>
                <w:szCs w:val="20"/>
                <w:lang w:val="en-US"/>
              </w:rPr>
              <w:t>ementia</w:t>
            </w:r>
          </w:p>
        </w:tc>
        <w:tc>
          <w:tcPr>
            <w:tcW w:w="1204" w:type="pct"/>
            <w:tcBorders>
              <w:top w:val="nil"/>
              <w:left w:val="nil"/>
              <w:bottom w:val="nil"/>
              <w:right w:val="nil"/>
            </w:tcBorders>
          </w:tcPr>
          <w:p w14:paraId="7FE6E55E" w14:textId="0380367F"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273/1169</w:t>
            </w:r>
          </w:p>
        </w:tc>
        <w:tc>
          <w:tcPr>
            <w:tcW w:w="709" w:type="pct"/>
            <w:tcBorders>
              <w:top w:val="nil"/>
              <w:left w:val="nil"/>
              <w:bottom w:val="nil"/>
              <w:right w:val="nil"/>
            </w:tcBorders>
          </w:tcPr>
          <w:p w14:paraId="57FA4CAB" w14:textId="68B76899"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0.86</w:t>
            </w:r>
          </w:p>
        </w:tc>
        <w:tc>
          <w:tcPr>
            <w:tcW w:w="771" w:type="pct"/>
            <w:tcBorders>
              <w:top w:val="nil"/>
              <w:left w:val="nil"/>
              <w:bottom w:val="nil"/>
              <w:right w:val="nil"/>
            </w:tcBorders>
          </w:tcPr>
          <w:p w14:paraId="385C3030" w14:textId="5F3493D7"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(0.79; 0.93)</w:t>
            </w:r>
          </w:p>
        </w:tc>
        <w:tc>
          <w:tcPr>
            <w:tcW w:w="741" w:type="pct"/>
            <w:tcBorders>
              <w:top w:val="nil"/>
              <w:left w:val="nil"/>
              <w:bottom w:val="nil"/>
              <w:right w:val="nil"/>
            </w:tcBorders>
          </w:tcPr>
          <w:p w14:paraId="43B162C6" w14:textId="7F188C46"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&lt;.001</w:t>
            </w:r>
          </w:p>
        </w:tc>
      </w:tr>
      <w:tr w:rsidR="00AE7429" w:rsidRPr="00334B3F" w14:paraId="4E045160" w14:textId="77777777" w:rsidTr="00AE7429">
        <w:tc>
          <w:tcPr>
            <w:tcW w:w="1575" w:type="pct"/>
            <w:tcBorders>
              <w:top w:val="nil"/>
              <w:left w:val="nil"/>
              <w:bottom w:val="nil"/>
              <w:right w:val="nil"/>
            </w:tcBorders>
          </w:tcPr>
          <w:p w14:paraId="05398061" w14:textId="6BCA4C38" w:rsidR="00AE7429" w:rsidRPr="00334B3F" w:rsidRDefault="00AE7429" w:rsidP="00AE7429">
            <w:pPr>
              <w:spacing w:after="120" w:line="276" w:lineRule="auto"/>
              <w:rPr>
                <w:rFonts w:ascii="Arial" w:hAnsi="Arial" w:cs="Arial"/>
                <w:sz w:val="20"/>
                <w:szCs w:val="20"/>
                <w:lang w:val="en-US"/>
              </w:rPr>
            </w:pPr>
            <w:r>
              <w:rPr>
                <w:rFonts w:ascii="Arial" w:hAnsi="Arial" w:cs="Arial"/>
                <w:sz w:val="20"/>
                <w:szCs w:val="20"/>
                <w:lang w:val="en-US"/>
              </w:rPr>
              <w:t>Incident Alzheimer</w:t>
            </w:r>
            <w:r w:rsidRPr="00334B3F">
              <w:rPr>
                <w:rFonts w:ascii="Arial" w:hAnsi="Arial" w:cs="Arial"/>
                <w:sz w:val="20"/>
                <w:szCs w:val="20"/>
                <w:lang w:val="en-US"/>
              </w:rPr>
              <w:t xml:space="preserve"> disease</w:t>
            </w:r>
          </w:p>
        </w:tc>
        <w:tc>
          <w:tcPr>
            <w:tcW w:w="1204" w:type="pct"/>
            <w:tcBorders>
              <w:top w:val="nil"/>
              <w:left w:val="nil"/>
              <w:bottom w:val="nil"/>
              <w:right w:val="nil"/>
            </w:tcBorders>
          </w:tcPr>
          <w:p w14:paraId="09FEA9B0" w14:textId="4ADAE4AC" w:rsidR="00AE7429" w:rsidRPr="00334B3F" w:rsidRDefault="00AE7429" w:rsidP="00AE7429">
            <w:pPr>
              <w:spacing w:after="120" w:line="276" w:lineRule="auto"/>
              <w:jc w:val="center"/>
              <w:rPr>
                <w:rFonts w:ascii="Arial" w:hAnsi="Arial" w:cs="Arial"/>
                <w:sz w:val="20"/>
                <w:szCs w:val="20"/>
                <w:lang w:val="en-US"/>
              </w:rPr>
            </w:pPr>
            <w:r w:rsidRPr="00334B3F">
              <w:rPr>
                <w:rFonts w:ascii="Arial" w:hAnsi="Arial" w:cs="Arial"/>
                <w:sz w:val="20"/>
                <w:szCs w:val="20"/>
                <w:lang w:val="en-US"/>
              </w:rPr>
              <w:t>184/1169</w:t>
            </w:r>
          </w:p>
        </w:tc>
        <w:tc>
          <w:tcPr>
            <w:tcW w:w="709" w:type="pct"/>
            <w:tcBorders>
              <w:top w:val="nil"/>
              <w:left w:val="nil"/>
              <w:bottom w:val="nil"/>
              <w:right w:val="nil"/>
            </w:tcBorders>
          </w:tcPr>
          <w:p w14:paraId="09C06B01" w14:textId="4A837CB7" w:rsidR="00AE7429" w:rsidRPr="00334B3F" w:rsidRDefault="00AE7429" w:rsidP="00AE7429">
            <w:pPr>
              <w:spacing w:after="120" w:line="276" w:lineRule="auto"/>
              <w:jc w:val="center"/>
              <w:rPr>
                <w:rFonts w:ascii="Arial" w:hAnsi="Arial" w:cs="Arial"/>
                <w:sz w:val="20"/>
                <w:szCs w:val="20"/>
                <w:lang w:val="en-US"/>
              </w:rPr>
            </w:pPr>
            <w:r w:rsidRPr="00334B3F">
              <w:rPr>
                <w:rFonts w:ascii="Arial" w:hAnsi="Arial" w:cs="Arial"/>
                <w:sz w:val="20"/>
                <w:szCs w:val="20"/>
                <w:lang w:val="en-US"/>
              </w:rPr>
              <w:t>0.86</w:t>
            </w:r>
          </w:p>
        </w:tc>
        <w:tc>
          <w:tcPr>
            <w:tcW w:w="771" w:type="pct"/>
            <w:tcBorders>
              <w:top w:val="nil"/>
              <w:left w:val="nil"/>
              <w:bottom w:val="nil"/>
              <w:right w:val="nil"/>
            </w:tcBorders>
          </w:tcPr>
          <w:p w14:paraId="35D5C354" w14:textId="31545757" w:rsidR="00AE7429" w:rsidRPr="00334B3F" w:rsidRDefault="00AE7429" w:rsidP="00AE7429">
            <w:pPr>
              <w:spacing w:after="120" w:line="276" w:lineRule="auto"/>
              <w:jc w:val="center"/>
              <w:rPr>
                <w:rFonts w:ascii="Arial" w:hAnsi="Arial" w:cs="Arial"/>
                <w:sz w:val="20"/>
                <w:szCs w:val="20"/>
                <w:lang w:val="en-US"/>
              </w:rPr>
            </w:pPr>
            <w:r w:rsidRPr="00334B3F">
              <w:rPr>
                <w:rFonts w:ascii="Arial" w:hAnsi="Arial" w:cs="Arial"/>
                <w:sz w:val="20"/>
                <w:szCs w:val="20"/>
                <w:lang w:val="en-US"/>
              </w:rPr>
              <w:t>(0.78; 0.95)</w:t>
            </w:r>
          </w:p>
        </w:tc>
        <w:tc>
          <w:tcPr>
            <w:tcW w:w="741" w:type="pct"/>
            <w:tcBorders>
              <w:top w:val="nil"/>
              <w:left w:val="nil"/>
              <w:bottom w:val="nil"/>
              <w:right w:val="nil"/>
            </w:tcBorders>
          </w:tcPr>
          <w:p w14:paraId="64B34FAB" w14:textId="0BA77CCD" w:rsidR="00AE7429" w:rsidRPr="00334B3F" w:rsidRDefault="00AE7429" w:rsidP="00AE7429">
            <w:pPr>
              <w:spacing w:after="120" w:line="276" w:lineRule="auto"/>
              <w:jc w:val="center"/>
              <w:rPr>
                <w:rFonts w:ascii="Arial" w:hAnsi="Arial" w:cs="Arial"/>
                <w:sz w:val="20"/>
                <w:szCs w:val="20"/>
                <w:lang w:val="en-US"/>
              </w:rPr>
            </w:pPr>
            <w:r w:rsidRPr="00334B3F">
              <w:rPr>
                <w:rFonts w:ascii="Arial" w:hAnsi="Arial" w:cs="Arial"/>
                <w:sz w:val="20"/>
                <w:szCs w:val="20"/>
                <w:lang w:val="en-US"/>
              </w:rPr>
              <w:t>.004</w:t>
            </w:r>
          </w:p>
        </w:tc>
      </w:tr>
      <w:tr w:rsidR="00AE7429" w:rsidRPr="00334B3F" w14:paraId="10F25438" w14:textId="77777777" w:rsidTr="00AE7429">
        <w:tc>
          <w:tcPr>
            <w:tcW w:w="1575" w:type="pct"/>
            <w:tcBorders>
              <w:top w:val="nil"/>
              <w:left w:val="nil"/>
              <w:bottom w:val="nil"/>
              <w:right w:val="nil"/>
            </w:tcBorders>
          </w:tcPr>
          <w:p w14:paraId="08D0D55D" w14:textId="6127A5B4" w:rsidR="00AE7429" w:rsidRPr="00334B3F" w:rsidRDefault="00AE7429" w:rsidP="00505FAD">
            <w:pPr>
              <w:spacing w:line="276" w:lineRule="auto"/>
              <w:rPr>
                <w:rFonts w:ascii="Arial" w:hAnsi="Arial" w:cs="Arial"/>
                <w:sz w:val="20"/>
                <w:szCs w:val="20"/>
                <w:lang w:val="en-US"/>
              </w:rPr>
            </w:pPr>
            <w:r w:rsidRPr="00334B3F">
              <w:rPr>
                <w:rFonts w:ascii="Arial" w:hAnsi="Arial" w:cs="Arial"/>
                <w:sz w:val="20"/>
                <w:szCs w:val="20"/>
                <w:lang w:val="en-US"/>
              </w:rPr>
              <w:t>Complete case</w:t>
            </w:r>
            <w:r>
              <w:rPr>
                <w:rFonts w:ascii="Arial" w:hAnsi="Arial" w:cs="Arial"/>
                <w:sz w:val="20"/>
                <w:szCs w:val="20"/>
                <w:lang w:val="en-US"/>
              </w:rPr>
              <w:t xml:space="preserve"> analysis</w:t>
            </w:r>
          </w:p>
        </w:tc>
        <w:tc>
          <w:tcPr>
            <w:tcW w:w="1204" w:type="pct"/>
            <w:tcBorders>
              <w:top w:val="nil"/>
              <w:left w:val="nil"/>
              <w:bottom w:val="nil"/>
              <w:right w:val="nil"/>
            </w:tcBorders>
          </w:tcPr>
          <w:p w14:paraId="4E95FA12" w14:textId="77777777" w:rsidR="00AE7429" w:rsidRPr="00334B3F" w:rsidRDefault="00AE7429" w:rsidP="00505FAD">
            <w:pPr>
              <w:spacing w:line="276" w:lineRule="auto"/>
              <w:jc w:val="center"/>
              <w:rPr>
                <w:rFonts w:ascii="Arial" w:hAnsi="Arial" w:cs="Arial"/>
                <w:sz w:val="20"/>
                <w:szCs w:val="20"/>
                <w:lang w:val="en-US"/>
              </w:rPr>
            </w:pPr>
          </w:p>
        </w:tc>
        <w:tc>
          <w:tcPr>
            <w:tcW w:w="709" w:type="pct"/>
            <w:tcBorders>
              <w:top w:val="nil"/>
              <w:left w:val="nil"/>
              <w:bottom w:val="nil"/>
              <w:right w:val="nil"/>
            </w:tcBorders>
          </w:tcPr>
          <w:p w14:paraId="6AA76199" w14:textId="77777777" w:rsidR="00AE7429" w:rsidRPr="00334B3F" w:rsidRDefault="00AE7429" w:rsidP="00505FAD">
            <w:pPr>
              <w:spacing w:line="276" w:lineRule="auto"/>
              <w:jc w:val="center"/>
              <w:rPr>
                <w:rFonts w:ascii="Arial" w:hAnsi="Arial" w:cs="Arial"/>
                <w:sz w:val="20"/>
                <w:szCs w:val="20"/>
                <w:lang w:val="en-US"/>
              </w:rPr>
            </w:pPr>
          </w:p>
        </w:tc>
        <w:tc>
          <w:tcPr>
            <w:tcW w:w="771" w:type="pct"/>
            <w:tcBorders>
              <w:top w:val="nil"/>
              <w:left w:val="nil"/>
              <w:bottom w:val="nil"/>
              <w:right w:val="nil"/>
            </w:tcBorders>
          </w:tcPr>
          <w:p w14:paraId="32581B5A" w14:textId="77777777" w:rsidR="00AE7429" w:rsidRPr="00334B3F" w:rsidRDefault="00AE7429" w:rsidP="00505FAD">
            <w:pPr>
              <w:spacing w:line="276" w:lineRule="auto"/>
              <w:jc w:val="center"/>
              <w:rPr>
                <w:rFonts w:ascii="Arial" w:hAnsi="Arial" w:cs="Arial"/>
                <w:sz w:val="20"/>
                <w:szCs w:val="20"/>
                <w:lang w:val="en-US"/>
              </w:rPr>
            </w:pPr>
          </w:p>
        </w:tc>
        <w:tc>
          <w:tcPr>
            <w:tcW w:w="741" w:type="pct"/>
            <w:tcBorders>
              <w:top w:val="nil"/>
              <w:left w:val="nil"/>
              <w:bottom w:val="nil"/>
              <w:right w:val="nil"/>
            </w:tcBorders>
          </w:tcPr>
          <w:p w14:paraId="791E0D54" w14:textId="77777777" w:rsidR="00AE7429" w:rsidRPr="00334B3F" w:rsidRDefault="00AE7429" w:rsidP="00505FAD">
            <w:pPr>
              <w:spacing w:line="276" w:lineRule="auto"/>
              <w:jc w:val="center"/>
              <w:rPr>
                <w:rFonts w:ascii="Arial" w:hAnsi="Arial" w:cs="Arial"/>
                <w:sz w:val="20"/>
                <w:szCs w:val="20"/>
                <w:lang w:val="en-US"/>
              </w:rPr>
            </w:pPr>
          </w:p>
        </w:tc>
      </w:tr>
      <w:tr w:rsidR="00AE7429" w:rsidRPr="00334B3F" w14:paraId="4E641E48" w14:textId="77777777" w:rsidTr="00AE7429">
        <w:tc>
          <w:tcPr>
            <w:tcW w:w="1575" w:type="pct"/>
            <w:tcBorders>
              <w:top w:val="nil"/>
              <w:left w:val="nil"/>
              <w:bottom w:val="nil"/>
              <w:right w:val="nil"/>
            </w:tcBorders>
          </w:tcPr>
          <w:p w14:paraId="3B958FD5" w14:textId="490CE0C7" w:rsidR="00AE7429" w:rsidRPr="00334B3F" w:rsidRDefault="00AE7429" w:rsidP="001A1710">
            <w:pPr>
              <w:spacing w:line="276" w:lineRule="auto"/>
              <w:ind w:left="283"/>
              <w:rPr>
                <w:rFonts w:ascii="Arial" w:hAnsi="Arial" w:cs="Arial"/>
                <w:sz w:val="20"/>
                <w:szCs w:val="20"/>
                <w:lang w:val="en-US"/>
              </w:rPr>
            </w:pPr>
            <w:r>
              <w:rPr>
                <w:rFonts w:ascii="Arial" w:hAnsi="Arial" w:cs="Arial"/>
                <w:sz w:val="20"/>
                <w:szCs w:val="20"/>
                <w:lang w:val="en-US"/>
              </w:rPr>
              <w:t>Incident d</w:t>
            </w:r>
            <w:r w:rsidRPr="00334B3F">
              <w:rPr>
                <w:rFonts w:ascii="Arial" w:hAnsi="Arial" w:cs="Arial"/>
                <w:sz w:val="20"/>
                <w:szCs w:val="20"/>
                <w:lang w:val="en-US"/>
              </w:rPr>
              <w:t>ementia</w:t>
            </w:r>
          </w:p>
        </w:tc>
        <w:tc>
          <w:tcPr>
            <w:tcW w:w="1204" w:type="pct"/>
            <w:tcBorders>
              <w:top w:val="nil"/>
              <w:left w:val="nil"/>
              <w:bottom w:val="nil"/>
              <w:right w:val="nil"/>
            </w:tcBorders>
          </w:tcPr>
          <w:p w14:paraId="73BBADA6" w14:textId="77777777"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238/1033</w:t>
            </w:r>
          </w:p>
        </w:tc>
        <w:tc>
          <w:tcPr>
            <w:tcW w:w="709" w:type="pct"/>
            <w:tcBorders>
              <w:top w:val="nil"/>
              <w:left w:val="nil"/>
              <w:bottom w:val="nil"/>
              <w:right w:val="nil"/>
            </w:tcBorders>
          </w:tcPr>
          <w:p w14:paraId="0201C041" w14:textId="77777777" w:rsidR="00AE7429" w:rsidRPr="00334B3F" w:rsidRDefault="00AE7429" w:rsidP="00505FAD">
            <w:pPr>
              <w:spacing w:line="276" w:lineRule="auto"/>
              <w:jc w:val="center"/>
              <w:rPr>
                <w:rFonts w:ascii="Arial" w:hAnsi="Arial" w:cs="Arial"/>
                <w:sz w:val="20"/>
                <w:szCs w:val="20"/>
                <w:lang w:val="en-US"/>
              </w:rPr>
            </w:pPr>
            <w:r w:rsidRPr="00334B3F">
              <w:rPr>
                <w:rFonts w:ascii="Arial" w:hAnsi="Arial" w:cs="Arial"/>
                <w:sz w:val="20"/>
                <w:szCs w:val="20"/>
                <w:lang w:val="en-US"/>
              </w:rPr>
              <w:t>0.88</w:t>
            </w:r>
          </w:p>
        </w:tc>
        <w:tc>
          <w:tcPr>
            <w:tcW w:w="771" w:type="pct"/>
            <w:tcBorders>
              <w:top w:val="nil"/>
              <w:left w:val="nil"/>
              <w:bottom w:val="nil"/>
              <w:right w:val="nil"/>
            </w:tcBorders>
          </w:tcPr>
          <w:p w14:paraId="18393656" w14:textId="77777777" w:rsidR="00AE7429" w:rsidRPr="00334B3F" w:rsidRDefault="00AE7429" w:rsidP="00794899">
            <w:pPr>
              <w:spacing w:line="276" w:lineRule="auto"/>
              <w:jc w:val="center"/>
              <w:rPr>
                <w:rFonts w:ascii="Arial" w:hAnsi="Arial" w:cs="Arial"/>
                <w:sz w:val="20"/>
                <w:szCs w:val="20"/>
                <w:lang w:val="en-US"/>
              </w:rPr>
            </w:pPr>
            <w:r w:rsidRPr="00334B3F">
              <w:rPr>
                <w:rFonts w:ascii="Arial" w:hAnsi="Arial" w:cs="Arial"/>
                <w:sz w:val="20"/>
                <w:szCs w:val="20"/>
                <w:lang w:val="en-US"/>
              </w:rPr>
              <w:t>(0.80; 0.96)</w:t>
            </w:r>
          </w:p>
        </w:tc>
        <w:tc>
          <w:tcPr>
            <w:tcW w:w="741" w:type="pct"/>
            <w:tcBorders>
              <w:top w:val="nil"/>
              <w:left w:val="nil"/>
              <w:bottom w:val="nil"/>
              <w:right w:val="nil"/>
            </w:tcBorders>
          </w:tcPr>
          <w:p w14:paraId="65E647FA" w14:textId="77777777" w:rsidR="00AE7429" w:rsidRPr="00334B3F" w:rsidRDefault="00AE7429" w:rsidP="003147F6">
            <w:pPr>
              <w:spacing w:line="276" w:lineRule="auto"/>
              <w:jc w:val="center"/>
              <w:rPr>
                <w:rFonts w:ascii="Arial" w:hAnsi="Arial" w:cs="Arial"/>
                <w:sz w:val="20"/>
                <w:szCs w:val="20"/>
                <w:lang w:val="en-US"/>
              </w:rPr>
            </w:pPr>
            <w:r w:rsidRPr="00334B3F">
              <w:rPr>
                <w:rFonts w:ascii="Arial" w:hAnsi="Arial" w:cs="Arial"/>
                <w:sz w:val="20"/>
                <w:szCs w:val="20"/>
                <w:lang w:val="en-US"/>
              </w:rPr>
              <w:t>.003</w:t>
            </w:r>
          </w:p>
        </w:tc>
      </w:tr>
      <w:tr w:rsidR="00AE7429" w:rsidRPr="00334B3F" w14:paraId="08B6513C" w14:textId="77777777" w:rsidTr="00AE7429">
        <w:tc>
          <w:tcPr>
            <w:tcW w:w="1575" w:type="pct"/>
            <w:tcBorders>
              <w:top w:val="nil"/>
              <w:left w:val="nil"/>
              <w:bottom w:val="single" w:sz="4" w:space="0" w:color="auto"/>
              <w:right w:val="nil"/>
            </w:tcBorders>
          </w:tcPr>
          <w:p w14:paraId="71EA8F8A" w14:textId="70F4C773" w:rsidR="00AE7429" w:rsidRPr="00334B3F" w:rsidRDefault="00AE7429" w:rsidP="00AE7429">
            <w:pPr>
              <w:spacing w:line="276" w:lineRule="auto"/>
              <w:ind w:left="283"/>
              <w:rPr>
                <w:rFonts w:ascii="Arial" w:hAnsi="Arial" w:cs="Arial"/>
                <w:sz w:val="20"/>
                <w:szCs w:val="20"/>
                <w:lang w:val="en-US"/>
              </w:rPr>
            </w:pPr>
            <w:r>
              <w:rPr>
                <w:rFonts w:ascii="Arial" w:hAnsi="Arial" w:cs="Arial"/>
                <w:sz w:val="20"/>
                <w:szCs w:val="20"/>
                <w:lang w:val="en-US"/>
              </w:rPr>
              <w:t>Incident Alzheimer</w:t>
            </w:r>
            <w:r w:rsidRPr="00334B3F">
              <w:rPr>
                <w:rFonts w:ascii="Arial" w:hAnsi="Arial" w:cs="Arial"/>
                <w:sz w:val="20"/>
                <w:szCs w:val="20"/>
                <w:lang w:val="en-US"/>
              </w:rPr>
              <w:t xml:space="preserve"> disease</w:t>
            </w:r>
          </w:p>
        </w:tc>
        <w:tc>
          <w:tcPr>
            <w:tcW w:w="1204" w:type="pct"/>
            <w:tcBorders>
              <w:top w:val="nil"/>
              <w:left w:val="nil"/>
              <w:bottom w:val="single" w:sz="4" w:space="0" w:color="auto"/>
              <w:right w:val="nil"/>
            </w:tcBorders>
          </w:tcPr>
          <w:p w14:paraId="4E9183BD" w14:textId="77777777" w:rsidR="00AE7429" w:rsidRPr="00334B3F" w:rsidRDefault="00AE7429" w:rsidP="00AE7429">
            <w:pPr>
              <w:spacing w:line="276" w:lineRule="auto"/>
              <w:jc w:val="center"/>
              <w:rPr>
                <w:rFonts w:ascii="Arial" w:hAnsi="Arial" w:cs="Arial"/>
                <w:sz w:val="20"/>
                <w:szCs w:val="20"/>
                <w:lang w:val="en-US"/>
              </w:rPr>
            </w:pPr>
            <w:r w:rsidRPr="00334B3F">
              <w:rPr>
                <w:rFonts w:ascii="Arial" w:hAnsi="Arial" w:cs="Arial"/>
                <w:sz w:val="20"/>
                <w:szCs w:val="20"/>
                <w:lang w:val="en-US"/>
              </w:rPr>
              <w:t>165/1033</w:t>
            </w:r>
          </w:p>
        </w:tc>
        <w:tc>
          <w:tcPr>
            <w:tcW w:w="709" w:type="pct"/>
            <w:tcBorders>
              <w:top w:val="nil"/>
              <w:left w:val="nil"/>
              <w:bottom w:val="single" w:sz="4" w:space="0" w:color="auto"/>
              <w:right w:val="nil"/>
            </w:tcBorders>
          </w:tcPr>
          <w:p w14:paraId="3F77C500" w14:textId="77777777" w:rsidR="00AE7429" w:rsidRPr="00334B3F" w:rsidRDefault="00AE7429" w:rsidP="00AE7429">
            <w:pPr>
              <w:spacing w:line="276" w:lineRule="auto"/>
              <w:jc w:val="center"/>
              <w:rPr>
                <w:rFonts w:ascii="Arial" w:hAnsi="Arial" w:cs="Arial"/>
                <w:sz w:val="20"/>
                <w:szCs w:val="20"/>
                <w:lang w:val="en-US"/>
              </w:rPr>
            </w:pPr>
            <w:r w:rsidRPr="00334B3F">
              <w:rPr>
                <w:rFonts w:ascii="Arial" w:hAnsi="Arial" w:cs="Arial"/>
                <w:sz w:val="20"/>
                <w:szCs w:val="20"/>
                <w:lang w:val="en-US"/>
              </w:rPr>
              <w:t>0.88</w:t>
            </w:r>
          </w:p>
        </w:tc>
        <w:tc>
          <w:tcPr>
            <w:tcW w:w="771" w:type="pct"/>
            <w:tcBorders>
              <w:top w:val="nil"/>
              <w:left w:val="nil"/>
              <w:bottom w:val="single" w:sz="4" w:space="0" w:color="auto"/>
              <w:right w:val="nil"/>
            </w:tcBorders>
          </w:tcPr>
          <w:p w14:paraId="70CD5495" w14:textId="77777777" w:rsidR="00AE7429" w:rsidRPr="00334B3F" w:rsidRDefault="00AE7429" w:rsidP="00AE7429">
            <w:pPr>
              <w:spacing w:line="276" w:lineRule="auto"/>
              <w:jc w:val="center"/>
              <w:rPr>
                <w:rFonts w:ascii="Arial" w:hAnsi="Arial" w:cs="Arial"/>
                <w:sz w:val="20"/>
                <w:szCs w:val="20"/>
                <w:lang w:val="en-US"/>
              </w:rPr>
            </w:pPr>
            <w:r w:rsidRPr="00334B3F">
              <w:rPr>
                <w:rFonts w:ascii="Arial" w:hAnsi="Arial" w:cs="Arial"/>
                <w:sz w:val="20"/>
                <w:szCs w:val="20"/>
                <w:lang w:val="en-US"/>
              </w:rPr>
              <w:t>(0.79; 0.98)</w:t>
            </w:r>
          </w:p>
        </w:tc>
        <w:tc>
          <w:tcPr>
            <w:tcW w:w="741" w:type="pct"/>
            <w:tcBorders>
              <w:top w:val="nil"/>
              <w:left w:val="nil"/>
              <w:bottom w:val="single" w:sz="4" w:space="0" w:color="auto"/>
              <w:right w:val="nil"/>
            </w:tcBorders>
          </w:tcPr>
          <w:p w14:paraId="1032D231" w14:textId="77777777" w:rsidR="00AE7429" w:rsidRPr="00334B3F" w:rsidRDefault="00AE7429" w:rsidP="00AE7429">
            <w:pPr>
              <w:spacing w:line="276" w:lineRule="auto"/>
              <w:jc w:val="center"/>
              <w:rPr>
                <w:rFonts w:ascii="Arial" w:hAnsi="Arial" w:cs="Arial"/>
                <w:sz w:val="20"/>
                <w:szCs w:val="20"/>
                <w:lang w:val="en-US"/>
              </w:rPr>
            </w:pPr>
            <w:r w:rsidRPr="00334B3F">
              <w:rPr>
                <w:rFonts w:ascii="Arial" w:hAnsi="Arial" w:cs="Arial"/>
                <w:sz w:val="20"/>
                <w:szCs w:val="20"/>
                <w:lang w:val="en-US"/>
              </w:rPr>
              <w:t>.02</w:t>
            </w:r>
          </w:p>
        </w:tc>
      </w:tr>
    </w:tbl>
    <w:p w14:paraId="51BCC661" w14:textId="33B647E1" w:rsidR="004B3EF7" w:rsidRDefault="004B3EF7" w:rsidP="004B3EF7">
      <w:pPr>
        <w:spacing w:before="40" w:after="0"/>
        <w:jc w:val="both"/>
        <w:rPr>
          <w:rFonts w:ascii="Arial" w:hAnsi="Arial" w:cs="Arial"/>
          <w:sz w:val="16"/>
          <w:szCs w:val="16"/>
          <w:lang w:val="en-US" w:eastAsia="fr-FR"/>
        </w:rPr>
      </w:pPr>
      <w:r>
        <w:rPr>
          <w:rFonts w:ascii="Arial" w:hAnsi="Arial" w:cs="Arial"/>
          <w:sz w:val="16"/>
          <w:szCs w:val="16"/>
          <w:lang w:val="en-US"/>
        </w:rPr>
        <w:t>Abbreviations: 3C =</w:t>
      </w:r>
      <w:r w:rsidRPr="00AE7868">
        <w:rPr>
          <w:rFonts w:ascii="Arial" w:hAnsi="Arial" w:cs="Arial"/>
          <w:sz w:val="16"/>
          <w:szCs w:val="16"/>
          <w:lang w:val="en-US"/>
        </w:rPr>
        <w:t xml:space="preserve"> Three-City;</w:t>
      </w:r>
      <w:r>
        <w:rPr>
          <w:rFonts w:ascii="Arial" w:hAnsi="Arial" w:cs="Arial"/>
          <w:sz w:val="16"/>
          <w:szCs w:val="16"/>
          <w:lang w:val="en-US"/>
        </w:rPr>
        <w:t xml:space="preserve"> CI = Confidence Interval; HR = Hazard Ratio;</w:t>
      </w:r>
      <w:r w:rsidRPr="00AE7868">
        <w:rPr>
          <w:rFonts w:ascii="Arial" w:hAnsi="Arial" w:cs="Arial"/>
          <w:sz w:val="16"/>
          <w:szCs w:val="16"/>
          <w:lang w:val="en-US"/>
        </w:rPr>
        <w:t xml:space="preserve"> </w:t>
      </w:r>
      <w:r>
        <w:rPr>
          <w:rFonts w:ascii="Arial" w:hAnsi="Arial" w:cs="Arial"/>
          <w:sz w:val="16"/>
          <w:szCs w:val="16"/>
          <w:lang w:val="en-US"/>
        </w:rPr>
        <w:t>MIND =</w:t>
      </w:r>
      <w:r w:rsidRPr="00AE7868">
        <w:rPr>
          <w:rFonts w:ascii="Arial" w:hAnsi="Arial" w:cs="Arial"/>
          <w:sz w:val="16"/>
          <w:szCs w:val="16"/>
          <w:lang w:val="en-US"/>
        </w:rPr>
        <w:t xml:space="preserve"> Mediterranean-DASH Diet Intervention fo</w:t>
      </w:r>
      <w:r>
        <w:rPr>
          <w:rFonts w:ascii="Arial" w:hAnsi="Arial" w:cs="Arial"/>
          <w:sz w:val="16"/>
          <w:szCs w:val="16"/>
          <w:lang w:val="en-US"/>
        </w:rPr>
        <w:t>r Neurodegenerative Delay; MMSE =</w:t>
      </w:r>
      <w:r w:rsidRPr="00AE7868">
        <w:rPr>
          <w:rFonts w:ascii="Arial" w:hAnsi="Arial" w:cs="Arial"/>
          <w:sz w:val="16"/>
          <w:szCs w:val="16"/>
          <w:lang w:val="en-US"/>
        </w:rPr>
        <w:t xml:space="preserve"> Mi</w:t>
      </w:r>
      <w:r>
        <w:rPr>
          <w:rFonts w:ascii="Arial" w:hAnsi="Arial" w:cs="Arial"/>
          <w:sz w:val="16"/>
          <w:szCs w:val="16"/>
          <w:lang w:val="en-US"/>
        </w:rPr>
        <w:t>ni-Mental State Examination</w:t>
      </w:r>
      <w:r w:rsidRPr="00AE7868">
        <w:rPr>
          <w:rFonts w:ascii="Arial" w:hAnsi="Arial" w:cs="Arial"/>
          <w:sz w:val="16"/>
          <w:szCs w:val="16"/>
          <w:lang w:val="en-US"/>
        </w:rPr>
        <w:t>.</w:t>
      </w:r>
    </w:p>
    <w:p w14:paraId="5A3B9381" w14:textId="3920CC63" w:rsidR="00C62DB4" w:rsidRPr="00C27A92" w:rsidRDefault="00CE0E6E" w:rsidP="00AE7429">
      <w:pPr>
        <w:spacing w:before="80"/>
        <w:jc w:val="both"/>
        <w:rPr>
          <w:rFonts w:ascii="Arial" w:hAnsi="Arial" w:cs="Arial"/>
          <w:sz w:val="16"/>
          <w:szCs w:val="16"/>
          <w:lang w:val="en-US"/>
        </w:rPr>
      </w:pPr>
      <w:r w:rsidRPr="00CE0E6E">
        <w:rPr>
          <w:rFonts w:ascii="Arial" w:hAnsi="Arial" w:cs="Arial"/>
          <w:sz w:val="16"/>
          <w:szCs w:val="16"/>
          <w:lang w:val="en-US" w:eastAsia="fr-FR"/>
        </w:rPr>
        <w:t xml:space="preserve">* </w:t>
      </w:r>
      <w:r>
        <w:rPr>
          <w:rFonts w:ascii="Arial" w:hAnsi="Arial" w:cs="Arial"/>
          <w:sz w:val="16"/>
          <w:szCs w:val="16"/>
          <w:lang w:val="en-US" w:eastAsia="fr-FR"/>
        </w:rPr>
        <w:t>C</w:t>
      </w:r>
      <w:r w:rsidR="006E47AE" w:rsidRPr="00C27A92">
        <w:rPr>
          <w:rFonts w:ascii="Arial" w:hAnsi="Arial" w:cs="Arial"/>
          <w:sz w:val="16"/>
          <w:szCs w:val="16"/>
          <w:lang w:val="en-US" w:eastAsia="fr-FR"/>
        </w:rPr>
        <w:t xml:space="preserve">ox proportional hazard models with delayed entry and age as time scale, adjusted for sex, status for </w:t>
      </w:r>
      <w:r w:rsidR="006E47AE" w:rsidRPr="00C27A92">
        <w:rPr>
          <w:rFonts w:ascii="Arial" w:hAnsi="Arial" w:cs="Arial"/>
          <w:sz w:val="16"/>
          <w:szCs w:val="16"/>
          <w:lang w:val="en-US"/>
        </w:rPr>
        <w:t xml:space="preserve">ɛ4 </w:t>
      </w:r>
      <w:r w:rsidR="00C27A92">
        <w:rPr>
          <w:rFonts w:ascii="Arial" w:hAnsi="Arial" w:cs="Arial"/>
          <w:sz w:val="16"/>
          <w:szCs w:val="16"/>
          <w:lang w:val="en-US"/>
        </w:rPr>
        <w:t>allele of the apolipoprotein E</w:t>
      </w:r>
      <w:r w:rsidR="006E47AE" w:rsidRPr="00C27A92">
        <w:rPr>
          <w:rFonts w:ascii="Arial" w:hAnsi="Arial" w:cs="Arial"/>
          <w:sz w:val="16"/>
          <w:szCs w:val="16"/>
          <w:lang w:val="en-US"/>
        </w:rPr>
        <w:t xml:space="preserve"> gene</w:t>
      </w:r>
      <w:r w:rsidR="006E47AE" w:rsidRPr="00C27A92">
        <w:rPr>
          <w:rFonts w:ascii="Arial" w:hAnsi="Arial" w:cs="Arial"/>
          <w:sz w:val="16"/>
          <w:szCs w:val="16"/>
          <w:lang w:val="en-US" w:eastAsia="fr-FR"/>
        </w:rPr>
        <w:t xml:space="preserve">, educational level, total energy intake, body mass index, tobacco </w:t>
      </w:r>
      <w:r w:rsidR="006E47AE" w:rsidRPr="00C27A92">
        <w:rPr>
          <w:rFonts w:ascii="Arial" w:hAnsi="Arial" w:cs="Arial"/>
          <w:sz w:val="16"/>
          <w:szCs w:val="16"/>
          <w:lang w:val="en-US"/>
        </w:rPr>
        <w:t>consumption, practice of regular physical activity, diabetes, history of cerebral and cardiovascular diseases,</w:t>
      </w:r>
      <w:r w:rsidR="002C0FA0">
        <w:rPr>
          <w:rFonts w:ascii="Arial" w:hAnsi="Arial" w:cs="Arial"/>
          <w:sz w:val="16"/>
          <w:szCs w:val="16"/>
          <w:lang w:val="en-US"/>
        </w:rPr>
        <w:t xml:space="preserve"> </w:t>
      </w:r>
      <w:r w:rsidR="006E47AE" w:rsidRPr="00C27A92">
        <w:rPr>
          <w:rFonts w:ascii="Arial" w:hAnsi="Arial" w:cs="Arial"/>
          <w:sz w:val="16"/>
          <w:szCs w:val="16"/>
          <w:lang w:val="en-US"/>
        </w:rPr>
        <w:t>hypertension, hypercholesterolemia and high depressive symptoms.</w:t>
      </w:r>
    </w:p>
    <w:p w14:paraId="588975ED" w14:textId="4C5825C3" w:rsidR="00FC1339" w:rsidRDefault="00FC1339">
      <w:pPr>
        <w:rPr>
          <w:rFonts w:ascii="Times New Roman" w:hAnsi="Times New Roman" w:cs="Times New Roman"/>
          <w:sz w:val="24"/>
          <w:szCs w:val="24"/>
          <w:lang w:val="en-US"/>
        </w:rPr>
        <w:sectPr w:rsidR="00FC1339" w:rsidSect="007E5E50">
          <w:pgSz w:w="11906" w:h="16838"/>
          <w:pgMar w:top="1417" w:right="1417" w:bottom="1417" w:left="1417" w:header="708" w:footer="708" w:gutter="0"/>
          <w:cols w:space="708"/>
          <w:docGrid w:linePitch="360"/>
        </w:sectPr>
      </w:pPr>
    </w:p>
    <w:p w14:paraId="08FC50F9" w14:textId="2001CDC6" w:rsidR="009B3D1E" w:rsidRPr="009B3D1E" w:rsidRDefault="00AD7D2A" w:rsidP="007140E2">
      <w:pPr>
        <w:spacing w:after="120"/>
        <w:jc w:val="both"/>
        <w:rPr>
          <w:rFonts w:ascii="Arial" w:hAnsi="Arial" w:cs="Arial"/>
          <w:b/>
          <w:sz w:val="24"/>
          <w:szCs w:val="24"/>
          <w:lang w:val="en-US"/>
        </w:rPr>
      </w:pPr>
      <w:r>
        <w:rPr>
          <w:rFonts w:ascii="Arial" w:hAnsi="Arial" w:cs="Arial"/>
          <w:b/>
          <w:sz w:val="24"/>
          <w:szCs w:val="24"/>
          <w:lang w:val="en-US"/>
        </w:rPr>
        <w:t>eTable 5</w:t>
      </w:r>
      <w:r w:rsidR="00110ACE" w:rsidRPr="00960133">
        <w:rPr>
          <w:rFonts w:ascii="Arial" w:hAnsi="Arial" w:cs="Arial"/>
          <w:b/>
          <w:sz w:val="24"/>
          <w:szCs w:val="24"/>
          <w:lang w:val="en-US"/>
        </w:rPr>
        <w:t xml:space="preserve">. </w:t>
      </w:r>
      <w:r w:rsidR="005070A1">
        <w:rPr>
          <w:rFonts w:ascii="Arial" w:hAnsi="Arial" w:cs="Arial"/>
          <w:b/>
          <w:sz w:val="24"/>
          <w:szCs w:val="24"/>
          <w:lang w:val="en-US"/>
        </w:rPr>
        <w:t>Comparison of b</w:t>
      </w:r>
      <w:r w:rsidR="00960133" w:rsidRPr="00960133">
        <w:rPr>
          <w:rFonts w:ascii="Arial" w:hAnsi="Arial" w:cs="Arial"/>
          <w:b/>
          <w:sz w:val="24"/>
          <w:szCs w:val="24"/>
          <w:lang w:val="en-US"/>
        </w:rPr>
        <w:t>aseline c</w:t>
      </w:r>
      <w:r w:rsidR="003D3711" w:rsidRPr="00960133">
        <w:rPr>
          <w:rFonts w:ascii="Arial" w:hAnsi="Arial" w:cs="Arial"/>
          <w:b/>
          <w:sz w:val="24"/>
          <w:szCs w:val="24"/>
          <w:lang w:val="en-US"/>
        </w:rPr>
        <w:t xml:space="preserve">haracteristics </w:t>
      </w:r>
      <w:r w:rsidR="005070A1">
        <w:rPr>
          <w:rFonts w:ascii="Arial" w:hAnsi="Arial" w:cs="Arial"/>
          <w:b/>
          <w:sz w:val="24"/>
          <w:szCs w:val="24"/>
          <w:lang w:val="en-US"/>
        </w:rPr>
        <w:t>between included</w:t>
      </w:r>
      <w:r w:rsidR="003D3711" w:rsidRPr="00960133">
        <w:rPr>
          <w:rFonts w:ascii="Arial" w:hAnsi="Arial" w:cs="Arial"/>
          <w:b/>
          <w:sz w:val="24"/>
          <w:szCs w:val="24"/>
          <w:lang w:val="en-US"/>
        </w:rPr>
        <w:t xml:space="preserve"> participants</w:t>
      </w:r>
      <w:r w:rsidR="00A00D88">
        <w:rPr>
          <w:rFonts w:ascii="Arial" w:hAnsi="Arial" w:cs="Arial"/>
          <w:b/>
          <w:sz w:val="24"/>
          <w:szCs w:val="24"/>
          <w:lang w:val="en-US"/>
        </w:rPr>
        <w:t xml:space="preserve"> with</w:t>
      </w:r>
      <w:r w:rsidR="005F4811">
        <w:rPr>
          <w:rFonts w:ascii="Arial" w:hAnsi="Arial" w:cs="Arial"/>
          <w:b/>
          <w:sz w:val="24"/>
          <w:szCs w:val="24"/>
          <w:lang w:val="en-US"/>
        </w:rPr>
        <w:t xml:space="preserve"> and without</w:t>
      </w:r>
      <w:r w:rsidR="003D3711" w:rsidRPr="00960133">
        <w:rPr>
          <w:rFonts w:ascii="Arial" w:hAnsi="Arial" w:cs="Arial"/>
          <w:b/>
          <w:sz w:val="24"/>
          <w:szCs w:val="24"/>
          <w:lang w:val="en-US"/>
        </w:rPr>
        <w:t xml:space="preserve"> missing data and the MRI sub-study sample, the 3C Bordeaux study, 2001-2018</w:t>
      </w:r>
      <w:r w:rsidR="005070A1">
        <w:rPr>
          <w:lang w:val="en-US"/>
        </w:rPr>
        <w:t>.</w:t>
      </w:r>
    </w:p>
    <w:tbl>
      <w:tblPr>
        <w:tblStyle w:val="Grilledutableau"/>
        <w:tblW w:w="503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532"/>
        <w:gridCol w:w="1532"/>
        <w:gridCol w:w="1479"/>
        <w:gridCol w:w="57"/>
      </w:tblGrid>
      <w:tr w:rsidR="002311F6" w:rsidRPr="00CE5648" w14:paraId="518DFDE7" w14:textId="77777777" w:rsidTr="003C2450">
        <w:trPr>
          <w:trHeight w:val="582"/>
        </w:trPr>
        <w:tc>
          <w:tcPr>
            <w:tcW w:w="2481" w:type="pct"/>
            <w:tcBorders>
              <w:top w:val="single" w:sz="4" w:space="0" w:color="auto"/>
              <w:bottom w:val="single" w:sz="4" w:space="0" w:color="auto"/>
            </w:tcBorders>
          </w:tcPr>
          <w:p w14:paraId="4D2D26B7" w14:textId="77777777" w:rsidR="008070FC" w:rsidRPr="00B80A33" w:rsidRDefault="008070FC">
            <w:pPr>
              <w:spacing w:line="276" w:lineRule="auto"/>
              <w:jc w:val="both"/>
              <w:rPr>
                <w:rFonts w:ascii="Arial" w:hAnsi="Arial" w:cs="Arial"/>
                <w:sz w:val="20"/>
                <w:szCs w:val="20"/>
                <w:lang w:val="en-US"/>
              </w:rPr>
            </w:pPr>
          </w:p>
        </w:tc>
        <w:tc>
          <w:tcPr>
            <w:tcW w:w="839" w:type="pct"/>
            <w:tcBorders>
              <w:top w:val="single" w:sz="4" w:space="0" w:color="auto"/>
              <w:bottom w:val="single" w:sz="4" w:space="0" w:color="auto"/>
            </w:tcBorders>
            <w:vAlign w:val="center"/>
            <w:hideMark/>
          </w:tcPr>
          <w:p w14:paraId="5833172A" w14:textId="46B85525" w:rsidR="008070FC" w:rsidRPr="002311F6" w:rsidRDefault="005F4811" w:rsidP="005F4811">
            <w:pPr>
              <w:spacing w:line="276" w:lineRule="auto"/>
              <w:jc w:val="center"/>
              <w:rPr>
                <w:rFonts w:ascii="Arial" w:hAnsi="Arial" w:cs="Arial"/>
                <w:b/>
                <w:sz w:val="20"/>
                <w:szCs w:val="20"/>
                <w:lang w:val="en-US"/>
              </w:rPr>
            </w:pPr>
            <w:r>
              <w:rPr>
                <w:rFonts w:ascii="Arial" w:hAnsi="Arial" w:cs="Arial"/>
                <w:b/>
                <w:sz w:val="20"/>
                <w:szCs w:val="20"/>
                <w:lang w:val="en-US"/>
              </w:rPr>
              <w:t>Sample without missing data for</w:t>
            </w:r>
            <w:r w:rsidR="00CC141D">
              <w:rPr>
                <w:rFonts w:ascii="Arial" w:hAnsi="Arial" w:cs="Arial"/>
                <w:b/>
                <w:sz w:val="20"/>
                <w:szCs w:val="20"/>
                <w:lang w:val="en-US"/>
              </w:rPr>
              <w:t xml:space="preserve"> </w:t>
            </w:r>
            <w:r>
              <w:rPr>
                <w:rFonts w:ascii="Arial" w:hAnsi="Arial" w:cs="Arial"/>
                <w:b/>
                <w:sz w:val="20"/>
                <w:szCs w:val="20"/>
                <w:lang w:val="en-US"/>
              </w:rPr>
              <w:t>primary analysis</w:t>
            </w:r>
          </w:p>
          <w:p w14:paraId="3B0C9A8C" w14:textId="26FC5C64" w:rsidR="008070FC" w:rsidRPr="002311F6" w:rsidRDefault="008070FC" w:rsidP="005F4811">
            <w:pPr>
              <w:spacing w:line="276" w:lineRule="auto"/>
              <w:jc w:val="center"/>
              <w:rPr>
                <w:rFonts w:ascii="Arial" w:hAnsi="Arial" w:cs="Arial"/>
                <w:b/>
                <w:sz w:val="20"/>
                <w:szCs w:val="20"/>
                <w:lang w:val="en-US"/>
              </w:rPr>
            </w:pPr>
            <w:r w:rsidRPr="002311F6">
              <w:rPr>
                <w:rFonts w:ascii="Arial" w:hAnsi="Arial" w:cs="Arial"/>
                <w:b/>
                <w:sz w:val="20"/>
                <w:szCs w:val="20"/>
                <w:lang w:val="en-US"/>
              </w:rPr>
              <w:t>(n = 1</w:t>
            </w:r>
            <w:r w:rsidR="00F31FA0">
              <w:rPr>
                <w:rFonts w:ascii="Arial" w:hAnsi="Arial" w:cs="Arial"/>
                <w:b/>
                <w:sz w:val="20"/>
                <w:szCs w:val="20"/>
                <w:lang w:val="en-US"/>
              </w:rPr>
              <w:t>,</w:t>
            </w:r>
            <w:r w:rsidR="005F4811">
              <w:rPr>
                <w:rFonts w:ascii="Arial" w:hAnsi="Arial" w:cs="Arial"/>
                <w:b/>
                <w:sz w:val="20"/>
                <w:szCs w:val="20"/>
                <w:lang w:val="en-US"/>
              </w:rPr>
              <w:t>033</w:t>
            </w:r>
            <w:r w:rsidRPr="002311F6">
              <w:rPr>
                <w:rFonts w:ascii="Arial" w:hAnsi="Arial" w:cs="Arial"/>
                <w:b/>
                <w:sz w:val="20"/>
                <w:szCs w:val="20"/>
                <w:lang w:val="en-US"/>
              </w:rPr>
              <w:t>)</w:t>
            </w:r>
          </w:p>
        </w:tc>
        <w:tc>
          <w:tcPr>
            <w:tcW w:w="839" w:type="pct"/>
            <w:tcBorders>
              <w:top w:val="single" w:sz="4" w:space="0" w:color="auto"/>
              <w:bottom w:val="single" w:sz="4" w:space="0" w:color="auto"/>
            </w:tcBorders>
            <w:vAlign w:val="center"/>
          </w:tcPr>
          <w:p w14:paraId="6D91C319" w14:textId="4A7D16C4" w:rsidR="008070FC" w:rsidRPr="002311F6" w:rsidRDefault="00A00D88" w:rsidP="005F4811">
            <w:pPr>
              <w:spacing w:line="276" w:lineRule="auto"/>
              <w:jc w:val="center"/>
              <w:rPr>
                <w:rFonts w:ascii="Arial" w:hAnsi="Arial" w:cs="Arial"/>
                <w:b/>
                <w:sz w:val="20"/>
                <w:szCs w:val="20"/>
                <w:lang w:val="en-US"/>
              </w:rPr>
            </w:pPr>
            <w:r>
              <w:rPr>
                <w:rFonts w:ascii="Arial" w:hAnsi="Arial" w:cs="Arial"/>
                <w:b/>
                <w:sz w:val="20"/>
                <w:szCs w:val="20"/>
                <w:lang w:val="en-US"/>
              </w:rPr>
              <w:t>Sample with</w:t>
            </w:r>
            <w:r w:rsidR="008070FC" w:rsidRPr="002311F6">
              <w:rPr>
                <w:rFonts w:ascii="Arial" w:hAnsi="Arial" w:cs="Arial"/>
                <w:b/>
                <w:sz w:val="20"/>
                <w:szCs w:val="20"/>
                <w:lang w:val="en-US"/>
              </w:rPr>
              <w:t xml:space="preserve"> missing data</w:t>
            </w:r>
            <w:r w:rsidR="00CC141D">
              <w:rPr>
                <w:rFonts w:ascii="Arial" w:hAnsi="Arial" w:cs="Arial"/>
                <w:b/>
                <w:sz w:val="20"/>
                <w:szCs w:val="20"/>
                <w:lang w:val="en-US"/>
              </w:rPr>
              <w:t xml:space="preserve"> </w:t>
            </w:r>
            <w:r w:rsidR="005F4811">
              <w:rPr>
                <w:rFonts w:ascii="Arial" w:hAnsi="Arial" w:cs="Arial"/>
                <w:b/>
                <w:sz w:val="20"/>
                <w:szCs w:val="20"/>
                <w:lang w:val="en-US"/>
              </w:rPr>
              <w:t>imputed for</w:t>
            </w:r>
            <w:r w:rsidR="00A942B1">
              <w:rPr>
                <w:rFonts w:ascii="Arial" w:hAnsi="Arial" w:cs="Arial"/>
                <w:b/>
                <w:sz w:val="20"/>
                <w:szCs w:val="20"/>
                <w:lang w:val="en-US"/>
              </w:rPr>
              <w:t xml:space="preserve"> primary </w:t>
            </w:r>
            <w:r w:rsidR="005F4811">
              <w:rPr>
                <w:rFonts w:ascii="Arial" w:hAnsi="Arial" w:cs="Arial"/>
                <w:b/>
                <w:sz w:val="20"/>
                <w:szCs w:val="20"/>
                <w:lang w:val="en-US"/>
              </w:rPr>
              <w:t>analysis</w:t>
            </w:r>
          </w:p>
          <w:p w14:paraId="0BF698E9" w14:textId="245F550C" w:rsidR="008070FC" w:rsidRPr="002311F6" w:rsidRDefault="00482640" w:rsidP="005F4811">
            <w:pPr>
              <w:spacing w:line="276" w:lineRule="auto"/>
              <w:jc w:val="center"/>
              <w:rPr>
                <w:rFonts w:ascii="Arial" w:hAnsi="Arial" w:cs="Arial"/>
                <w:b/>
                <w:sz w:val="20"/>
                <w:szCs w:val="20"/>
                <w:lang w:val="en-US"/>
              </w:rPr>
            </w:pPr>
            <w:r>
              <w:rPr>
                <w:rFonts w:ascii="Arial" w:hAnsi="Arial" w:cs="Arial"/>
                <w:b/>
                <w:sz w:val="20"/>
                <w:szCs w:val="20"/>
                <w:lang w:val="en-US"/>
              </w:rPr>
              <w:t xml:space="preserve">(n = </w:t>
            </w:r>
            <w:r w:rsidR="008070FC" w:rsidRPr="002311F6">
              <w:rPr>
                <w:rFonts w:ascii="Arial" w:hAnsi="Arial" w:cs="Arial"/>
                <w:b/>
                <w:sz w:val="20"/>
                <w:szCs w:val="20"/>
                <w:lang w:val="en-US"/>
              </w:rPr>
              <w:t>3</w:t>
            </w:r>
            <w:r>
              <w:rPr>
                <w:rFonts w:ascii="Arial" w:hAnsi="Arial" w:cs="Arial"/>
                <w:b/>
                <w:sz w:val="20"/>
                <w:szCs w:val="20"/>
                <w:lang w:val="en-US"/>
              </w:rPr>
              <w:t>79</w:t>
            </w:r>
            <w:r w:rsidR="008070FC" w:rsidRPr="002311F6">
              <w:rPr>
                <w:rFonts w:ascii="Arial" w:hAnsi="Arial" w:cs="Arial"/>
                <w:b/>
                <w:sz w:val="20"/>
                <w:szCs w:val="20"/>
                <w:lang w:val="en-US"/>
              </w:rPr>
              <w:t>)</w:t>
            </w:r>
          </w:p>
        </w:tc>
        <w:tc>
          <w:tcPr>
            <w:tcW w:w="841" w:type="pct"/>
            <w:gridSpan w:val="2"/>
            <w:tcBorders>
              <w:top w:val="single" w:sz="4" w:space="0" w:color="auto"/>
              <w:bottom w:val="single" w:sz="4" w:space="0" w:color="auto"/>
            </w:tcBorders>
            <w:vAlign w:val="center"/>
          </w:tcPr>
          <w:p w14:paraId="0E54DBD1" w14:textId="56ED06B5" w:rsidR="002311F6" w:rsidRDefault="006860A7" w:rsidP="005F4811">
            <w:pPr>
              <w:spacing w:line="276" w:lineRule="auto"/>
              <w:jc w:val="center"/>
              <w:rPr>
                <w:rFonts w:ascii="Arial" w:hAnsi="Arial" w:cs="Arial"/>
                <w:b/>
                <w:sz w:val="20"/>
                <w:szCs w:val="20"/>
                <w:lang w:val="en-US"/>
              </w:rPr>
            </w:pPr>
            <w:r>
              <w:rPr>
                <w:rFonts w:ascii="Arial" w:hAnsi="Arial" w:cs="Arial"/>
                <w:b/>
                <w:sz w:val="20"/>
                <w:szCs w:val="20"/>
                <w:lang w:val="en-US"/>
              </w:rPr>
              <w:t xml:space="preserve">MRI </w:t>
            </w:r>
            <w:r w:rsidR="00482640">
              <w:rPr>
                <w:rFonts w:ascii="Arial" w:hAnsi="Arial" w:cs="Arial"/>
                <w:b/>
                <w:sz w:val="20"/>
                <w:szCs w:val="20"/>
                <w:lang w:val="en-US"/>
              </w:rPr>
              <w:t>sub-study</w:t>
            </w:r>
            <w:r w:rsidR="008070FC" w:rsidRPr="002311F6">
              <w:rPr>
                <w:rFonts w:ascii="Arial" w:hAnsi="Arial" w:cs="Arial"/>
                <w:b/>
                <w:sz w:val="20"/>
                <w:szCs w:val="20"/>
                <w:lang w:val="en-US"/>
              </w:rPr>
              <w:t xml:space="preserve"> </w:t>
            </w:r>
            <w:r w:rsidR="00A942B1">
              <w:rPr>
                <w:rFonts w:ascii="Arial" w:hAnsi="Arial" w:cs="Arial"/>
                <w:b/>
                <w:sz w:val="20"/>
                <w:szCs w:val="20"/>
                <w:lang w:val="en-US"/>
              </w:rPr>
              <w:t>sample</w:t>
            </w:r>
          </w:p>
          <w:p w14:paraId="6881AB1A" w14:textId="77777777" w:rsidR="008070FC" w:rsidRPr="002311F6" w:rsidRDefault="008C3332" w:rsidP="005F4811">
            <w:pPr>
              <w:spacing w:line="276" w:lineRule="auto"/>
              <w:jc w:val="center"/>
              <w:rPr>
                <w:rFonts w:ascii="Arial" w:hAnsi="Arial" w:cs="Arial"/>
                <w:b/>
                <w:sz w:val="20"/>
                <w:szCs w:val="20"/>
                <w:lang w:val="en-US"/>
              </w:rPr>
            </w:pPr>
            <w:r>
              <w:rPr>
                <w:rFonts w:ascii="Arial" w:hAnsi="Arial" w:cs="Arial"/>
                <w:b/>
                <w:sz w:val="20"/>
                <w:szCs w:val="20"/>
                <w:lang w:val="en-US"/>
              </w:rPr>
              <w:t>(n = 175</w:t>
            </w:r>
            <w:r w:rsidR="008070FC" w:rsidRPr="002311F6">
              <w:rPr>
                <w:rFonts w:ascii="Arial" w:hAnsi="Arial" w:cs="Arial"/>
                <w:b/>
                <w:sz w:val="20"/>
                <w:szCs w:val="20"/>
                <w:lang w:val="en-US"/>
              </w:rPr>
              <w:t>)</w:t>
            </w:r>
          </w:p>
        </w:tc>
      </w:tr>
      <w:tr w:rsidR="00482640" w:rsidRPr="008C3332" w14:paraId="0420A51C" w14:textId="77777777" w:rsidTr="003C2450">
        <w:tc>
          <w:tcPr>
            <w:tcW w:w="2481" w:type="pct"/>
            <w:tcBorders>
              <w:top w:val="single" w:sz="4" w:space="0" w:color="auto"/>
            </w:tcBorders>
            <w:hideMark/>
          </w:tcPr>
          <w:p w14:paraId="4F52719E" w14:textId="7EF598DB" w:rsidR="00482640" w:rsidRPr="00B80A33" w:rsidRDefault="00A31E0B" w:rsidP="00482640">
            <w:pPr>
              <w:spacing w:line="276" w:lineRule="auto"/>
              <w:jc w:val="both"/>
              <w:rPr>
                <w:rFonts w:ascii="Arial" w:hAnsi="Arial" w:cs="Arial"/>
                <w:sz w:val="20"/>
                <w:szCs w:val="20"/>
                <w:lang w:val="en-US"/>
              </w:rPr>
            </w:pPr>
            <w:r>
              <w:rPr>
                <w:rFonts w:ascii="Arial" w:hAnsi="Arial" w:cs="Arial"/>
                <w:sz w:val="20"/>
                <w:szCs w:val="20"/>
                <w:lang w:val="en-US"/>
              </w:rPr>
              <w:t>Age</w:t>
            </w:r>
            <w:r w:rsidR="00482640" w:rsidRPr="00B80A33">
              <w:rPr>
                <w:rFonts w:ascii="Arial" w:hAnsi="Arial" w:cs="Arial"/>
                <w:sz w:val="20"/>
                <w:szCs w:val="20"/>
                <w:lang w:val="en-US"/>
              </w:rPr>
              <w:t>, mean (SD)</w:t>
            </w:r>
            <w:r>
              <w:rPr>
                <w:rFonts w:ascii="Arial" w:hAnsi="Arial" w:cs="Arial"/>
                <w:sz w:val="20"/>
                <w:szCs w:val="20"/>
                <w:lang w:val="en-US"/>
              </w:rPr>
              <w:t>, y</w:t>
            </w:r>
          </w:p>
        </w:tc>
        <w:tc>
          <w:tcPr>
            <w:tcW w:w="839" w:type="pct"/>
            <w:tcBorders>
              <w:top w:val="single" w:sz="4" w:space="0" w:color="auto"/>
            </w:tcBorders>
            <w:vAlign w:val="center"/>
            <w:hideMark/>
          </w:tcPr>
          <w:p w14:paraId="28DD870D" w14:textId="73D66B34" w:rsidR="00482640" w:rsidRPr="00B80A33" w:rsidRDefault="00482640" w:rsidP="004B0DBE">
            <w:pPr>
              <w:spacing w:line="276" w:lineRule="auto"/>
              <w:jc w:val="center"/>
              <w:rPr>
                <w:rFonts w:ascii="Arial" w:hAnsi="Arial" w:cs="Arial"/>
                <w:sz w:val="20"/>
                <w:szCs w:val="20"/>
                <w:lang w:val="en-US"/>
              </w:rPr>
            </w:pPr>
            <w:r w:rsidRPr="00B80A33">
              <w:rPr>
                <w:rFonts w:ascii="Arial" w:hAnsi="Arial" w:cs="Arial"/>
                <w:sz w:val="20"/>
                <w:szCs w:val="20"/>
                <w:lang w:val="en-US"/>
              </w:rPr>
              <w:t>75.</w:t>
            </w:r>
            <w:r w:rsidR="004B0DBE">
              <w:rPr>
                <w:rFonts w:ascii="Arial" w:hAnsi="Arial" w:cs="Arial"/>
                <w:sz w:val="20"/>
                <w:szCs w:val="20"/>
                <w:lang w:val="en-US"/>
              </w:rPr>
              <w:t>5</w:t>
            </w:r>
            <w:r w:rsidRPr="00B80A33">
              <w:rPr>
                <w:rFonts w:ascii="Arial" w:hAnsi="Arial" w:cs="Arial"/>
                <w:sz w:val="20"/>
                <w:szCs w:val="20"/>
                <w:lang w:val="en-US"/>
              </w:rPr>
              <w:t xml:space="preserve"> (4.</w:t>
            </w:r>
            <w:r w:rsidR="004B0DBE">
              <w:rPr>
                <w:rFonts w:ascii="Arial" w:hAnsi="Arial" w:cs="Arial"/>
                <w:sz w:val="20"/>
                <w:szCs w:val="20"/>
                <w:lang w:val="en-US"/>
              </w:rPr>
              <w:t>6</w:t>
            </w:r>
            <w:r w:rsidRPr="00B80A33">
              <w:rPr>
                <w:rFonts w:ascii="Arial" w:hAnsi="Arial" w:cs="Arial"/>
                <w:sz w:val="20"/>
                <w:szCs w:val="20"/>
                <w:lang w:val="en-US"/>
              </w:rPr>
              <w:t>)</w:t>
            </w:r>
          </w:p>
        </w:tc>
        <w:tc>
          <w:tcPr>
            <w:tcW w:w="839" w:type="pct"/>
            <w:vAlign w:val="center"/>
          </w:tcPr>
          <w:p w14:paraId="5592D098" w14:textId="77777777" w:rsidR="00482640" w:rsidRPr="00482640" w:rsidRDefault="00482640" w:rsidP="00482640">
            <w:pPr>
              <w:jc w:val="center"/>
              <w:rPr>
                <w:rFonts w:ascii="Arial" w:hAnsi="Arial" w:cs="Arial"/>
                <w:sz w:val="20"/>
                <w:szCs w:val="20"/>
              </w:rPr>
            </w:pPr>
            <w:r w:rsidRPr="00482640">
              <w:rPr>
                <w:rFonts w:ascii="Arial" w:hAnsi="Arial" w:cs="Arial"/>
                <w:sz w:val="20"/>
                <w:szCs w:val="20"/>
              </w:rPr>
              <w:t>76.6 (5.2)</w:t>
            </w:r>
            <w:r w:rsidR="00E81658">
              <w:rPr>
                <w:rFonts w:ascii="Arial" w:hAnsi="Arial" w:cs="Arial"/>
                <w:sz w:val="20"/>
                <w:szCs w:val="20"/>
              </w:rPr>
              <w:t>*</w:t>
            </w:r>
          </w:p>
        </w:tc>
        <w:tc>
          <w:tcPr>
            <w:tcW w:w="841" w:type="pct"/>
            <w:gridSpan w:val="2"/>
            <w:tcBorders>
              <w:top w:val="single" w:sz="4" w:space="0" w:color="auto"/>
            </w:tcBorders>
          </w:tcPr>
          <w:p w14:paraId="7C592D02" w14:textId="77777777" w:rsidR="00482640" w:rsidRPr="00B80A33" w:rsidRDefault="008C3332" w:rsidP="008C3332">
            <w:pPr>
              <w:spacing w:line="276" w:lineRule="auto"/>
              <w:jc w:val="center"/>
              <w:rPr>
                <w:rFonts w:ascii="Arial" w:hAnsi="Arial" w:cs="Arial"/>
                <w:sz w:val="20"/>
                <w:szCs w:val="20"/>
                <w:lang w:val="en-US"/>
              </w:rPr>
            </w:pPr>
            <w:r>
              <w:rPr>
                <w:rFonts w:ascii="Arial" w:hAnsi="Arial" w:cs="Arial"/>
                <w:sz w:val="20"/>
                <w:szCs w:val="20"/>
                <w:lang w:val="en-US"/>
              </w:rPr>
              <w:t>73.2 (3.7</w:t>
            </w:r>
            <w:r w:rsidR="00482640">
              <w:rPr>
                <w:rFonts w:ascii="Arial" w:hAnsi="Arial" w:cs="Arial"/>
                <w:sz w:val="20"/>
                <w:szCs w:val="20"/>
                <w:lang w:val="en-US"/>
              </w:rPr>
              <w:t>)</w:t>
            </w:r>
            <w:r w:rsidRPr="008C3332">
              <w:rPr>
                <w:rStyle w:val="hgkelc"/>
                <w:rFonts w:ascii="Arial" w:hAnsi="Arial" w:cs="Arial"/>
                <w:sz w:val="20"/>
                <w:szCs w:val="20"/>
                <w:vertAlign w:val="superscript"/>
                <w:lang w:val="en-US"/>
              </w:rPr>
              <w:t>†</w:t>
            </w:r>
          </w:p>
        </w:tc>
      </w:tr>
      <w:tr w:rsidR="00482640" w:rsidRPr="008C3332" w14:paraId="1F5C4E27" w14:textId="77777777" w:rsidTr="003C2450">
        <w:tc>
          <w:tcPr>
            <w:tcW w:w="2481" w:type="pct"/>
            <w:hideMark/>
          </w:tcPr>
          <w:p w14:paraId="736ACE8D" w14:textId="2E1B2406" w:rsidR="00482640" w:rsidRPr="00B80A33" w:rsidRDefault="00A31E0B" w:rsidP="00482640">
            <w:pPr>
              <w:spacing w:line="276" w:lineRule="auto"/>
              <w:jc w:val="both"/>
              <w:rPr>
                <w:rFonts w:ascii="Arial" w:hAnsi="Arial" w:cs="Arial"/>
                <w:sz w:val="20"/>
                <w:szCs w:val="20"/>
                <w:lang w:val="en-US"/>
              </w:rPr>
            </w:pPr>
            <w:r>
              <w:rPr>
                <w:rFonts w:ascii="Arial" w:hAnsi="Arial" w:cs="Arial"/>
                <w:sz w:val="20"/>
                <w:szCs w:val="20"/>
                <w:lang w:val="en-US"/>
              </w:rPr>
              <w:t>Female, n</w:t>
            </w:r>
            <w:r w:rsidR="00482640" w:rsidRPr="00B80A33">
              <w:rPr>
                <w:rFonts w:ascii="Arial" w:hAnsi="Arial" w:cs="Arial"/>
                <w:sz w:val="20"/>
                <w:szCs w:val="20"/>
                <w:lang w:val="en-US"/>
              </w:rPr>
              <w:t xml:space="preserve"> (%)</w:t>
            </w:r>
          </w:p>
        </w:tc>
        <w:tc>
          <w:tcPr>
            <w:tcW w:w="839" w:type="pct"/>
            <w:vAlign w:val="center"/>
            <w:hideMark/>
          </w:tcPr>
          <w:p w14:paraId="6382FDF1" w14:textId="4C29BB52" w:rsidR="00482640" w:rsidRPr="00B80A33" w:rsidRDefault="004B0DBE" w:rsidP="004B0DBE">
            <w:pPr>
              <w:spacing w:line="276" w:lineRule="auto"/>
              <w:jc w:val="center"/>
              <w:rPr>
                <w:rFonts w:ascii="Arial" w:hAnsi="Arial" w:cs="Arial"/>
                <w:sz w:val="20"/>
                <w:szCs w:val="20"/>
                <w:lang w:val="en-US"/>
              </w:rPr>
            </w:pPr>
            <w:r>
              <w:rPr>
                <w:rFonts w:ascii="Arial" w:hAnsi="Arial" w:cs="Arial"/>
                <w:sz w:val="20"/>
                <w:szCs w:val="20"/>
                <w:lang w:val="en-US"/>
              </w:rPr>
              <w:t>639</w:t>
            </w:r>
            <w:r w:rsidR="00482640" w:rsidRPr="00B80A33">
              <w:rPr>
                <w:rFonts w:ascii="Arial" w:hAnsi="Arial" w:cs="Arial"/>
                <w:sz w:val="20"/>
                <w:szCs w:val="20"/>
                <w:lang w:val="en-US"/>
              </w:rPr>
              <w:t xml:space="preserve"> (6</w:t>
            </w:r>
            <w:r>
              <w:rPr>
                <w:rFonts w:ascii="Arial" w:hAnsi="Arial" w:cs="Arial"/>
                <w:sz w:val="20"/>
                <w:szCs w:val="20"/>
                <w:lang w:val="en-US"/>
              </w:rPr>
              <w:t>1.9</w:t>
            </w:r>
            <w:r w:rsidR="00482640" w:rsidRPr="00B80A33">
              <w:rPr>
                <w:rFonts w:ascii="Arial" w:hAnsi="Arial" w:cs="Arial"/>
                <w:sz w:val="20"/>
                <w:szCs w:val="20"/>
                <w:lang w:val="en-US"/>
              </w:rPr>
              <w:t>)</w:t>
            </w:r>
          </w:p>
        </w:tc>
        <w:tc>
          <w:tcPr>
            <w:tcW w:w="839" w:type="pct"/>
            <w:vAlign w:val="center"/>
          </w:tcPr>
          <w:p w14:paraId="3354F72B" w14:textId="77777777" w:rsidR="00482640" w:rsidRPr="008C3332" w:rsidRDefault="00482640" w:rsidP="00482640">
            <w:pPr>
              <w:jc w:val="center"/>
              <w:rPr>
                <w:rFonts w:ascii="Arial" w:hAnsi="Arial" w:cs="Arial"/>
                <w:sz w:val="20"/>
                <w:szCs w:val="20"/>
                <w:lang w:val="en-US"/>
              </w:rPr>
            </w:pPr>
            <w:r w:rsidRPr="008C3332">
              <w:rPr>
                <w:rFonts w:ascii="Arial" w:hAnsi="Arial" w:cs="Arial"/>
                <w:sz w:val="20"/>
                <w:szCs w:val="20"/>
                <w:lang w:val="en-US"/>
              </w:rPr>
              <w:t>251 (66.2)</w:t>
            </w:r>
          </w:p>
        </w:tc>
        <w:tc>
          <w:tcPr>
            <w:tcW w:w="841" w:type="pct"/>
            <w:gridSpan w:val="2"/>
          </w:tcPr>
          <w:p w14:paraId="5D9B06AF" w14:textId="77777777" w:rsidR="00482640" w:rsidRPr="00B80A33" w:rsidRDefault="008C3332" w:rsidP="00482640">
            <w:pPr>
              <w:spacing w:line="276" w:lineRule="auto"/>
              <w:jc w:val="center"/>
              <w:rPr>
                <w:rFonts w:ascii="Arial" w:hAnsi="Arial" w:cs="Arial"/>
                <w:sz w:val="20"/>
                <w:szCs w:val="20"/>
                <w:lang w:val="en-US"/>
              </w:rPr>
            </w:pPr>
            <w:r>
              <w:rPr>
                <w:rFonts w:ascii="Arial" w:hAnsi="Arial" w:cs="Arial"/>
                <w:sz w:val="20"/>
                <w:szCs w:val="20"/>
                <w:lang w:val="en-US"/>
              </w:rPr>
              <w:t>106 (60.6</w:t>
            </w:r>
            <w:r w:rsidR="00482640">
              <w:rPr>
                <w:rFonts w:ascii="Arial" w:hAnsi="Arial" w:cs="Arial"/>
                <w:sz w:val="20"/>
                <w:szCs w:val="20"/>
                <w:lang w:val="en-US"/>
              </w:rPr>
              <w:t>)</w:t>
            </w:r>
          </w:p>
        </w:tc>
      </w:tr>
      <w:tr w:rsidR="00482640" w:rsidRPr="008C3332" w14:paraId="19C2CA3C" w14:textId="77777777" w:rsidTr="003C2450">
        <w:tc>
          <w:tcPr>
            <w:tcW w:w="2481" w:type="pct"/>
            <w:hideMark/>
          </w:tcPr>
          <w:p w14:paraId="332EFB32" w14:textId="0D81AE44" w:rsidR="00482640" w:rsidRPr="004B0DBE" w:rsidRDefault="00A31E0B" w:rsidP="00482640">
            <w:pPr>
              <w:spacing w:line="276" w:lineRule="auto"/>
              <w:rPr>
                <w:rFonts w:ascii="Arial" w:hAnsi="Arial" w:cs="Arial"/>
                <w:sz w:val="20"/>
                <w:szCs w:val="20"/>
                <w:lang w:val="en-US"/>
              </w:rPr>
            </w:pPr>
            <w:r>
              <w:rPr>
                <w:rFonts w:ascii="Arial" w:hAnsi="Arial" w:cs="Arial"/>
                <w:sz w:val="20"/>
                <w:szCs w:val="20"/>
                <w:lang w:val="en-US"/>
              </w:rPr>
              <w:t>Educational level, n</w:t>
            </w:r>
            <w:r w:rsidR="00482640" w:rsidRPr="004B0DBE">
              <w:rPr>
                <w:rFonts w:ascii="Arial" w:hAnsi="Arial" w:cs="Arial"/>
                <w:sz w:val="20"/>
                <w:szCs w:val="20"/>
                <w:lang w:val="en-US"/>
              </w:rPr>
              <w:t xml:space="preserve"> (%)</w:t>
            </w:r>
          </w:p>
        </w:tc>
        <w:tc>
          <w:tcPr>
            <w:tcW w:w="839" w:type="pct"/>
            <w:vAlign w:val="center"/>
          </w:tcPr>
          <w:p w14:paraId="2C677C84" w14:textId="77777777" w:rsidR="00482640" w:rsidRPr="004B0DBE" w:rsidRDefault="00482640" w:rsidP="00482640">
            <w:pPr>
              <w:spacing w:line="276" w:lineRule="auto"/>
              <w:rPr>
                <w:rFonts w:ascii="Arial" w:hAnsi="Arial" w:cs="Arial"/>
                <w:sz w:val="20"/>
                <w:szCs w:val="20"/>
                <w:lang w:val="en-US"/>
              </w:rPr>
            </w:pPr>
          </w:p>
        </w:tc>
        <w:tc>
          <w:tcPr>
            <w:tcW w:w="839" w:type="pct"/>
            <w:vAlign w:val="center"/>
          </w:tcPr>
          <w:p w14:paraId="19209525" w14:textId="77777777" w:rsidR="00482640" w:rsidRPr="004B0DBE" w:rsidRDefault="00482640" w:rsidP="00482640">
            <w:pPr>
              <w:jc w:val="center"/>
              <w:rPr>
                <w:rFonts w:ascii="Arial" w:hAnsi="Arial" w:cs="Arial"/>
                <w:sz w:val="20"/>
                <w:szCs w:val="20"/>
                <w:lang w:val="en-US"/>
              </w:rPr>
            </w:pPr>
          </w:p>
        </w:tc>
        <w:tc>
          <w:tcPr>
            <w:tcW w:w="841" w:type="pct"/>
            <w:gridSpan w:val="2"/>
          </w:tcPr>
          <w:p w14:paraId="120660F8" w14:textId="77777777" w:rsidR="00482640" w:rsidRPr="004B0DBE" w:rsidRDefault="00482640" w:rsidP="00482640">
            <w:pPr>
              <w:spacing w:line="276" w:lineRule="auto"/>
              <w:rPr>
                <w:rFonts w:ascii="Arial" w:hAnsi="Arial" w:cs="Arial"/>
                <w:sz w:val="20"/>
                <w:szCs w:val="20"/>
                <w:lang w:val="en-US"/>
              </w:rPr>
            </w:pPr>
          </w:p>
        </w:tc>
      </w:tr>
      <w:tr w:rsidR="00482640" w:rsidRPr="00B80A33" w14:paraId="709DB83A" w14:textId="77777777" w:rsidTr="003C2450">
        <w:tc>
          <w:tcPr>
            <w:tcW w:w="2481" w:type="pct"/>
            <w:hideMark/>
          </w:tcPr>
          <w:p w14:paraId="60D525DA" w14:textId="77777777" w:rsidR="00482640" w:rsidRPr="004B0DBE" w:rsidRDefault="00482640" w:rsidP="00482640">
            <w:pPr>
              <w:spacing w:line="276" w:lineRule="auto"/>
              <w:rPr>
                <w:rFonts w:ascii="Arial" w:hAnsi="Arial" w:cs="Arial"/>
                <w:sz w:val="20"/>
                <w:szCs w:val="20"/>
                <w:lang w:val="en-US"/>
              </w:rPr>
            </w:pPr>
            <w:r w:rsidRPr="004B0DBE">
              <w:rPr>
                <w:rFonts w:ascii="Arial" w:hAnsi="Arial" w:cs="Arial"/>
                <w:sz w:val="20"/>
                <w:szCs w:val="20"/>
                <w:lang w:val="en-US"/>
              </w:rPr>
              <w:t xml:space="preserve">  None or primary</w:t>
            </w:r>
          </w:p>
        </w:tc>
        <w:tc>
          <w:tcPr>
            <w:tcW w:w="839" w:type="pct"/>
            <w:vAlign w:val="center"/>
            <w:hideMark/>
          </w:tcPr>
          <w:p w14:paraId="6C1A1607" w14:textId="15A15A96"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317 (30.7</w:t>
            </w:r>
            <w:r w:rsidR="00482640" w:rsidRPr="004B0DBE">
              <w:rPr>
                <w:rFonts w:ascii="Arial" w:hAnsi="Arial" w:cs="Arial"/>
                <w:sz w:val="20"/>
                <w:szCs w:val="20"/>
                <w:lang w:val="en-US"/>
              </w:rPr>
              <w:t>)</w:t>
            </w:r>
          </w:p>
        </w:tc>
        <w:tc>
          <w:tcPr>
            <w:tcW w:w="839" w:type="pct"/>
            <w:vAlign w:val="center"/>
          </w:tcPr>
          <w:p w14:paraId="3FCBF1B8" w14:textId="77777777" w:rsidR="00482640" w:rsidRPr="004B0DBE" w:rsidRDefault="001773D4" w:rsidP="00482640">
            <w:pPr>
              <w:jc w:val="center"/>
              <w:rPr>
                <w:rFonts w:ascii="Arial" w:hAnsi="Arial" w:cs="Arial"/>
                <w:sz w:val="20"/>
                <w:szCs w:val="20"/>
                <w:lang w:val="en-US"/>
              </w:rPr>
            </w:pPr>
            <w:r w:rsidRPr="004B0DBE">
              <w:rPr>
                <w:rFonts w:ascii="Arial" w:hAnsi="Arial" w:cs="Arial"/>
                <w:sz w:val="20"/>
                <w:szCs w:val="20"/>
                <w:lang w:val="en-US"/>
              </w:rPr>
              <w:t>138 (37.1)</w:t>
            </w:r>
          </w:p>
        </w:tc>
        <w:tc>
          <w:tcPr>
            <w:tcW w:w="841" w:type="pct"/>
            <w:gridSpan w:val="2"/>
          </w:tcPr>
          <w:p w14:paraId="0E04FE55" w14:textId="77777777" w:rsidR="00482640" w:rsidRPr="004B0DBE" w:rsidRDefault="00482640" w:rsidP="008C3332">
            <w:pPr>
              <w:spacing w:line="276" w:lineRule="auto"/>
              <w:jc w:val="center"/>
              <w:rPr>
                <w:rFonts w:ascii="Arial" w:hAnsi="Arial" w:cs="Arial"/>
                <w:sz w:val="20"/>
                <w:szCs w:val="20"/>
                <w:lang w:val="en-US"/>
              </w:rPr>
            </w:pPr>
            <w:r w:rsidRPr="004B0DBE">
              <w:rPr>
                <w:rFonts w:ascii="Arial" w:hAnsi="Arial" w:cs="Arial"/>
                <w:sz w:val="20"/>
                <w:szCs w:val="20"/>
                <w:lang w:val="en-US"/>
              </w:rPr>
              <w:t>4</w:t>
            </w:r>
            <w:r w:rsidR="008C3332" w:rsidRPr="004B0DBE">
              <w:rPr>
                <w:rFonts w:ascii="Arial" w:hAnsi="Arial" w:cs="Arial"/>
                <w:sz w:val="20"/>
                <w:szCs w:val="20"/>
                <w:lang w:val="en-US"/>
              </w:rPr>
              <w:t>1 (23.4</w:t>
            </w:r>
            <w:r w:rsidRPr="004B0DBE">
              <w:rPr>
                <w:rFonts w:ascii="Arial" w:hAnsi="Arial" w:cs="Arial"/>
                <w:sz w:val="20"/>
                <w:szCs w:val="20"/>
                <w:lang w:val="en-US"/>
              </w:rPr>
              <w:t>)</w:t>
            </w:r>
            <w:r w:rsidR="008C3332" w:rsidRPr="004B0DBE">
              <w:rPr>
                <w:rStyle w:val="hgkelc"/>
                <w:rFonts w:ascii="Arial" w:hAnsi="Arial" w:cs="Arial"/>
                <w:sz w:val="20"/>
                <w:szCs w:val="20"/>
                <w:vertAlign w:val="superscript"/>
                <w:lang w:val="en-US"/>
              </w:rPr>
              <w:t>†</w:t>
            </w:r>
          </w:p>
        </w:tc>
      </w:tr>
      <w:tr w:rsidR="00482640" w:rsidRPr="00B80A33" w14:paraId="01B1DE02" w14:textId="77777777" w:rsidTr="003C2450">
        <w:tc>
          <w:tcPr>
            <w:tcW w:w="2481" w:type="pct"/>
            <w:hideMark/>
          </w:tcPr>
          <w:p w14:paraId="6DB16F7F" w14:textId="77777777" w:rsidR="00482640" w:rsidRPr="004B0DBE" w:rsidRDefault="00482640" w:rsidP="00482640">
            <w:pPr>
              <w:spacing w:line="276" w:lineRule="auto"/>
              <w:jc w:val="both"/>
              <w:rPr>
                <w:rFonts w:ascii="Arial" w:hAnsi="Arial" w:cs="Arial"/>
                <w:sz w:val="20"/>
                <w:szCs w:val="20"/>
                <w:lang w:val="en-US"/>
              </w:rPr>
            </w:pPr>
            <w:r w:rsidRPr="004B0DBE">
              <w:rPr>
                <w:rFonts w:ascii="Arial" w:hAnsi="Arial" w:cs="Arial"/>
                <w:sz w:val="20"/>
                <w:szCs w:val="20"/>
                <w:lang w:val="en-US"/>
              </w:rPr>
              <w:t xml:space="preserve">  Secondary</w:t>
            </w:r>
          </w:p>
        </w:tc>
        <w:tc>
          <w:tcPr>
            <w:tcW w:w="839" w:type="pct"/>
            <w:vAlign w:val="center"/>
            <w:hideMark/>
          </w:tcPr>
          <w:p w14:paraId="4B0F40AA" w14:textId="4DA5615F"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294 (28.5</w:t>
            </w:r>
            <w:r w:rsidR="00482640" w:rsidRPr="004B0DBE">
              <w:rPr>
                <w:rFonts w:ascii="Arial" w:hAnsi="Arial" w:cs="Arial"/>
                <w:sz w:val="20"/>
                <w:szCs w:val="20"/>
                <w:lang w:val="en-US"/>
              </w:rPr>
              <w:t>)</w:t>
            </w:r>
          </w:p>
        </w:tc>
        <w:tc>
          <w:tcPr>
            <w:tcW w:w="839" w:type="pct"/>
            <w:vAlign w:val="center"/>
          </w:tcPr>
          <w:p w14:paraId="23309865" w14:textId="77777777" w:rsidR="00482640" w:rsidRPr="004B0DBE" w:rsidRDefault="00482640" w:rsidP="00482640">
            <w:pPr>
              <w:jc w:val="center"/>
              <w:rPr>
                <w:rFonts w:ascii="Arial" w:hAnsi="Arial" w:cs="Arial"/>
                <w:sz w:val="20"/>
                <w:szCs w:val="20"/>
              </w:rPr>
            </w:pPr>
            <w:r w:rsidRPr="004B0DBE">
              <w:rPr>
                <w:rFonts w:ascii="Arial" w:hAnsi="Arial" w:cs="Arial"/>
                <w:sz w:val="20"/>
                <w:szCs w:val="20"/>
              </w:rPr>
              <w:t>93 (25.0)</w:t>
            </w:r>
          </w:p>
        </w:tc>
        <w:tc>
          <w:tcPr>
            <w:tcW w:w="841" w:type="pct"/>
            <w:gridSpan w:val="2"/>
          </w:tcPr>
          <w:p w14:paraId="1A531DFB" w14:textId="77777777" w:rsidR="00482640" w:rsidRPr="004B0DBE" w:rsidRDefault="008C3332" w:rsidP="00482640">
            <w:pPr>
              <w:spacing w:line="276" w:lineRule="auto"/>
              <w:jc w:val="center"/>
              <w:rPr>
                <w:rFonts w:ascii="Arial" w:hAnsi="Arial" w:cs="Arial"/>
                <w:sz w:val="20"/>
                <w:szCs w:val="20"/>
                <w:lang w:val="en-US"/>
              </w:rPr>
            </w:pPr>
            <w:r w:rsidRPr="004B0DBE">
              <w:rPr>
                <w:rFonts w:ascii="Arial" w:hAnsi="Arial" w:cs="Arial"/>
                <w:sz w:val="20"/>
                <w:szCs w:val="20"/>
                <w:lang w:val="en-US"/>
              </w:rPr>
              <w:t>47 (26.9</w:t>
            </w:r>
            <w:r w:rsidR="00482640" w:rsidRPr="004B0DBE">
              <w:rPr>
                <w:rFonts w:ascii="Arial" w:hAnsi="Arial" w:cs="Arial"/>
                <w:sz w:val="20"/>
                <w:szCs w:val="20"/>
                <w:lang w:val="en-US"/>
              </w:rPr>
              <w:t>)</w:t>
            </w:r>
            <w:r w:rsidRPr="004B0DBE">
              <w:rPr>
                <w:rStyle w:val="hgkelc"/>
                <w:rFonts w:ascii="Arial" w:hAnsi="Arial" w:cs="Arial"/>
                <w:sz w:val="20"/>
                <w:szCs w:val="20"/>
                <w:vertAlign w:val="superscript"/>
                <w:lang w:val="en-US"/>
              </w:rPr>
              <w:t>†</w:t>
            </w:r>
          </w:p>
        </w:tc>
      </w:tr>
      <w:tr w:rsidR="00482640" w:rsidRPr="00B80A33" w14:paraId="0A54B779" w14:textId="77777777" w:rsidTr="003C2450">
        <w:tc>
          <w:tcPr>
            <w:tcW w:w="2481" w:type="pct"/>
            <w:hideMark/>
          </w:tcPr>
          <w:p w14:paraId="1F9EB291" w14:textId="77777777" w:rsidR="00482640" w:rsidRPr="004B0DBE" w:rsidRDefault="00482640" w:rsidP="00482640">
            <w:pPr>
              <w:spacing w:line="276" w:lineRule="auto"/>
              <w:jc w:val="both"/>
              <w:rPr>
                <w:rFonts w:ascii="Arial" w:hAnsi="Arial" w:cs="Arial"/>
                <w:sz w:val="20"/>
                <w:szCs w:val="20"/>
                <w:lang w:val="en-US"/>
              </w:rPr>
            </w:pPr>
            <w:r w:rsidRPr="004B0DBE">
              <w:rPr>
                <w:rFonts w:ascii="Arial" w:hAnsi="Arial" w:cs="Arial"/>
                <w:sz w:val="20"/>
                <w:szCs w:val="20"/>
                <w:lang w:val="en-US"/>
              </w:rPr>
              <w:t xml:space="preserve">  High school</w:t>
            </w:r>
          </w:p>
        </w:tc>
        <w:tc>
          <w:tcPr>
            <w:tcW w:w="839" w:type="pct"/>
            <w:vAlign w:val="center"/>
            <w:hideMark/>
          </w:tcPr>
          <w:p w14:paraId="2635353A" w14:textId="19673FAE"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239 (23.1</w:t>
            </w:r>
            <w:r w:rsidR="00482640" w:rsidRPr="004B0DBE">
              <w:rPr>
                <w:rFonts w:ascii="Arial" w:hAnsi="Arial" w:cs="Arial"/>
                <w:sz w:val="20"/>
                <w:szCs w:val="20"/>
                <w:lang w:val="en-US"/>
              </w:rPr>
              <w:t>)</w:t>
            </w:r>
          </w:p>
        </w:tc>
        <w:tc>
          <w:tcPr>
            <w:tcW w:w="839" w:type="pct"/>
            <w:vAlign w:val="center"/>
          </w:tcPr>
          <w:p w14:paraId="6247C6AA" w14:textId="77777777" w:rsidR="00482640" w:rsidRPr="004B0DBE" w:rsidRDefault="00482640" w:rsidP="00482640">
            <w:pPr>
              <w:jc w:val="center"/>
              <w:rPr>
                <w:rFonts w:ascii="Arial" w:hAnsi="Arial" w:cs="Arial"/>
                <w:sz w:val="20"/>
                <w:szCs w:val="20"/>
              </w:rPr>
            </w:pPr>
            <w:r w:rsidRPr="004B0DBE">
              <w:rPr>
                <w:rFonts w:ascii="Arial" w:hAnsi="Arial" w:cs="Arial"/>
                <w:sz w:val="20"/>
                <w:szCs w:val="20"/>
              </w:rPr>
              <w:t>70 (18.8)</w:t>
            </w:r>
          </w:p>
        </w:tc>
        <w:tc>
          <w:tcPr>
            <w:tcW w:w="841" w:type="pct"/>
            <w:gridSpan w:val="2"/>
          </w:tcPr>
          <w:p w14:paraId="769D445E" w14:textId="77777777" w:rsidR="00482640" w:rsidRPr="004B0DBE" w:rsidRDefault="008C3332" w:rsidP="00482640">
            <w:pPr>
              <w:spacing w:line="276" w:lineRule="auto"/>
              <w:jc w:val="center"/>
              <w:rPr>
                <w:rFonts w:ascii="Arial" w:hAnsi="Arial" w:cs="Arial"/>
                <w:sz w:val="20"/>
                <w:szCs w:val="20"/>
                <w:lang w:val="en-US"/>
              </w:rPr>
            </w:pPr>
            <w:r w:rsidRPr="004B0DBE">
              <w:rPr>
                <w:rFonts w:ascii="Arial" w:hAnsi="Arial" w:cs="Arial"/>
                <w:sz w:val="20"/>
                <w:szCs w:val="20"/>
                <w:lang w:val="en-US"/>
              </w:rPr>
              <w:t>48 (27.4</w:t>
            </w:r>
            <w:r w:rsidR="00482640" w:rsidRPr="004B0DBE">
              <w:rPr>
                <w:rFonts w:ascii="Arial" w:hAnsi="Arial" w:cs="Arial"/>
                <w:sz w:val="20"/>
                <w:szCs w:val="20"/>
                <w:lang w:val="en-US"/>
              </w:rPr>
              <w:t>)</w:t>
            </w:r>
            <w:r w:rsidRPr="004B0DBE">
              <w:rPr>
                <w:rStyle w:val="hgkelc"/>
                <w:rFonts w:ascii="Arial" w:hAnsi="Arial" w:cs="Arial"/>
                <w:sz w:val="20"/>
                <w:szCs w:val="20"/>
                <w:vertAlign w:val="superscript"/>
                <w:lang w:val="en-US"/>
              </w:rPr>
              <w:t>†</w:t>
            </w:r>
          </w:p>
        </w:tc>
      </w:tr>
      <w:tr w:rsidR="00482640" w:rsidRPr="00B80A33" w14:paraId="34253134" w14:textId="77777777" w:rsidTr="003C2450">
        <w:tc>
          <w:tcPr>
            <w:tcW w:w="2481" w:type="pct"/>
            <w:hideMark/>
          </w:tcPr>
          <w:p w14:paraId="6F0F5108" w14:textId="77777777" w:rsidR="00482640" w:rsidRPr="004B0DBE" w:rsidRDefault="00482640" w:rsidP="00482640">
            <w:pPr>
              <w:spacing w:line="276" w:lineRule="auto"/>
              <w:jc w:val="both"/>
              <w:rPr>
                <w:rFonts w:ascii="Arial" w:hAnsi="Arial" w:cs="Arial"/>
                <w:sz w:val="20"/>
                <w:szCs w:val="20"/>
                <w:lang w:val="en-US"/>
              </w:rPr>
            </w:pPr>
            <w:r w:rsidRPr="004B0DBE">
              <w:rPr>
                <w:rFonts w:ascii="Arial" w:hAnsi="Arial" w:cs="Arial"/>
                <w:sz w:val="20"/>
                <w:szCs w:val="20"/>
                <w:lang w:val="en-US"/>
              </w:rPr>
              <w:t xml:space="preserve">  University</w:t>
            </w:r>
          </w:p>
        </w:tc>
        <w:tc>
          <w:tcPr>
            <w:tcW w:w="839" w:type="pct"/>
            <w:vAlign w:val="center"/>
            <w:hideMark/>
          </w:tcPr>
          <w:p w14:paraId="39A482F6" w14:textId="78BDF232"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183 (17.7</w:t>
            </w:r>
            <w:r w:rsidR="00482640" w:rsidRPr="004B0DBE">
              <w:rPr>
                <w:rFonts w:ascii="Arial" w:hAnsi="Arial" w:cs="Arial"/>
                <w:sz w:val="20"/>
                <w:szCs w:val="20"/>
                <w:lang w:val="en-US"/>
              </w:rPr>
              <w:t>)</w:t>
            </w:r>
          </w:p>
        </w:tc>
        <w:tc>
          <w:tcPr>
            <w:tcW w:w="839" w:type="pct"/>
            <w:vAlign w:val="center"/>
          </w:tcPr>
          <w:p w14:paraId="7740F64C" w14:textId="77777777" w:rsidR="00482640" w:rsidRPr="004B0DBE" w:rsidRDefault="00482640" w:rsidP="00482640">
            <w:pPr>
              <w:jc w:val="center"/>
              <w:rPr>
                <w:rFonts w:ascii="Arial" w:hAnsi="Arial" w:cs="Arial"/>
                <w:sz w:val="20"/>
                <w:szCs w:val="20"/>
              </w:rPr>
            </w:pPr>
            <w:r w:rsidRPr="004B0DBE">
              <w:rPr>
                <w:rFonts w:ascii="Arial" w:hAnsi="Arial" w:cs="Arial"/>
                <w:sz w:val="20"/>
                <w:szCs w:val="20"/>
              </w:rPr>
              <w:t>71 (19.1)</w:t>
            </w:r>
          </w:p>
        </w:tc>
        <w:tc>
          <w:tcPr>
            <w:tcW w:w="841" w:type="pct"/>
            <w:gridSpan w:val="2"/>
          </w:tcPr>
          <w:p w14:paraId="1235C722" w14:textId="77777777" w:rsidR="00482640" w:rsidRPr="004B0DBE" w:rsidRDefault="008C3332" w:rsidP="00482640">
            <w:pPr>
              <w:spacing w:line="276" w:lineRule="auto"/>
              <w:jc w:val="center"/>
              <w:rPr>
                <w:rFonts w:ascii="Arial" w:hAnsi="Arial" w:cs="Arial"/>
                <w:sz w:val="20"/>
                <w:szCs w:val="20"/>
                <w:lang w:val="en-US"/>
              </w:rPr>
            </w:pPr>
            <w:r w:rsidRPr="004B0DBE">
              <w:rPr>
                <w:rFonts w:ascii="Arial" w:hAnsi="Arial" w:cs="Arial"/>
                <w:sz w:val="20"/>
                <w:szCs w:val="20"/>
                <w:lang w:val="en-US"/>
              </w:rPr>
              <w:t>39 (22.3</w:t>
            </w:r>
            <w:r w:rsidR="00482640" w:rsidRPr="004B0DBE">
              <w:rPr>
                <w:rFonts w:ascii="Arial" w:hAnsi="Arial" w:cs="Arial"/>
                <w:sz w:val="20"/>
                <w:szCs w:val="20"/>
                <w:lang w:val="en-US"/>
              </w:rPr>
              <w:t>)</w:t>
            </w:r>
            <w:r w:rsidRPr="004B0DBE">
              <w:rPr>
                <w:rStyle w:val="hgkelc"/>
                <w:rFonts w:ascii="Arial" w:hAnsi="Arial" w:cs="Arial"/>
                <w:sz w:val="20"/>
                <w:szCs w:val="20"/>
                <w:vertAlign w:val="superscript"/>
                <w:lang w:val="en-US"/>
              </w:rPr>
              <w:t>†</w:t>
            </w:r>
          </w:p>
        </w:tc>
      </w:tr>
      <w:tr w:rsidR="00482640" w:rsidRPr="00B80A33" w14:paraId="4529C656" w14:textId="77777777" w:rsidTr="003C2450">
        <w:tc>
          <w:tcPr>
            <w:tcW w:w="2481" w:type="pct"/>
            <w:hideMark/>
          </w:tcPr>
          <w:p w14:paraId="11DD672B" w14:textId="035BBEB0" w:rsidR="00482640" w:rsidRPr="004B0DBE" w:rsidRDefault="00482640" w:rsidP="00482640">
            <w:pPr>
              <w:spacing w:line="276" w:lineRule="auto"/>
              <w:jc w:val="both"/>
              <w:rPr>
                <w:rFonts w:ascii="Arial" w:hAnsi="Arial" w:cs="Arial"/>
                <w:sz w:val="20"/>
                <w:szCs w:val="20"/>
                <w:lang w:val="en-US"/>
              </w:rPr>
            </w:pPr>
            <w:r w:rsidRPr="004B0DBE">
              <w:rPr>
                <w:rFonts w:ascii="Arial" w:hAnsi="Arial" w:cs="Arial"/>
                <w:i/>
                <w:sz w:val="20"/>
                <w:szCs w:val="20"/>
                <w:lang w:val="en-US"/>
              </w:rPr>
              <w:t>APOE</w:t>
            </w:r>
            <w:r w:rsidRPr="004B0DBE">
              <w:rPr>
                <w:rFonts w:ascii="Arial" w:hAnsi="Arial" w:cs="Arial"/>
                <w:sz w:val="20"/>
                <w:szCs w:val="20"/>
                <w:lang w:val="en-US"/>
              </w:rPr>
              <w:t>ɛ</w:t>
            </w:r>
            <w:r w:rsidR="00A31E0B">
              <w:rPr>
                <w:rFonts w:ascii="Arial" w:hAnsi="Arial" w:cs="Arial"/>
                <w:sz w:val="20"/>
                <w:szCs w:val="20"/>
                <w:lang w:val="en-US"/>
              </w:rPr>
              <w:t>4 status, n</w:t>
            </w:r>
            <w:r w:rsidRPr="004B0DBE">
              <w:rPr>
                <w:rFonts w:ascii="Arial" w:hAnsi="Arial" w:cs="Arial"/>
                <w:sz w:val="20"/>
                <w:szCs w:val="20"/>
                <w:lang w:val="en-US"/>
              </w:rPr>
              <w:t xml:space="preserve"> (%)</w:t>
            </w:r>
          </w:p>
        </w:tc>
        <w:tc>
          <w:tcPr>
            <w:tcW w:w="839" w:type="pct"/>
            <w:vAlign w:val="center"/>
            <w:hideMark/>
          </w:tcPr>
          <w:p w14:paraId="75CB96D6" w14:textId="6A222BB7"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187</w:t>
            </w:r>
            <w:r w:rsidR="00482640" w:rsidRPr="004B0DBE">
              <w:rPr>
                <w:rFonts w:ascii="Arial" w:hAnsi="Arial" w:cs="Arial"/>
                <w:sz w:val="20"/>
                <w:szCs w:val="20"/>
                <w:lang w:val="en-US"/>
              </w:rPr>
              <w:t xml:space="preserve"> (18.1)</w:t>
            </w:r>
          </w:p>
        </w:tc>
        <w:tc>
          <w:tcPr>
            <w:tcW w:w="839" w:type="pct"/>
            <w:vAlign w:val="center"/>
          </w:tcPr>
          <w:p w14:paraId="1E66951E" w14:textId="77777777" w:rsidR="00482640" w:rsidRPr="004B0DBE" w:rsidRDefault="00482640" w:rsidP="00482640">
            <w:pPr>
              <w:jc w:val="center"/>
              <w:rPr>
                <w:rFonts w:ascii="Arial" w:hAnsi="Arial" w:cs="Arial"/>
                <w:sz w:val="20"/>
                <w:szCs w:val="20"/>
              </w:rPr>
            </w:pPr>
            <w:r w:rsidRPr="004B0DBE">
              <w:rPr>
                <w:rFonts w:ascii="Arial" w:hAnsi="Arial" w:cs="Arial"/>
                <w:sz w:val="20"/>
                <w:szCs w:val="20"/>
              </w:rPr>
              <w:t>44 (18.1)</w:t>
            </w:r>
          </w:p>
        </w:tc>
        <w:tc>
          <w:tcPr>
            <w:tcW w:w="841" w:type="pct"/>
            <w:gridSpan w:val="2"/>
          </w:tcPr>
          <w:p w14:paraId="60735FA9" w14:textId="77777777" w:rsidR="00482640" w:rsidRPr="004B0DBE" w:rsidRDefault="008C3332" w:rsidP="00482640">
            <w:pPr>
              <w:spacing w:line="276" w:lineRule="auto"/>
              <w:jc w:val="center"/>
              <w:rPr>
                <w:rFonts w:ascii="Arial" w:hAnsi="Arial" w:cs="Arial"/>
                <w:sz w:val="20"/>
                <w:szCs w:val="20"/>
                <w:lang w:val="en-US"/>
              </w:rPr>
            </w:pPr>
            <w:r w:rsidRPr="004B0DBE">
              <w:rPr>
                <w:rFonts w:ascii="Arial" w:hAnsi="Arial" w:cs="Arial"/>
                <w:sz w:val="20"/>
                <w:szCs w:val="20"/>
                <w:lang w:val="en-US"/>
              </w:rPr>
              <w:t>29 (17.5</w:t>
            </w:r>
            <w:r w:rsidR="00482640" w:rsidRPr="004B0DBE">
              <w:rPr>
                <w:rFonts w:ascii="Arial" w:hAnsi="Arial" w:cs="Arial"/>
                <w:sz w:val="20"/>
                <w:szCs w:val="20"/>
                <w:lang w:val="en-US"/>
              </w:rPr>
              <w:t>)</w:t>
            </w:r>
          </w:p>
        </w:tc>
      </w:tr>
      <w:tr w:rsidR="004B0DBE" w:rsidRPr="00B80A33" w14:paraId="74FF45F3" w14:textId="77777777" w:rsidTr="003C2450">
        <w:tc>
          <w:tcPr>
            <w:tcW w:w="2481" w:type="pct"/>
            <w:hideMark/>
          </w:tcPr>
          <w:p w14:paraId="6EAAB951" w14:textId="650A2DB4" w:rsidR="004B0DBE" w:rsidRPr="004B0DBE" w:rsidRDefault="00A31E0B" w:rsidP="00482640">
            <w:pPr>
              <w:spacing w:line="276" w:lineRule="auto"/>
              <w:jc w:val="both"/>
              <w:rPr>
                <w:rFonts w:ascii="Arial" w:hAnsi="Arial" w:cs="Arial"/>
                <w:sz w:val="20"/>
                <w:szCs w:val="20"/>
                <w:lang w:val="en-US"/>
              </w:rPr>
            </w:pPr>
            <w:r>
              <w:rPr>
                <w:rFonts w:ascii="Arial" w:hAnsi="Arial" w:cs="Arial"/>
                <w:sz w:val="20"/>
                <w:szCs w:val="20"/>
                <w:lang w:val="en-US"/>
              </w:rPr>
              <w:t>Regular physical activity, n</w:t>
            </w:r>
            <w:r w:rsidR="004B0DBE" w:rsidRPr="004B0DBE">
              <w:rPr>
                <w:rFonts w:ascii="Arial" w:hAnsi="Arial" w:cs="Arial"/>
                <w:sz w:val="20"/>
                <w:szCs w:val="20"/>
                <w:lang w:val="en-US"/>
              </w:rPr>
              <w:t xml:space="preserve"> (%)</w:t>
            </w:r>
          </w:p>
        </w:tc>
        <w:tc>
          <w:tcPr>
            <w:tcW w:w="839" w:type="pct"/>
            <w:hideMark/>
          </w:tcPr>
          <w:p w14:paraId="26943DBB" w14:textId="1075ABE5"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357 (34.6)</w:t>
            </w:r>
          </w:p>
        </w:tc>
        <w:tc>
          <w:tcPr>
            <w:tcW w:w="839" w:type="pct"/>
            <w:vAlign w:val="center"/>
          </w:tcPr>
          <w:p w14:paraId="2010F897"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54 (37.2)</w:t>
            </w:r>
          </w:p>
        </w:tc>
        <w:tc>
          <w:tcPr>
            <w:tcW w:w="841" w:type="pct"/>
            <w:gridSpan w:val="2"/>
          </w:tcPr>
          <w:p w14:paraId="461D8189"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62 (38.8)</w:t>
            </w:r>
          </w:p>
        </w:tc>
      </w:tr>
      <w:tr w:rsidR="004B0DBE" w:rsidRPr="008C3332" w14:paraId="02F8FF6E" w14:textId="77777777" w:rsidTr="003C2450">
        <w:tc>
          <w:tcPr>
            <w:tcW w:w="2481" w:type="pct"/>
            <w:hideMark/>
          </w:tcPr>
          <w:p w14:paraId="002B6BAD" w14:textId="696F358F" w:rsidR="004B0DBE" w:rsidRPr="004B0DBE" w:rsidRDefault="00A31E0B" w:rsidP="00482640">
            <w:pPr>
              <w:spacing w:line="276" w:lineRule="auto"/>
              <w:rPr>
                <w:rFonts w:ascii="Arial" w:hAnsi="Arial" w:cs="Arial"/>
                <w:sz w:val="20"/>
                <w:szCs w:val="20"/>
                <w:lang w:val="en-US"/>
              </w:rPr>
            </w:pPr>
            <w:r>
              <w:rPr>
                <w:rFonts w:ascii="Arial" w:hAnsi="Arial" w:cs="Arial"/>
                <w:sz w:val="20"/>
                <w:szCs w:val="20"/>
                <w:lang w:val="en-US"/>
              </w:rPr>
              <w:t>Tobacco consumption</w:t>
            </w:r>
            <w:r w:rsidR="004B0DBE" w:rsidRPr="004B0DBE">
              <w:rPr>
                <w:rFonts w:ascii="Arial" w:hAnsi="Arial" w:cs="Arial"/>
                <w:sz w:val="20"/>
                <w:szCs w:val="20"/>
                <w:lang w:val="en-US"/>
              </w:rPr>
              <w:t>, mean (SD)</w:t>
            </w:r>
            <w:r>
              <w:rPr>
                <w:rFonts w:ascii="Arial" w:hAnsi="Arial" w:cs="Arial"/>
                <w:sz w:val="20"/>
                <w:szCs w:val="20"/>
                <w:lang w:val="en-US"/>
              </w:rPr>
              <w:t>, packs/y</w:t>
            </w:r>
          </w:p>
        </w:tc>
        <w:tc>
          <w:tcPr>
            <w:tcW w:w="839" w:type="pct"/>
            <w:hideMark/>
          </w:tcPr>
          <w:p w14:paraId="1CCE6AA5" w14:textId="588610FF"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9.1 (18.1)</w:t>
            </w:r>
          </w:p>
        </w:tc>
        <w:tc>
          <w:tcPr>
            <w:tcW w:w="839" w:type="pct"/>
            <w:vAlign w:val="center"/>
          </w:tcPr>
          <w:p w14:paraId="35DE0885"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6.7 (15.7)*</w:t>
            </w:r>
          </w:p>
        </w:tc>
        <w:tc>
          <w:tcPr>
            <w:tcW w:w="841" w:type="pct"/>
            <w:gridSpan w:val="2"/>
          </w:tcPr>
          <w:p w14:paraId="21F9B09B"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9.5 (19.4)</w:t>
            </w:r>
          </w:p>
        </w:tc>
      </w:tr>
      <w:tr w:rsidR="004B0DBE" w:rsidRPr="008C3332" w14:paraId="620B3983" w14:textId="77777777" w:rsidTr="003C2450">
        <w:tc>
          <w:tcPr>
            <w:tcW w:w="2481" w:type="pct"/>
            <w:hideMark/>
          </w:tcPr>
          <w:p w14:paraId="256BDFA0" w14:textId="5D782F99" w:rsidR="004B0DBE" w:rsidRPr="004B0DBE" w:rsidRDefault="004B0DBE" w:rsidP="00A31E0B">
            <w:pPr>
              <w:spacing w:line="276" w:lineRule="auto"/>
              <w:jc w:val="both"/>
              <w:rPr>
                <w:rFonts w:ascii="Arial" w:hAnsi="Arial" w:cs="Arial"/>
                <w:sz w:val="20"/>
                <w:szCs w:val="20"/>
                <w:lang w:val="en-US"/>
              </w:rPr>
            </w:pPr>
            <w:r w:rsidRPr="004B0DBE">
              <w:rPr>
                <w:rFonts w:ascii="Arial" w:hAnsi="Arial" w:cs="Arial"/>
                <w:sz w:val="20"/>
                <w:szCs w:val="20"/>
                <w:lang w:val="en-US"/>
              </w:rPr>
              <w:t>BMI, mean (SD)</w:t>
            </w:r>
            <w:r w:rsidR="00A31E0B">
              <w:rPr>
                <w:rFonts w:ascii="Arial" w:hAnsi="Arial" w:cs="Arial"/>
                <w:sz w:val="20"/>
                <w:szCs w:val="20"/>
                <w:lang w:val="en-US"/>
              </w:rPr>
              <w:t xml:space="preserve">, </w:t>
            </w:r>
            <w:r w:rsidR="00A31E0B" w:rsidRPr="004B0DBE">
              <w:rPr>
                <w:rFonts w:ascii="Arial" w:hAnsi="Arial" w:cs="Arial"/>
                <w:sz w:val="20"/>
                <w:szCs w:val="20"/>
                <w:lang w:val="en-US"/>
              </w:rPr>
              <w:t>kg/m²</w:t>
            </w:r>
          </w:p>
        </w:tc>
        <w:tc>
          <w:tcPr>
            <w:tcW w:w="839" w:type="pct"/>
            <w:hideMark/>
          </w:tcPr>
          <w:p w14:paraId="366ECD9A" w14:textId="7D662B3F"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26.6 (4.1)</w:t>
            </w:r>
          </w:p>
        </w:tc>
        <w:tc>
          <w:tcPr>
            <w:tcW w:w="839" w:type="pct"/>
            <w:vAlign w:val="center"/>
          </w:tcPr>
          <w:p w14:paraId="53D25A92" w14:textId="77777777" w:rsidR="004B0DBE" w:rsidRPr="004B0DBE" w:rsidRDefault="004B0DBE" w:rsidP="00482640">
            <w:pPr>
              <w:jc w:val="center"/>
              <w:rPr>
                <w:rFonts w:ascii="Arial" w:hAnsi="Arial" w:cs="Arial"/>
                <w:sz w:val="20"/>
                <w:szCs w:val="20"/>
                <w:lang w:val="en-US"/>
              </w:rPr>
            </w:pPr>
            <w:r w:rsidRPr="004B0DBE">
              <w:rPr>
                <w:rFonts w:ascii="Arial" w:hAnsi="Arial" w:cs="Arial"/>
                <w:sz w:val="20"/>
                <w:szCs w:val="20"/>
                <w:lang w:val="en-US"/>
              </w:rPr>
              <w:t>26.1 (4.4)</w:t>
            </w:r>
          </w:p>
        </w:tc>
        <w:tc>
          <w:tcPr>
            <w:tcW w:w="841" w:type="pct"/>
            <w:gridSpan w:val="2"/>
          </w:tcPr>
          <w:p w14:paraId="47E973C5"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26.5 (3.9)</w:t>
            </w:r>
          </w:p>
        </w:tc>
      </w:tr>
      <w:tr w:rsidR="004B0DBE" w:rsidRPr="008C3332" w14:paraId="726F886D" w14:textId="77777777" w:rsidTr="003C2450">
        <w:tc>
          <w:tcPr>
            <w:tcW w:w="2481" w:type="pct"/>
            <w:hideMark/>
          </w:tcPr>
          <w:p w14:paraId="63AA3479" w14:textId="7526795F" w:rsidR="004B0DBE" w:rsidRPr="004B0DBE" w:rsidRDefault="00A31E0B" w:rsidP="00482640">
            <w:pPr>
              <w:spacing w:line="276" w:lineRule="auto"/>
              <w:jc w:val="both"/>
              <w:rPr>
                <w:rFonts w:ascii="Arial" w:hAnsi="Arial" w:cs="Arial"/>
                <w:sz w:val="20"/>
                <w:szCs w:val="20"/>
                <w:lang w:val="en-US"/>
              </w:rPr>
            </w:pPr>
            <w:r>
              <w:rPr>
                <w:rFonts w:ascii="Arial" w:hAnsi="Arial" w:cs="Arial"/>
                <w:sz w:val="20"/>
                <w:szCs w:val="20"/>
                <w:lang w:val="en-US"/>
              </w:rPr>
              <w:t>Diabetes, n</w:t>
            </w:r>
            <w:r w:rsidR="004B0DBE" w:rsidRPr="004B0DBE">
              <w:rPr>
                <w:rFonts w:ascii="Arial" w:hAnsi="Arial" w:cs="Arial"/>
                <w:sz w:val="20"/>
                <w:szCs w:val="20"/>
                <w:lang w:val="en-US"/>
              </w:rPr>
              <w:t xml:space="preserve"> (%)</w:t>
            </w:r>
          </w:p>
        </w:tc>
        <w:tc>
          <w:tcPr>
            <w:tcW w:w="839" w:type="pct"/>
            <w:hideMark/>
          </w:tcPr>
          <w:p w14:paraId="13ABF6A7" w14:textId="3D78A52C"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101 (9.8)</w:t>
            </w:r>
          </w:p>
        </w:tc>
        <w:tc>
          <w:tcPr>
            <w:tcW w:w="839" w:type="pct"/>
            <w:vAlign w:val="center"/>
          </w:tcPr>
          <w:p w14:paraId="47221F56" w14:textId="77777777" w:rsidR="004B0DBE" w:rsidRPr="004B0DBE" w:rsidRDefault="004B0DBE" w:rsidP="00482640">
            <w:pPr>
              <w:jc w:val="center"/>
              <w:rPr>
                <w:rFonts w:ascii="Arial" w:hAnsi="Arial" w:cs="Arial"/>
                <w:sz w:val="20"/>
                <w:szCs w:val="20"/>
                <w:lang w:val="en-US"/>
              </w:rPr>
            </w:pPr>
            <w:r w:rsidRPr="004B0DBE">
              <w:rPr>
                <w:rFonts w:ascii="Arial" w:hAnsi="Arial" w:cs="Arial"/>
                <w:sz w:val="20"/>
                <w:szCs w:val="20"/>
                <w:lang w:val="en-US"/>
              </w:rPr>
              <w:t>54 (21.3)*</w:t>
            </w:r>
          </w:p>
        </w:tc>
        <w:tc>
          <w:tcPr>
            <w:tcW w:w="841" w:type="pct"/>
            <w:gridSpan w:val="2"/>
          </w:tcPr>
          <w:p w14:paraId="031908B4"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9 (5.4)</w:t>
            </w:r>
            <w:r w:rsidRPr="004B0DBE">
              <w:rPr>
                <w:rStyle w:val="hgkelc"/>
                <w:rFonts w:ascii="Arial" w:hAnsi="Arial" w:cs="Arial"/>
                <w:sz w:val="20"/>
                <w:szCs w:val="20"/>
                <w:vertAlign w:val="superscript"/>
                <w:lang w:val="en-US"/>
              </w:rPr>
              <w:t>†</w:t>
            </w:r>
          </w:p>
        </w:tc>
      </w:tr>
      <w:tr w:rsidR="004B0DBE" w:rsidRPr="00B80A33" w14:paraId="5266AA40" w14:textId="77777777" w:rsidTr="003C2450">
        <w:tc>
          <w:tcPr>
            <w:tcW w:w="2481" w:type="pct"/>
            <w:hideMark/>
          </w:tcPr>
          <w:p w14:paraId="3BD1AFCB" w14:textId="24D035A6" w:rsidR="004B0DBE" w:rsidRPr="004B0DBE" w:rsidRDefault="00A31E0B" w:rsidP="00482640">
            <w:pPr>
              <w:spacing w:line="276" w:lineRule="auto"/>
              <w:jc w:val="both"/>
              <w:rPr>
                <w:rFonts w:ascii="Arial" w:hAnsi="Arial" w:cs="Arial"/>
                <w:sz w:val="20"/>
                <w:szCs w:val="20"/>
                <w:lang w:val="en-US"/>
              </w:rPr>
            </w:pPr>
            <w:r>
              <w:rPr>
                <w:rFonts w:ascii="Arial" w:hAnsi="Arial" w:cs="Arial"/>
                <w:sz w:val="20"/>
                <w:szCs w:val="20"/>
                <w:lang w:val="en-US"/>
              </w:rPr>
              <w:t>Hypertension, n</w:t>
            </w:r>
            <w:r w:rsidR="004B0DBE" w:rsidRPr="004B0DBE">
              <w:rPr>
                <w:rFonts w:ascii="Arial" w:hAnsi="Arial" w:cs="Arial"/>
                <w:sz w:val="20"/>
                <w:szCs w:val="20"/>
                <w:lang w:val="en-US"/>
              </w:rPr>
              <w:t xml:space="preserve"> (%)</w:t>
            </w:r>
          </w:p>
        </w:tc>
        <w:tc>
          <w:tcPr>
            <w:tcW w:w="839" w:type="pct"/>
            <w:hideMark/>
          </w:tcPr>
          <w:p w14:paraId="7651C267" w14:textId="468F932D"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773 (74.8)</w:t>
            </w:r>
          </w:p>
        </w:tc>
        <w:tc>
          <w:tcPr>
            <w:tcW w:w="839" w:type="pct"/>
            <w:vAlign w:val="center"/>
          </w:tcPr>
          <w:p w14:paraId="399BEA72"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298 (78.8)</w:t>
            </w:r>
          </w:p>
        </w:tc>
        <w:tc>
          <w:tcPr>
            <w:tcW w:w="841" w:type="pct"/>
            <w:gridSpan w:val="2"/>
          </w:tcPr>
          <w:p w14:paraId="2D7DE92A"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109 (62.6)</w:t>
            </w:r>
            <w:r w:rsidRPr="004B0DBE">
              <w:rPr>
                <w:rStyle w:val="hgkelc"/>
                <w:rFonts w:ascii="Arial" w:hAnsi="Arial" w:cs="Arial"/>
                <w:sz w:val="20"/>
                <w:szCs w:val="20"/>
                <w:vertAlign w:val="superscript"/>
                <w:lang w:val="en-US"/>
              </w:rPr>
              <w:t>†</w:t>
            </w:r>
          </w:p>
        </w:tc>
      </w:tr>
      <w:tr w:rsidR="004B0DBE" w:rsidRPr="00B80A33" w14:paraId="272856EA" w14:textId="77777777" w:rsidTr="003C2450">
        <w:tc>
          <w:tcPr>
            <w:tcW w:w="2481" w:type="pct"/>
            <w:hideMark/>
          </w:tcPr>
          <w:p w14:paraId="479E49B8" w14:textId="3790D38F" w:rsidR="004B0DBE" w:rsidRPr="004B0DBE" w:rsidRDefault="00A31E0B" w:rsidP="00482640">
            <w:pPr>
              <w:spacing w:line="276" w:lineRule="auto"/>
              <w:jc w:val="both"/>
              <w:rPr>
                <w:rFonts w:ascii="Arial" w:hAnsi="Arial" w:cs="Arial"/>
                <w:sz w:val="20"/>
                <w:szCs w:val="20"/>
                <w:lang w:val="en-US"/>
              </w:rPr>
            </w:pPr>
            <w:r>
              <w:rPr>
                <w:rFonts w:ascii="Arial" w:hAnsi="Arial" w:cs="Arial"/>
                <w:sz w:val="20"/>
                <w:szCs w:val="20"/>
                <w:lang w:val="en-US"/>
              </w:rPr>
              <w:t>Hypercholesterolemia, n</w:t>
            </w:r>
            <w:r w:rsidR="004B0DBE" w:rsidRPr="004B0DBE">
              <w:rPr>
                <w:rFonts w:ascii="Arial" w:hAnsi="Arial" w:cs="Arial"/>
                <w:sz w:val="20"/>
                <w:szCs w:val="20"/>
                <w:lang w:val="en-US"/>
              </w:rPr>
              <w:t xml:space="preserve"> (%)</w:t>
            </w:r>
          </w:p>
        </w:tc>
        <w:tc>
          <w:tcPr>
            <w:tcW w:w="839" w:type="pct"/>
            <w:hideMark/>
          </w:tcPr>
          <w:p w14:paraId="1E7EE3F9" w14:textId="6BA21604"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629 (60.9)</w:t>
            </w:r>
          </w:p>
        </w:tc>
        <w:tc>
          <w:tcPr>
            <w:tcW w:w="839" w:type="pct"/>
            <w:vAlign w:val="center"/>
          </w:tcPr>
          <w:p w14:paraId="04FC8FEB"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214 (69.7)*</w:t>
            </w:r>
          </w:p>
        </w:tc>
        <w:tc>
          <w:tcPr>
            <w:tcW w:w="841" w:type="pct"/>
            <w:gridSpan w:val="2"/>
          </w:tcPr>
          <w:p w14:paraId="6829D048"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99 (57.9)</w:t>
            </w:r>
          </w:p>
        </w:tc>
      </w:tr>
      <w:tr w:rsidR="004B0DBE" w:rsidRPr="00B80A33" w14:paraId="043B267C" w14:textId="77777777" w:rsidTr="003C2450">
        <w:tc>
          <w:tcPr>
            <w:tcW w:w="2481" w:type="pct"/>
            <w:hideMark/>
          </w:tcPr>
          <w:p w14:paraId="519B130B" w14:textId="05387D7C" w:rsidR="004B0DBE" w:rsidRPr="004B0DBE" w:rsidRDefault="004B0DBE" w:rsidP="00482640">
            <w:pPr>
              <w:spacing w:line="276" w:lineRule="auto"/>
              <w:jc w:val="both"/>
              <w:rPr>
                <w:rFonts w:ascii="Arial" w:hAnsi="Arial" w:cs="Arial"/>
                <w:sz w:val="20"/>
                <w:szCs w:val="20"/>
                <w:lang w:val="en-US"/>
              </w:rPr>
            </w:pPr>
            <w:r w:rsidRPr="004B0DBE">
              <w:rPr>
                <w:rFonts w:ascii="Arial" w:hAnsi="Arial" w:cs="Arial"/>
                <w:sz w:val="20"/>
                <w:szCs w:val="20"/>
                <w:lang w:val="en-US"/>
              </w:rPr>
              <w:t xml:space="preserve">History of cardiovascular </w:t>
            </w:r>
            <w:r w:rsidR="00A31E0B">
              <w:rPr>
                <w:rFonts w:ascii="Arial" w:hAnsi="Arial" w:cs="Arial"/>
                <w:sz w:val="20"/>
                <w:szCs w:val="20"/>
                <w:lang w:val="en-US"/>
              </w:rPr>
              <w:t>diseases, n</w:t>
            </w:r>
            <w:r w:rsidRPr="004B0DBE">
              <w:rPr>
                <w:rFonts w:ascii="Arial" w:hAnsi="Arial" w:cs="Arial"/>
                <w:sz w:val="20"/>
                <w:szCs w:val="20"/>
                <w:lang w:val="en-US"/>
              </w:rPr>
              <w:t xml:space="preserve"> (%)</w:t>
            </w:r>
          </w:p>
        </w:tc>
        <w:tc>
          <w:tcPr>
            <w:tcW w:w="839" w:type="pct"/>
            <w:hideMark/>
          </w:tcPr>
          <w:p w14:paraId="45366423" w14:textId="05B62E9A"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285 (27.6)</w:t>
            </w:r>
          </w:p>
        </w:tc>
        <w:tc>
          <w:tcPr>
            <w:tcW w:w="839" w:type="pct"/>
            <w:vAlign w:val="center"/>
          </w:tcPr>
          <w:p w14:paraId="52AC7612"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133 (35.1)*</w:t>
            </w:r>
          </w:p>
        </w:tc>
        <w:tc>
          <w:tcPr>
            <w:tcW w:w="841" w:type="pct"/>
            <w:gridSpan w:val="2"/>
          </w:tcPr>
          <w:p w14:paraId="3D3A64D5"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38 (21.7)</w:t>
            </w:r>
            <w:r w:rsidRPr="004B0DBE">
              <w:rPr>
                <w:rStyle w:val="hgkelc"/>
                <w:rFonts w:ascii="Arial" w:hAnsi="Arial" w:cs="Arial"/>
                <w:sz w:val="20"/>
                <w:szCs w:val="20"/>
                <w:vertAlign w:val="superscript"/>
                <w:lang w:val="en-US"/>
              </w:rPr>
              <w:t>†</w:t>
            </w:r>
          </w:p>
        </w:tc>
      </w:tr>
      <w:tr w:rsidR="004B0DBE" w:rsidRPr="00B80A33" w14:paraId="75EB63F0" w14:textId="77777777" w:rsidTr="003C2450">
        <w:tc>
          <w:tcPr>
            <w:tcW w:w="2481" w:type="pct"/>
            <w:hideMark/>
          </w:tcPr>
          <w:p w14:paraId="6C40141F" w14:textId="28B1EBCC" w:rsidR="004B0DBE" w:rsidRPr="004B0DBE" w:rsidRDefault="00A31E0B" w:rsidP="00482640">
            <w:pPr>
              <w:spacing w:line="276" w:lineRule="auto"/>
              <w:jc w:val="both"/>
              <w:rPr>
                <w:rFonts w:ascii="Arial" w:hAnsi="Arial" w:cs="Arial"/>
                <w:sz w:val="20"/>
                <w:szCs w:val="20"/>
                <w:lang w:val="en-US"/>
              </w:rPr>
            </w:pPr>
            <w:r>
              <w:rPr>
                <w:rFonts w:ascii="Arial" w:hAnsi="Arial" w:cs="Arial"/>
                <w:sz w:val="20"/>
                <w:szCs w:val="20"/>
                <w:lang w:val="en-US"/>
              </w:rPr>
              <w:t>High depressive symptoms, n</w:t>
            </w:r>
            <w:r w:rsidR="004B0DBE" w:rsidRPr="004B0DBE">
              <w:rPr>
                <w:rFonts w:ascii="Arial" w:hAnsi="Arial" w:cs="Arial"/>
                <w:sz w:val="20"/>
                <w:szCs w:val="20"/>
                <w:lang w:val="en-US"/>
              </w:rPr>
              <w:t xml:space="preserve"> (%)</w:t>
            </w:r>
          </w:p>
        </w:tc>
        <w:tc>
          <w:tcPr>
            <w:tcW w:w="839" w:type="pct"/>
            <w:hideMark/>
          </w:tcPr>
          <w:p w14:paraId="7150E87D" w14:textId="14364EF4"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73 (7.1)</w:t>
            </w:r>
          </w:p>
        </w:tc>
        <w:tc>
          <w:tcPr>
            <w:tcW w:w="839" w:type="pct"/>
            <w:vAlign w:val="center"/>
          </w:tcPr>
          <w:p w14:paraId="47F3EDBC"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30 (7.9)</w:t>
            </w:r>
          </w:p>
        </w:tc>
        <w:tc>
          <w:tcPr>
            <w:tcW w:w="841" w:type="pct"/>
            <w:gridSpan w:val="2"/>
          </w:tcPr>
          <w:p w14:paraId="73F4158B"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7 (4.0)</w:t>
            </w:r>
          </w:p>
        </w:tc>
      </w:tr>
      <w:tr w:rsidR="004B0DBE" w:rsidRPr="001779E7" w14:paraId="6F592D93" w14:textId="77777777" w:rsidTr="003C2450">
        <w:tc>
          <w:tcPr>
            <w:tcW w:w="2481" w:type="pct"/>
            <w:hideMark/>
          </w:tcPr>
          <w:p w14:paraId="6265E47F" w14:textId="77777777" w:rsidR="004B0DBE" w:rsidRPr="004B0DBE" w:rsidRDefault="004B0DBE" w:rsidP="00482640">
            <w:pPr>
              <w:spacing w:line="276" w:lineRule="auto"/>
              <w:rPr>
                <w:rFonts w:ascii="Arial" w:hAnsi="Arial" w:cs="Arial"/>
                <w:sz w:val="20"/>
                <w:szCs w:val="20"/>
                <w:lang w:val="en-US"/>
              </w:rPr>
            </w:pPr>
            <w:r w:rsidRPr="004B0DBE">
              <w:rPr>
                <w:rFonts w:ascii="Arial" w:hAnsi="Arial" w:cs="Arial"/>
                <w:sz w:val="20"/>
                <w:szCs w:val="20"/>
                <w:lang w:val="en-US"/>
              </w:rPr>
              <w:t>MMSE score (range, 0-30), mean (SD)</w:t>
            </w:r>
          </w:p>
        </w:tc>
        <w:tc>
          <w:tcPr>
            <w:tcW w:w="839" w:type="pct"/>
            <w:hideMark/>
          </w:tcPr>
          <w:p w14:paraId="79FBD525" w14:textId="754DD6CC"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rPr>
              <w:t>27.8 (1.8)</w:t>
            </w:r>
          </w:p>
        </w:tc>
        <w:tc>
          <w:tcPr>
            <w:tcW w:w="839" w:type="pct"/>
            <w:vAlign w:val="center"/>
          </w:tcPr>
          <w:p w14:paraId="4D2CD3B1" w14:textId="77777777" w:rsidR="004B0DBE" w:rsidRPr="004B0DBE" w:rsidRDefault="004B0DBE" w:rsidP="00482640">
            <w:pPr>
              <w:jc w:val="center"/>
              <w:rPr>
                <w:rFonts w:ascii="Arial" w:hAnsi="Arial" w:cs="Arial"/>
                <w:sz w:val="20"/>
                <w:szCs w:val="20"/>
              </w:rPr>
            </w:pPr>
            <w:r w:rsidRPr="004B0DBE">
              <w:rPr>
                <w:rFonts w:ascii="Arial" w:hAnsi="Arial" w:cs="Arial"/>
                <w:sz w:val="20"/>
                <w:szCs w:val="20"/>
              </w:rPr>
              <w:t>27.5 (2.1)*</w:t>
            </w:r>
          </w:p>
        </w:tc>
        <w:tc>
          <w:tcPr>
            <w:tcW w:w="841" w:type="pct"/>
            <w:gridSpan w:val="2"/>
          </w:tcPr>
          <w:p w14:paraId="4BC212D4" w14:textId="77777777" w:rsidR="004B0DBE"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27.9 (1.7)</w:t>
            </w:r>
          </w:p>
        </w:tc>
      </w:tr>
      <w:tr w:rsidR="00482640" w:rsidRPr="001D62DD" w14:paraId="21386323" w14:textId="77777777" w:rsidTr="003C2450">
        <w:tc>
          <w:tcPr>
            <w:tcW w:w="2481" w:type="pct"/>
            <w:tcBorders>
              <w:bottom w:val="dotted" w:sz="4" w:space="0" w:color="auto"/>
            </w:tcBorders>
            <w:hideMark/>
          </w:tcPr>
          <w:p w14:paraId="4B364315" w14:textId="0E07988A" w:rsidR="00482640" w:rsidRPr="004B0DBE" w:rsidRDefault="00A31E0B" w:rsidP="00A31E0B">
            <w:pPr>
              <w:spacing w:line="276" w:lineRule="auto"/>
              <w:jc w:val="both"/>
              <w:rPr>
                <w:rFonts w:ascii="Arial" w:hAnsi="Arial" w:cs="Arial"/>
                <w:sz w:val="20"/>
                <w:szCs w:val="20"/>
                <w:lang w:val="en-US"/>
              </w:rPr>
            </w:pPr>
            <w:r>
              <w:rPr>
                <w:rFonts w:ascii="Arial" w:hAnsi="Arial" w:cs="Arial"/>
                <w:sz w:val="20"/>
                <w:szCs w:val="20"/>
                <w:lang w:val="en-US"/>
              </w:rPr>
              <w:t>Total energy intake</w:t>
            </w:r>
            <w:r w:rsidR="00482640" w:rsidRPr="004B0DBE">
              <w:rPr>
                <w:rFonts w:ascii="Arial" w:hAnsi="Arial" w:cs="Arial"/>
                <w:sz w:val="20"/>
                <w:szCs w:val="20"/>
                <w:lang w:val="en-US"/>
              </w:rPr>
              <w:t>, mean (SD)</w:t>
            </w:r>
            <w:r>
              <w:rPr>
                <w:rFonts w:ascii="Arial" w:hAnsi="Arial" w:cs="Arial"/>
                <w:sz w:val="20"/>
                <w:szCs w:val="20"/>
                <w:lang w:val="en-US"/>
              </w:rPr>
              <w:t>, kcal/day</w:t>
            </w:r>
          </w:p>
        </w:tc>
        <w:tc>
          <w:tcPr>
            <w:tcW w:w="839" w:type="pct"/>
            <w:tcBorders>
              <w:bottom w:val="dotted" w:sz="4" w:space="0" w:color="auto"/>
            </w:tcBorders>
            <w:vAlign w:val="center"/>
            <w:hideMark/>
          </w:tcPr>
          <w:p w14:paraId="7BB85F02" w14:textId="17762291" w:rsidR="00482640" w:rsidRPr="004B0DBE" w:rsidRDefault="004B0DBE" w:rsidP="00482640">
            <w:pPr>
              <w:spacing w:line="276" w:lineRule="auto"/>
              <w:jc w:val="center"/>
              <w:rPr>
                <w:rFonts w:ascii="Arial" w:hAnsi="Arial" w:cs="Arial"/>
                <w:sz w:val="20"/>
                <w:szCs w:val="20"/>
                <w:lang w:val="en-US"/>
              </w:rPr>
            </w:pPr>
            <w:r w:rsidRPr="004B0DBE">
              <w:rPr>
                <w:rFonts w:ascii="Arial" w:hAnsi="Arial" w:cs="Arial"/>
                <w:sz w:val="20"/>
                <w:szCs w:val="20"/>
                <w:lang w:val="en-US"/>
              </w:rPr>
              <w:t>1618.4 (512.1)</w:t>
            </w:r>
          </w:p>
        </w:tc>
        <w:tc>
          <w:tcPr>
            <w:tcW w:w="839" w:type="pct"/>
            <w:vAlign w:val="center"/>
          </w:tcPr>
          <w:p w14:paraId="6B21BC85" w14:textId="77777777" w:rsidR="00482640" w:rsidRPr="004B0DBE" w:rsidRDefault="00482640" w:rsidP="00482640">
            <w:pPr>
              <w:jc w:val="center"/>
              <w:rPr>
                <w:rFonts w:ascii="Arial" w:hAnsi="Arial" w:cs="Arial"/>
                <w:sz w:val="20"/>
                <w:szCs w:val="20"/>
              </w:rPr>
            </w:pPr>
            <w:r w:rsidRPr="004B0DBE">
              <w:rPr>
                <w:rFonts w:ascii="Arial" w:hAnsi="Arial" w:cs="Arial"/>
                <w:sz w:val="20"/>
                <w:szCs w:val="20"/>
              </w:rPr>
              <w:t>1633.7 (477.4)</w:t>
            </w:r>
          </w:p>
        </w:tc>
        <w:tc>
          <w:tcPr>
            <w:tcW w:w="841" w:type="pct"/>
            <w:gridSpan w:val="2"/>
            <w:tcBorders>
              <w:bottom w:val="dotted" w:sz="4" w:space="0" w:color="auto"/>
            </w:tcBorders>
          </w:tcPr>
          <w:p w14:paraId="084A30A2" w14:textId="77777777" w:rsidR="00482640" w:rsidRPr="004B0DBE" w:rsidRDefault="001D62DD" w:rsidP="001D62DD">
            <w:pPr>
              <w:spacing w:line="276" w:lineRule="auto"/>
              <w:jc w:val="center"/>
              <w:rPr>
                <w:rFonts w:ascii="Arial" w:hAnsi="Arial" w:cs="Arial"/>
                <w:sz w:val="20"/>
                <w:szCs w:val="20"/>
                <w:lang w:val="en-US"/>
              </w:rPr>
            </w:pPr>
            <w:r w:rsidRPr="004B0DBE">
              <w:rPr>
                <w:rFonts w:ascii="Arial" w:hAnsi="Arial" w:cs="Arial"/>
                <w:sz w:val="20"/>
                <w:szCs w:val="20"/>
                <w:lang w:val="en-US"/>
              </w:rPr>
              <w:t>1662.0</w:t>
            </w:r>
            <w:r w:rsidR="00482640" w:rsidRPr="004B0DBE">
              <w:rPr>
                <w:rFonts w:ascii="Arial" w:hAnsi="Arial" w:cs="Arial"/>
                <w:sz w:val="20"/>
                <w:szCs w:val="20"/>
                <w:lang w:val="en-US"/>
              </w:rPr>
              <w:t xml:space="preserve"> (5</w:t>
            </w:r>
            <w:r w:rsidRPr="004B0DBE">
              <w:rPr>
                <w:rFonts w:ascii="Arial" w:hAnsi="Arial" w:cs="Arial"/>
                <w:sz w:val="20"/>
                <w:szCs w:val="20"/>
                <w:lang w:val="en-US"/>
              </w:rPr>
              <w:t>41.1</w:t>
            </w:r>
            <w:r w:rsidR="00482640" w:rsidRPr="004B0DBE">
              <w:rPr>
                <w:rFonts w:ascii="Arial" w:hAnsi="Arial" w:cs="Arial"/>
                <w:sz w:val="20"/>
                <w:szCs w:val="20"/>
                <w:lang w:val="en-US"/>
              </w:rPr>
              <w:t>)</w:t>
            </w:r>
          </w:p>
        </w:tc>
      </w:tr>
      <w:tr w:rsidR="002311F6" w:rsidRPr="001D62DD" w14:paraId="7F6AFDC0" w14:textId="77777777" w:rsidTr="003C2450">
        <w:tc>
          <w:tcPr>
            <w:tcW w:w="2481" w:type="pct"/>
            <w:tcBorders>
              <w:top w:val="dotted" w:sz="4" w:space="0" w:color="auto"/>
              <w:bottom w:val="nil"/>
            </w:tcBorders>
            <w:vAlign w:val="center"/>
          </w:tcPr>
          <w:p w14:paraId="0B3FF69B" w14:textId="428A443D" w:rsidR="008070FC" w:rsidRPr="004B0DBE" w:rsidRDefault="004C57A6" w:rsidP="008070FC">
            <w:pPr>
              <w:spacing w:line="276" w:lineRule="auto"/>
              <w:jc w:val="both"/>
              <w:rPr>
                <w:rFonts w:ascii="Arial" w:hAnsi="Arial" w:cs="Arial"/>
                <w:sz w:val="20"/>
                <w:szCs w:val="20"/>
                <w:lang w:val="en-US"/>
              </w:rPr>
            </w:pPr>
            <w:r>
              <w:rPr>
                <w:rFonts w:ascii="Arial" w:hAnsi="Arial" w:cs="Arial"/>
                <w:sz w:val="20"/>
                <w:szCs w:val="20"/>
                <w:lang w:val="en-US"/>
              </w:rPr>
              <w:t>French</w:t>
            </w:r>
            <w:r w:rsidR="00433524">
              <w:rPr>
                <w:rFonts w:ascii="Arial" w:hAnsi="Arial" w:cs="Arial"/>
                <w:sz w:val="20"/>
                <w:szCs w:val="20"/>
                <w:lang w:val="en-US"/>
              </w:rPr>
              <w:t xml:space="preserve"> </w:t>
            </w:r>
            <w:r w:rsidR="00727250">
              <w:rPr>
                <w:rFonts w:ascii="Arial" w:hAnsi="Arial" w:cs="Arial"/>
                <w:sz w:val="20"/>
                <w:szCs w:val="20"/>
                <w:lang w:val="en-US"/>
              </w:rPr>
              <w:t>MIND diet score (range</w:t>
            </w:r>
            <w:r w:rsidR="008070FC" w:rsidRPr="004B0DBE">
              <w:rPr>
                <w:rFonts w:ascii="Arial" w:hAnsi="Arial" w:cs="Arial"/>
                <w:sz w:val="20"/>
                <w:szCs w:val="20"/>
                <w:lang w:val="en-US"/>
              </w:rPr>
              <w:t xml:space="preserve"> 0-15), mean (SD)</w:t>
            </w:r>
          </w:p>
        </w:tc>
        <w:tc>
          <w:tcPr>
            <w:tcW w:w="839" w:type="pct"/>
            <w:tcBorders>
              <w:top w:val="dotted" w:sz="4" w:space="0" w:color="auto"/>
              <w:bottom w:val="nil"/>
            </w:tcBorders>
            <w:vAlign w:val="center"/>
          </w:tcPr>
          <w:p w14:paraId="2FE45753" w14:textId="77777777" w:rsidR="008070FC" w:rsidRPr="004B0DBE" w:rsidRDefault="008070FC" w:rsidP="008070FC">
            <w:pPr>
              <w:spacing w:line="276" w:lineRule="auto"/>
              <w:jc w:val="center"/>
              <w:rPr>
                <w:rFonts w:ascii="Arial" w:hAnsi="Arial" w:cs="Arial"/>
                <w:sz w:val="20"/>
                <w:szCs w:val="20"/>
                <w:lang w:val="en-US"/>
              </w:rPr>
            </w:pPr>
            <w:r w:rsidRPr="004B0DBE">
              <w:rPr>
                <w:rFonts w:ascii="Arial" w:hAnsi="Arial" w:cs="Arial"/>
                <w:sz w:val="20"/>
                <w:szCs w:val="20"/>
                <w:lang w:val="en-US"/>
              </w:rPr>
              <w:t>7.2 (1.5)</w:t>
            </w:r>
          </w:p>
        </w:tc>
        <w:tc>
          <w:tcPr>
            <w:tcW w:w="839" w:type="pct"/>
            <w:tcBorders>
              <w:top w:val="dotted" w:sz="4" w:space="0" w:color="auto"/>
              <w:bottom w:val="nil"/>
            </w:tcBorders>
            <w:vAlign w:val="center"/>
          </w:tcPr>
          <w:p w14:paraId="65F6DBC6" w14:textId="77777777" w:rsidR="008070FC" w:rsidRPr="004B0DBE" w:rsidRDefault="00DA7D44" w:rsidP="008070FC">
            <w:pPr>
              <w:spacing w:line="276" w:lineRule="auto"/>
              <w:jc w:val="center"/>
              <w:rPr>
                <w:rFonts w:ascii="Arial" w:hAnsi="Arial" w:cs="Arial"/>
                <w:sz w:val="20"/>
                <w:szCs w:val="20"/>
                <w:lang w:val="en-US"/>
              </w:rPr>
            </w:pPr>
            <w:r w:rsidRPr="004B0DBE">
              <w:rPr>
                <w:rFonts w:ascii="Arial" w:hAnsi="Arial" w:cs="Arial"/>
                <w:sz w:val="20"/>
                <w:szCs w:val="20"/>
                <w:lang w:val="en-US"/>
              </w:rPr>
              <w:t>7.0</w:t>
            </w:r>
            <w:r w:rsidR="008070FC" w:rsidRPr="004B0DBE">
              <w:rPr>
                <w:rFonts w:ascii="Arial" w:hAnsi="Arial" w:cs="Arial"/>
                <w:sz w:val="20"/>
                <w:szCs w:val="20"/>
                <w:lang w:val="en-US"/>
              </w:rPr>
              <w:t xml:space="preserve"> (1.5)</w:t>
            </w:r>
            <w:r w:rsidR="00CD0444" w:rsidRPr="004B0DBE">
              <w:rPr>
                <w:rFonts w:ascii="Arial" w:hAnsi="Arial" w:cs="Arial"/>
                <w:sz w:val="20"/>
                <w:szCs w:val="20"/>
                <w:lang w:val="en-US"/>
              </w:rPr>
              <w:t>*</w:t>
            </w:r>
          </w:p>
        </w:tc>
        <w:tc>
          <w:tcPr>
            <w:tcW w:w="841" w:type="pct"/>
            <w:gridSpan w:val="2"/>
            <w:tcBorders>
              <w:top w:val="dotted" w:sz="4" w:space="0" w:color="auto"/>
              <w:bottom w:val="nil"/>
            </w:tcBorders>
          </w:tcPr>
          <w:p w14:paraId="4A5A25DA" w14:textId="77777777" w:rsidR="008070FC" w:rsidRPr="004B0DBE" w:rsidRDefault="008070FC" w:rsidP="008070FC">
            <w:pPr>
              <w:spacing w:line="276" w:lineRule="auto"/>
              <w:jc w:val="center"/>
              <w:rPr>
                <w:rFonts w:ascii="Arial" w:hAnsi="Arial" w:cs="Arial"/>
                <w:sz w:val="20"/>
                <w:szCs w:val="20"/>
                <w:lang w:val="en-US"/>
              </w:rPr>
            </w:pPr>
            <w:r w:rsidRPr="004B0DBE">
              <w:rPr>
                <w:rFonts w:ascii="Arial" w:hAnsi="Arial" w:cs="Arial"/>
                <w:sz w:val="20"/>
                <w:szCs w:val="20"/>
                <w:lang w:val="en-US"/>
              </w:rPr>
              <w:t>7.2 (1.5)</w:t>
            </w:r>
          </w:p>
        </w:tc>
      </w:tr>
      <w:tr w:rsidR="00960133" w:rsidRPr="00CE5648" w14:paraId="747FF9C0" w14:textId="77777777" w:rsidTr="003C2450">
        <w:trPr>
          <w:gridAfter w:val="1"/>
          <w:wAfter w:w="31" w:type="pct"/>
        </w:trPr>
        <w:tc>
          <w:tcPr>
            <w:tcW w:w="4969" w:type="pct"/>
            <w:gridSpan w:val="4"/>
            <w:tcBorders>
              <w:top w:val="nil"/>
            </w:tcBorders>
            <w:vAlign w:val="center"/>
          </w:tcPr>
          <w:p w14:paraId="46959B9F" w14:textId="5A2B9805" w:rsidR="00960133" w:rsidRPr="004B0DBE" w:rsidRDefault="00433524" w:rsidP="00727250">
            <w:pPr>
              <w:spacing w:line="276" w:lineRule="auto"/>
              <w:rPr>
                <w:rFonts w:ascii="Arial" w:hAnsi="Arial" w:cs="Arial"/>
                <w:sz w:val="20"/>
                <w:szCs w:val="20"/>
                <w:lang w:val="en-US"/>
              </w:rPr>
            </w:pPr>
            <w:r>
              <w:rPr>
                <w:rFonts w:ascii="Arial" w:hAnsi="Arial" w:cs="Arial"/>
                <w:sz w:val="20"/>
                <w:szCs w:val="20"/>
                <w:lang w:val="en-US"/>
              </w:rPr>
              <w:t xml:space="preserve">French </w:t>
            </w:r>
            <w:r w:rsidR="00960133" w:rsidRPr="004B0DBE">
              <w:rPr>
                <w:rFonts w:ascii="Arial" w:hAnsi="Arial" w:cs="Arial"/>
                <w:sz w:val="20"/>
                <w:szCs w:val="20"/>
                <w:lang w:val="en-US"/>
              </w:rPr>
              <w:t>MIND diet components intake fr</w:t>
            </w:r>
            <w:r w:rsidR="00727250">
              <w:rPr>
                <w:rFonts w:ascii="Arial" w:hAnsi="Arial" w:cs="Arial"/>
                <w:sz w:val="20"/>
                <w:szCs w:val="20"/>
                <w:lang w:val="en-US"/>
              </w:rPr>
              <w:t>om FFQ</w:t>
            </w:r>
            <w:r w:rsidR="00960133" w:rsidRPr="004B0DBE">
              <w:rPr>
                <w:rFonts w:ascii="Arial" w:hAnsi="Arial" w:cs="Arial"/>
                <w:sz w:val="20"/>
                <w:szCs w:val="20"/>
                <w:lang w:val="en-US"/>
              </w:rPr>
              <w:t>, mean (SD)</w:t>
            </w:r>
            <w:r w:rsidR="00727250">
              <w:rPr>
                <w:rFonts w:ascii="Arial" w:hAnsi="Arial" w:cs="Arial"/>
                <w:sz w:val="20"/>
                <w:szCs w:val="20"/>
                <w:lang w:val="en-US"/>
              </w:rPr>
              <w:t xml:space="preserve">, </w:t>
            </w:r>
            <w:r w:rsidR="00727250" w:rsidRPr="004B0DBE">
              <w:rPr>
                <w:rFonts w:ascii="Arial" w:hAnsi="Arial" w:cs="Arial"/>
                <w:sz w:val="20"/>
                <w:szCs w:val="20"/>
                <w:lang w:val="en-US"/>
              </w:rPr>
              <w:t>times/week</w:t>
            </w:r>
          </w:p>
        </w:tc>
      </w:tr>
      <w:tr w:rsidR="004B0DBE" w:rsidRPr="00DA7D44" w14:paraId="2F1E6306" w14:textId="77777777" w:rsidTr="003C2450">
        <w:tc>
          <w:tcPr>
            <w:tcW w:w="2481" w:type="pct"/>
            <w:vAlign w:val="center"/>
            <w:hideMark/>
          </w:tcPr>
          <w:p w14:paraId="6C9D3687"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Other vegetables</w:t>
            </w:r>
          </w:p>
        </w:tc>
        <w:tc>
          <w:tcPr>
            <w:tcW w:w="839" w:type="pct"/>
            <w:hideMark/>
          </w:tcPr>
          <w:p w14:paraId="6641DBF1" w14:textId="5B4C6E52"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14.8 (5.5)</w:t>
            </w:r>
          </w:p>
        </w:tc>
        <w:tc>
          <w:tcPr>
            <w:tcW w:w="839" w:type="pct"/>
            <w:vAlign w:val="center"/>
          </w:tcPr>
          <w:p w14:paraId="079F92FB"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14.9 (5.7)</w:t>
            </w:r>
          </w:p>
        </w:tc>
        <w:tc>
          <w:tcPr>
            <w:tcW w:w="841" w:type="pct"/>
            <w:gridSpan w:val="2"/>
          </w:tcPr>
          <w:p w14:paraId="0FD66647"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14.6 (5.5)</w:t>
            </w:r>
          </w:p>
        </w:tc>
      </w:tr>
      <w:tr w:rsidR="004B0DBE" w:rsidRPr="00B80A33" w14:paraId="2CC88AB1" w14:textId="77777777" w:rsidTr="003C2450">
        <w:tc>
          <w:tcPr>
            <w:tcW w:w="2481" w:type="pct"/>
            <w:vAlign w:val="center"/>
            <w:hideMark/>
          </w:tcPr>
          <w:p w14:paraId="3BC99D9E"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Beans</w:t>
            </w:r>
          </w:p>
        </w:tc>
        <w:tc>
          <w:tcPr>
            <w:tcW w:w="839" w:type="pct"/>
            <w:hideMark/>
          </w:tcPr>
          <w:p w14:paraId="40B09854" w14:textId="5D43A090"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0.6 (0.6)</w:t>
            </w:r>
          </w:p>
        </w:tc>
        <w:tc>
          <w:tcPr>
            <w:tcW w:w="839" w:type="pct"/>
            <w:vAlign w:val="center"/>
          </w:tcPr>
          <w:p w14:paraId="51D0B7DD"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0.7 (0.8)</w:t>
            </w:r>
          </w:p>
        </w:tc>
        <w:tc>
          <w:tcPr>
            <w:tcW w:w="841" w:type="pct"/>
            <w:gridSpan w:val="2"/>
          </w:tcPr>
          <w:p w14:paraId="4F2A81F6"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0.6 (0.6)</w:t>
            </w:r>
          </w:p>
        </w:tc>
      </w:tr>
      <w:tr w:rsidR="004B0DBE" w:rsidRPr="00B80A33" w14:paraId="6631C4D2" w14:textId="77777777" w:rsidTr="003C2450">
        <w:tc>
          <w:tcPr>
            <w:tcW w:w="2481" w:type="pct"/>
            <w:vAlign w:val="center"/>
            <w:hideMark/>
          </w:tcPr>
          <w:p w14:paraId="247D775A"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Fish</w:t>
            </w:r>
          </w:p>
        </w:tc>
        <w:tc>
          <w:tcPr>
            <w:tcW w:w="839" w:type="pct"/>
            <w:hideMark/>
          </w:tcPr>
          <w:p w14:paraId="7C58835F" w14:textId="1D0F7E1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2.9 (1.7)</w:t>
            </w:r>
          </w:p>
        </w:tc>
        <w:tc>
          <w:tcPr>
            <w:tcW w:w="839" w:type="pct"/>
            <w:vAlign w:val="center"/>
          </w:tcPr>
          <w:p w14:paraId="6AB4BEE2"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2.8 (1.8)</w:t>
            </w:r>
          </w:p>
        </w:tc>
        <w:tc>
          <w:tcPr>
            <w:tcW w:w="841" w:type="pct"/>
            <w:gridSpan w:val="2"/>
          </w:tcPr>
          <w:p w14:paraId="330BC92E"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2.8 (1.7)</w:t>
            </w:r>
          </w:p>
        </w:tc>
      </w:tr>
      <w:tr w:rsidR="004B0DBE" w:rsidRPr="00B80A33" w14:paraId="0AA9FBF4" w14:textId="77777777" w:rsidTr="003C2450">
        <w:tc>
          <w:tcPr>
            <w:tcW w:w="2481" w:type="pct"/>
            <w:vAlign w:val="center"/>
            <w:hideMark/>
          </w:tcPr>
          <w:p w14:paraId="1E58A7B3"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Poultry</w:t>
            </w:r>
          </w:p>
        </w:tc>
        <w:tc>
          <w:tcPr>
            <w:tcW w:w="839" w:type="pct"/>
            <w:hideMark/>
          </w:tcPr>
          <w:p w14:paraId="4A2637B9" w14:textId="18703F49"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1.8 (1.2)</w:t>
            </w:r>
          </w:p>
        </w:tc>
        <w:tc>
          <w:tcPr>
            <w:tcW w:w="839" w:type="pct"/>
            <w:vAlign w:val="center"/>
          </w:tcPr>
          <w:p w14:paraId="373488CD"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1.9 (1.4)</w:t>
            </w:r>
          </w:p>
        </w:tc>
        <w:tc>
          <w:tcPr>
            <w:tcW w:w="841" w:type="pct"/>
            <w:gridSpan w:val="2"/>
          </w:tcPr>
          <w:p w14:paraId="7570FD15"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1.8 (1.2)</w:t>
            </w:r>
          </w:p>
        </w:tc>
      </w:tr>
      <w:tr w:rsidR="004B0DBE" w:rsidRPr="001D62DD" w14:paraId="0B6FF704" w14:textId="77777777" w:rsidTr="003C2450">
        <w:tc>
          <w:tcPr>
            <w:tcW w:w="2481" w:type="pct"/>
            <w:vAlign w:val="center"/>
            <w:hideMark/>
          </w:tcPr>
          <w:p w14:paraId="363373B7"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Red meats and products</w:t>
            </w:r>
          </w:p>
        </w:tc>
        <w:tc>
          <w:tcPr>
            <w:tcW w:w="839" w:type="pct"/>
            <w:hideMark/>
          </w:tcPr>
          <w:p w14:paraId="6EEB1688" w14:textId="08824991"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6.4 (3.5)</w:t>
            </w:r>
          </w:p>
        </w:tc>
        <w:tc>
          <w:tcPr>
            <w:tcW w:w="839" w:type="pct"/>
            <w:vAlign w:val="center"/>
          </w:tcPr>
          <w:p w14:paraId="4BCC648E"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6.4 (3.7)</w:t>
            </w:r>
          </w:p>
        </w:tc>
        <w:tc>
          <w:tcPr>
            <w:tcW w:w="841" w:type="pct"/>
            <w:gridSpan w:val="2"/>
          </w:tcPr>
          <w:p w14:paraId="7B3A6CE1"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6.3 (3.6)</w:t>
            </w:r>
          </w:p>
        </w:tc>
      </w:tr>
      <w:tr w:rsidR="004B0DBE" w:rsidRPr="001D62DD" w14:paraId="42547E48" w14:textId="77777777" w:rsidTr="003C2450">
        <w:tc>
          <w:tcPr>
            <w:tcW w:w="2481" w:type="pct"/>
            <w:vAlign w:val="center"/>
            <w:hideMark/>
          </w:tcPr>
          <w:p w14:paraId="616410EB"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Cheese</w:t>
            </w:r>
          </w:p>
        </w:tc>
        <w:tc>
          <w:tcPr>
            <w:tcW w:w="839" w:type="pct"/>
            <w:hideMark/>
          </w:tcPr>
          <w:p w14:paraId="56E9F79D" w14:textId="67107CBC"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7.5 (4.5)</w:t>
            </w:r>
          </w:p>
        </w:tc>
        <w:tc>
          <w:tcPr>
            <w:tcW w:w="839" w:type="pct"/>
            <w:vAlign w:val="center"/>
          </w:tcPr>
          <w:p w14:paraId="68CD1F9E"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8.1 (4.7)*</w:t>
            </w:r>
          </w:p>
        </w:tc>
        <w:tc>
          <w:tcPr>
            <w:tcW w:w="841" w:type="pct"/>
            <w:gridSpan w:val="2"/>
          </w:tcPr>
          <w:p w14:paraId="2042EB95"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7.4 (4.3)</w:t>
            </w:r>
          </w:p>
        </w:tc>
      </w:tr>
      <w:tr w:rsidR="004B0DBE" w:rsidRPr="001D62DD" w14:paraId="376D5D03" w14:textId="77777777" w:rsidTr="003C2450">
        <w:tc>
          <w:tcPr>
            <w:tcW w:w="2481" w:type="pct"/>
            <w:vAlign w:val="center"/>
            <w:hideMark/>
          </w:tcPr>
          <w:p w14:paraId="3E7D711D"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Pastries and sweets</w:t>
            </w:r>
          </w:p>
        </w:tc>
        <w:tc>
          <w:tcPr>
            <w:tcW w:w="839" w:type="pct"/>
            <w:hideMark/>
          </w:tcPr>
          <w:p w14:paraId="6D694105" w14:textId="305CA0B5"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3.9 (5.4)</w:t>
            </w:r>
          </w:p>
        </w:tc>
        <w:tc>
          <w:tcPr>
            <w:tcW w:w="839" w:type="pct"/>
            <w:vAlign w:val="center"/>
          </w:tcPr>
          <w:p w14:paraId="79F054B3"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4.1 (5.2)</w:t>
            </w:r>
          </w:p>
        </w:tc>
        <w:tc>
          <w:tcPr>
            <w:tcW w:w="841" w:type="pct"/>
            <w:gridSpan w:val="2"/>
          </w:tcPr>
          <w:p w14:paraId="13EE48D9"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3.5 (4.4)</w:t>
            </w:r>
          </w:p>
        </w:tc>
      </w:tr>
      <w:tr w:rsidR="004B0DBE" w:rsidRPr="001D62DD" w14:paraId="01BD0C27" w14:textId="77777777" w:rsidTr="003C2450">
        <w:tc>
          <w:tcPr>
            <w:tcW w:w="2481" w:type="pct"/>
            <w:vAlign w:val="center"/>
            <w:hideMark/>
          </w:tcPr>
          <w:p w14:paraId="79960E0F"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Fried and fast food</w:t>
            </w:r>
          </w:p>
        </w:tc>
        <w:tc>
          <w:tcPr>
            <w:tcW w:w="839" w:type="pct"/>
            <w:hideMark/>
          </w:tcPr>
          <w:p w14:paraId="0CA64AB7" w14:textId="22EBA8B8"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0.4 (0.7)</w:t>
            </w:r>
          </w:p>
        </w:tc>
        <w:tc>
          <w:tcPr>
            <w:tcW w:w="839" w:type="pct"/>
            <w:vAlign w:val="center"/>
          </w:tcPr>
          <w:p w14:paraId="628D0C4B"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0.5 (1.0)</w:t>
            </w:r>
          </w:p>
        </w:tc>
        <w:tc>
          <w:tcPr>
            <w:tcW w:w="841" w:type="pct"/>
            <w:gridSpan w:val="2"/>
          </w:tcPr>
          <w:p w14:paraId="581D93D4"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0.5 (0.8)</w:t>
            </w:r>
          </w:p>
        </w:tc>
      </w:tr>
      <w:tr w:rsidR="004B0DBE" w:rsidRPr="006E6ABF" w14:paraId="5F802553" w14:textId="77777777" w:rsidTr="003C2450">
        <w:tc>
          <w:tcPr>
            <w:tcW w:w="2481" w:type="pct"/>
            <w:vAlign w:val="center"/>
            <w:hideMark/>
          </w:tcPr>
          <w:p w14:paraId="4C87E95E"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Butter and margarine</w:t>
            </w:r>
          </w:p>
        </w:tc>
        <w:tc>
          <w:tcPr>
            <w:tcW w:w="839" w:type="pct"/>
            <w:hideMark/>
          </w:tcPr>
          <w:p w14:paraId="151093A5" w14:textId="352703AE"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5.6 (4.5)</w:t>
            </w:r>
          </w:p>
        </w:tc>
        <w:tc>
          <w:tcPr>
            <w:tcW w:w="839" w:type="pct"/>
            <w:vAlign w:val="center"/>
          </w:tcPr>
          <w:p w14:paraId="37FCD8EA"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5.2 (4.6)</w:t>
            </w:r>
          </w:p>
        </w:tc>
        <w:tc>
          <w:tcPr>
            <w:tcW w:w="841" w:type="pct"/>
            <w:gridSpan w:val="2"/>
          </w:tcPr>
          <w:p w14:paraId="7A1A56C8"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5.4 (4.5)</w:t>
            </w:r>
          </w:p>
        </w:tc>
      </w:tr>
      <w:tr w:rsidR="00960133" w:rsidRPr="00CE5648" w14:paraId="67CA2110" w14:textId="77777777" w:rsidTr="003C2450">
        <w:trPr>
          <w:gridAfter w:val="1"/>
          <w:wAfter w:w="31" w:type="pct"/>
        </w:trPr>
        <w:tc>
          <w:tcPr>
            <w:tcW w:w="4969" w:type="pct"/>
            <w:gridSpan w:val="4"/>
            <w:vAlign w:val="center"/>
          </w:tcPr>
          <w:p w14:paraId="5224C5EE" w14:textId="736FD415" w:rsidR="00960133" w:rsidRPr="004B0DBE" w:rsidRDefault="00433524" w:rsidP="00727250">
            <w:pPr>
              <w:spacing w:line="276" w:lineRule="auto"/>
              <w:rPr>
                <w:rFonts w:ascii="Arial" w:hAnsi="Arial" w:cs="Arial"/>
                <w:sz w:val="20"/>
                <w:szCs w:val="20"/>
                <w:lang w:val="en-US"/>
              </w:rPr>
            </w:pPr>
            <w:r>
              <w:rPr>
                <w:rFonts w:ascii="Arial" w:hAnsi="Arial" w:cs="Arial"/>
                <w:sz w:val="20"/>
                <w:szCs w:val="20"/>
                <w:lang w:val="en-US"/>
              </w:rPr>
              <w:t xml:space="preserve">French </w:t>
            </w:r>
            <w:r w:rsidR="00960133" w:rsidRPr="004B0DBE">
              <w:rPr>
                <w:rFonts w:ascii="Arial" w:hAnsi="Arial" w:cs="Arial"/>
                <w:sz w:val="20"/>
                <w:szCs w:val="20"/>
                <w:lang w:val="en-US"/>
              </w:rPr>
              <w:t>MIND diet com</w:t>
            </w:r>
            <w:r w:rsidR="00727250">
              <w:rPr>
                <w:rFonts w:ascii="Arial" w:hAnsi="Arial" w:cs="Arial"/>
                <w:sz w:val="20"/>
                <w:szCs w:val="20"/>
                <w:lang w:val="en-US"/>
              </w:rPr>
              <w:t>ponents intake from 24h recall</w:t>
            </w:r>
            <w:r w:rsidR="00960133" w:rsidRPr="004B0DBE">
              <w:rPr>
                <w:rFonts w:ascii="Arial" w:hAnsi="Arial" w:cs="Arial"/>
                <w:sz w:val="20"/>
                <w:szCs w:val="20"/>
                <w:lang w:val="en-US"/>
              </w:rPr>
              <w:t>, mean (SD)</w:t>
            </w:r>
            <w:r w:rsidR="00727250">
              <w:rPr>
                <w:rFonts w:ascii="Arial" w:hAnsi="Arial" w:cs="Arial"/>
                <w:sz w:val="20"/>
                <w:szCs w:val="20"/>
                <w:lang w:val="en-US"/>
              </w:rPr>
              <w:t xml:space="preserve">, </w:t>
            </w:r>
            <w:r w:rsidR="00727250" w:rsidRPr="004B0DBE">
              <w:rPr>
                <w:rFonts w:ascii="Arial" w:hAnsi="Arial" w:cs="Arial"/>
                <w:sz w:val="20"/>
                <w:szCs w:val="20"/>
                <w:lang w:val="en-US"/>
              </w:rPr>
              <w:t>g/day</w:t>
            </w:r>
          </w:p>
        </w:tc>
      </w:tr>
      <w:tr w:rsidR="004B0DBE" w:rsidRPr="001D62DD" w14:paraId="4923419A" w14:textId="77777777" w:rsidTr="003C2450">
        <w:tc>
          <w:tcPr>
            <w:tcW w:w="2481" w:type="pct"/>
            <w:vAlign w:val="center"/>
            <w:hideMark/>
          </w:tcPr>
          <w:p w14:paraId="50634857"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Green leafy vegetables</w:t>
            </w:r>
          </w:p>
        </w:tc>
        <w:tc>
          <w:tcPr>
            <w:tcW w:w="839" w:type="pct"/>
            <w:hideMark/>
          </w:tcPr>
          <w:p w14:paraId="0BDB102B" w14:textId="7A03977B"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65.1 (103.0)</w:t>
            </w:r>
          </w:p>
        </w:tc>
        <w:tc>
          <w:tcPr>
            <w:tcW w:w="839" w:type="pct"/>
            <w:vAlign w:val="center"/>
          </w:tcPr>
          <w:p w14:paraId="6E07FDF0" w14:textId="77777777" w:rsidR="004B0DBE" w:rsidRPr="004B0DBE" w:rsidRDefault="004B0DBE" w:rsidP="00DA7D44">
            <w:pPr>
              <w:jc w:val="center"/>
              <w:rPr>
                <w:rFonts w:ascii="Arial" w:hAnsi="Arial" w:cs="Arial"/>
                <w:sz w:val="20"/>
                <w:szCs w:val="20"/>
              </w:rPr>
            </w:pPr>
            <w:r w:rsidRPr="004B0DBE">
              <w:rPr>
                <w:rFonts w:ascii="Arial" w:hAnsi="Arial" w:cs="Arial"/>
                <w:sz w:val="20"/>
                <w:szCs w:val="20"/>
              </w:rPr>
              <w:t>64.3 (110.4)</w:t>
            </w:r>
          </w:p>
        </w:tc>
        <w:tc>
          <w:tcPr>
            <w:tcW w:w="841" w:type="pct"/>
            <w:gridSpan w:val="2"/>
          </w:tcPr>
          <w:p w14:paraId="43A5C27E"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52.9 (76.3)</w:t>
            </w:r>
          </w:p>
        </w:tc>
      </w:tr>
      <w:tr w:rsidR="004B0DBE" w:rsidRPr="001D62DD" w14:paraId="7BF3B461" w14:textId="77777777" w:rsidTr="003C2450">
        <w:tc>
          <w:tcPr>
            <w:tcW w:w="2481" w:type="pct"/>
            <w:vAlign w:val="center"/>
            <w:hideMark/>
          </w:tcPr>
          <w:p w14:paraId="68988503"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Whole grains</w:t>
            </w:r>
          </w:p>
        </w:tc>
        <w:tc>
          <w:tcPr>
            <w:tcW w:w="839" w:type="pct"/>
            <w:hideMark/>
          </w:tcPr>
          <w:p w14:paraId="3E33BCA6" w14:textId="38F300FA"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7.3 (31.7)</w:t>
            </w:r>
          </w:p>
        </w:tc>
        <w:tc>
          <w:tcPr>
            <w:tcW w:w="839" w:type="pct"/>
            <w:vAlign w:val="center"/>
          </w:tcPr>
          <w:p w14:paraId="61D9101C"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5.5 (25.3)</w:t>
            </w:r>
          </w:p>
        </w:tc>
        <w:tc>
          <w:tcPr>
            <w:tcW w:w="841" w:type="pct"/>
            <w:gridSpan w:val="2"/>
          </w:tcPr>
          <w:p w14:paraId="5F4BD9E9" w14:textId="77777777" w:rsidR="004B0DBE" w:rsidRPr="004B0DBE" w:rsidRDefault="004B0DBE" w:rsidP="001D62DD">
            <w:pPr>
              <w:spacing w:line="276" w:lineRule="auto"/>
              <w:jc w:val="center"/>
              <w:rPr>
                <w:rFonts w:ascii="Arial" w:hAnsi="Arial" w:cs="Arial"/>
                <w:sz w:val="20"/>
                <w:szCs w:val="20"/>
                <w:lang w:val="en-US"/>
              </w:rPr>
            </w:pPr>
            <w:r w:rsidRPr="004B0DBE">
              <w:rPr>
                <w:rFonts w:ascii="Arial" w:hAnsi="Arial" w:cs="Arial"/>
                <w:sz w:val="20"/>
                <w:szCs w:val="20"/>
                <w:lang w:val="en-US"/>
              </w:rPr>
              <w:t>6.5 (35.4)</w:t>
            </w:r>
          </w:p>
        </w:tc>
      </w:tr>
      <w:tr w:rsidR="004B0DBE" w:rsidRPr="001D62DD" w14:paraId="5B94406B" w14:textId="77777777" w:rsidTr="003C2450">
        <w:tc>
          <w:tcPr>
            <w:tcW w:w="2481" w:type="pct"/>
            <w:vAlign w:val="center"/>
            <w:hideMark/>
          </w:tcPr>
          <w:p w14:paraId="4F5BED4A"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 xml:space="preserve">  Nuts</w:t>
            </w:r>
          </w:p>
        </w:tc>
        <w:tc>
          <w:tcPr>
            <w:tcW w:w="839" w:type="pct"/>
            <w:hideMark/>
          </w:tcPr>
          <w:p w14:paraId="14AB1A0F" w14:textId="0F71D39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2.9 (14.9)</w:t>
            </w:r>
          </w:p>
        </w:tc>
        <w:tc>
          <w:tcPr>
            <w:tcW w:w="839" w:type="pct"/>
            <w:vAlign w:val="center"/>
          </w:tcPr>
          <w:p w14:paraId="031373B1"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2.0 (12.1)</w:t>
            </w:r>
          </w:p>
        </w:tc>
        <w:tc>
          <w:tcPr>
            <w:tcW w:w="841" w:type="pct"/>
            <w:gridSpan w:val="2"/>
          </w:tcPr>
          <w:p w14:paraId="1C49F04B"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2.7 (12.7)</w:t>
            </w:r>
          </w:p>
        </w:tc>
      </w:tr>
      <w:tr w:rsidR="004B0DBE" w:rsidRPr="001D62DD" w14:paraId="381EEFFB" w14:textId="77777777" w:rsidTr="003C2450">
        <w:tc>
          <w:tcPr>
            <w:tcW w:w="2481" w:type="pct"/>
            <w:hideMark/>
          </w:tcPr>
          <w:p w14:paraId="61782B2D" w14:textId="77777777" w:rsidR="004B0DBE" w:rsidRPr="004B0DBE" w:rsidRDefault="004B0DBE" w:rsidP="00DA7D44">
            <w:pPr>
              <w:spacing w:line="276" w:lineRule="auto"/>
              <w:rPr>
                <w:rFonts w:ascii="Arial" w:hAnsi="Arial" w:cs="Arial"/>
                <w:sz w:val="20"/>
                <w:szCs w:val="20"/>
                <w:lang w:val="en-US"/>
              </w:rPr>
            </w:pPr>
            <w:r w:rsidRPr="004B0DBE">
              <w:rPr>
                <w:rFonts w:ascii="Arial" w:hAnsi="Arial" w:cs="Arial"/>
                <w:sz w:val="20"/>
                <w:szCs w:val="20"/>
                <w:lang w:val="en-US"/>
              </w:rPr>
              <w:t xml:space="preserve">  Total polyphenols </w:t>
            </w:r>
          </w:p>
        </w:tc>
        <w:tc>
          <w:tcPr>
            <w:tcW w:w="839" w:type="pct"/>
            <w:hideMark/>
          </w:tcPr>
          <w:p w14:paraId="5A1D432D" w14:textId="1C54EF60" w:rsidR="004B0DBE" w:rsidRPr="004B0DBE" w:rsidRDefault="004B0DBE" w:rsidP="00F630CA">
            <w:pPr>
              <w:spacing w:line="276" w:lineRule="auto"/>
              <w:jc w:val="center"/>
              <w:rPr>
                <w:rFonts w:ascii="Arial" w:hAnsi="Arial" w:cs="Arial"/>
                <w:sz w:val="20"/>
                <w:szCs w:val="20"/>
                <w:lang w:val="en-US"/>
              </w:rPr>
            </w:pPr>
            <w:r w:rsidRPr="004B0DBE">
              <w:rPr>
                <w:rFonts w:ascii="Arial" w:hAnsi="Arial" w:cs="Arial"/>
                <w:sz w:val="20"/>
                <w:szCs w:val="20"/>
              </w:rPr>
              <w:t>1</w:t>
            </w:r>
            <w:r w:rsidR="00F630CA">
              <w:rPr>
                <w:rFonts w:ascii="Arial" w:hAnsi="Arial" w:cs="Arial"/>
                <w:sz w:val="20"/>
                <w:szCs w:val="20"/>
              </w:rPr>
              <w:t>.1</w:t>
            </w:r>
            <w:r w:rsidRPr="004B0DBE">
              <w:rPr>
                <w:rFonts w:ascii="Arial" w:hAnsi="Arial" w:cs="Arial"/>
                <w:sz w:val="20"/>
                <w:szCs w:val="20"/>
              </w:rPr>
              <w:t xml:space="preserve"> (</w:t>
            </w:r>
            <w:r w:rsidR="00F630CA">
              <w:rPr>
                <w:rFonts w:ascii="Arial" w:hAnsi="Arial" w:cs="Arial"/>
                <w:sz w:val="20"/>
                <w:szCs w:val="20"/>
              </w:rPr>
              <w:t>0.6</w:t>
            </w:r>
            <w:r w:rsidRPr="004B0DBE">
              <w:rPr>
                <w:rFonts w:ascii="Arial" w:hAnsi="Arial" w:cs="Arial"/>
                <w:sz w:val="20"/>
                <w:szCs w:val="20"/>
              </w:rPr>
              <w:t>)</w:t>
            </w:r>
          </w:p>
        </w:tc>
        <w:tc>
          <w:tcPr>
            <w:tcW w:w="839" w:type="pct"/>
            <w:vAlign w:val="center"/>
          </w:tcPr>
          <w:p w14:paraId="2FA6E96B" w14:textId="251D795F" w:rsidR="004B0DBE" w:rsidRPr="004B0DBE" w:rsidRDefault="004B0DBE" w:rsidP="00F630CA">
            <w:pPr>
              <w:jc w:val="center"/>
              <w:rPr>
                <w:rFonts w:ascii="Arial" w:hAnsi="Arial" w:cs="Arial"/>
                <w:sz w:val="20"/>
                <w:szCs w:val="20"/>
                <w:lang w:val="en-US"/>
              </w:rPr>
            </w:pPr>
            <w:r w:rsidRPr="004B0DBE">
              <w:rPr>
                <w:rFonts w:ascii="Arial" w:hAnsi="Arial" w:cs="Arial"/>
                <w:sz w:val="20"/>
                <w:szCs w:val="20"/>
                <w:lang w:val="en-US"/>
              </w:rPr>
              <w:t>1</w:t>
            </w:r>
            <w:r w:rsidR="00F630CA">
              <w:rPr>
                <w:rFonts w:ascii="Arial" w:hAnsi="Arial" w:cs="Arial"/>
                <w:sz w:val="20"/>
                <w:szCs w:val="20"/>
                <w:lang w:val="en-US"/>
              </w:rPr>
              <w:t>.</w:t>
            </w:r>
            <w:r w:rsidRPr="004B0DBE">
              <w:rPr>
                <w:rFonts w:ascii="Arial" w:hAnsi="Arial" w:cs="Arial"/>
                <w:sz w:val="20"/>
                <w:szCs w:val="20"/>
                <w:lang w:val="en-US"/>
              </w:rPr>
              <w:t>0 (</w:t>
            </w:r>
            <w:r w:rsidR="00F630CA">
              <w:rPr>
                <w:rFonts w:ascii="Arial" w:hAnsi="Arial" w:cs="Arial"/>
                <w:sz w:val="20"/>
                <w:szCs w:val="20"/>
                <w:lang w:val="en-US"/>
              </w:rPr>
              <w:t>0.</w:t>
            </w:r>
            <w:r w:rsidRPr="004B0DBE">
              <w:rPr>
                <w:rFonts w:ascii="Arial" w:hAnsi="Arial" w:cs="Arial"/>
                <w:sz w:val="20"/>
                <w:szCs w:val="20"/>
                <w:lang w:val="en-US"/>
              </w:rPr>
              <w:t>5)*</w:t>
            </w:r>
          </w:p>
        </w:tc>
        <w:tc>
          <w:tcPr>
            <w:tcW w:w="841" w:type="pct"/>
            <w:gridSpan w:val="2"/>
          </w:tcPr>
          <w:p w14:paraId="31558012" w14:textId="677023B4" w:rsidR="004B0DBE" w:rsidRPr="004B0DBE" w:rsidRDefault="004B0DBE" w:rsidP="00F630CA">
            <w:pPr>
              <w:spacing w:line="276" w:lineRule="auto"/>
              <w:jc w:val="center"/>
              <w:rPr>
                <w:rFonts w:ascii="Arial" w:hAnsi="Arial" w:cs="Arial"/>
                <w:sz w:val="20"/>
                <w:szCs w:val="20"/>
                <w:lang w:val="en-US"/>
              </w:rPr>
            </w:pPr>
            <w:r w:rsidRPr="004B0DBE">
              <w:rPr>
                <w:rFonts w:ascii="Arial" w:hAnsi="Arial" w:cs="Arial"/>
                <w:sz w:val="20"/>
                <w:szCs w:val="20"/>
                <w:lang w:val="en-US"/>
              </w:rPr>
              <w:t>1</w:t>
            </w:r>
            <w:r w:rsidR="00F630CA">
              <w:rPr>
                <w:rFonts w:ascii="Arial" w:hAnsi="Arial" w:cs="Arial"/>
                <w:sz w:val="20"/>
                <w:szCs w:val="20"/>
                <w:lang w:val="en-US"/>
              </w:rPr>
              <w:t>.1</w:t>
            </w:r>
            <w:r w:rsidRPr="004B0DBE">
              <w:rPr>
                <w:rFonts w:ascii="Arial" w:hAnsi="Arial" w:cs="Arial"/>
                <w:sz w:val="20"/>
                <w:szCs w:val="20"/>
                <w:lang w:val="en-US"/>
              </w:rPr>
              <w:t xml:space="preserve"> (</w:t>
            </w:r>
            <w:r w:rsidR="00F630CA">
              <w:rPr>
                <w:rFonts w:ascii="Arial" w:hAnsi="Arial" w:cs="Arial"/>
                <w:sz w:val="20"/>
                <w:szCs w:val="20"/>
                <w:lang w:val="en-US"/>
              </w:rPr>
              <w:t>0.6</w:t>
            </w:r>
            <w:r w:rsidRPr="004B0DBE">
              <w:rPr>
                <w:rFonts w:ascii="Arial" w:hAnsi="Arial" w:cs="Arial"/>
                <w:sz w:val="20"/>
                <w:szCs w:val="20"/>
                <w:lang w:val="en-US"/>
              </w:rPr>
              <w:t>)</w:t>
            </w:r>
          </w:p>
        </w:tc>
      </w:tr>
      <w:tr w:rsidR="004B0DBE" w:rsidRPr="001D62DD" w14:paraId="7ABA9943" w14:textId="77777777" w:rsidTr="003C2450">
        <w:tc>
          <w:tcPr>
            <w:tcW w:w="2481" w:type="pct"/>
            <w:vAlign w:val="center"/>
            <w:hideMark/>
          </w:tcPr>
          <w:p w14:paraId="15E947ED" w14:textId="77777777" w:rsidR="004B0DBE" w:rsidRPr="004B0DBE" w:rsidRDefault="004B0DBE" w:rsidP="00DA7D44">
            <w:pPr>
              <w:spacing w:line="276" w:lineRule="auto"/>
              <w:jc w:val="both"/>
              <w:rPr>
                <w:rFonts w:ascii="Arial" w:hAnsi="Arial" w:cs="Arial"/>
                <w:sz w:val="20"/>
                <w:szCs w:val="20"/>
                <w:lang w:val="en-US"/>
              </w:rPr>
            </w:pPr>
            <w:r w:rsidRPr="004B0DBE">
              <w:rPr>
                <w:rFonts w:ascii="Arial" w:hAnsi="Arial" w:cs="Arial"/>
                <w:sz w:val="20"/>
                <w:szCs w:val="20"/>
                <w:lang w:val="en-US"/>
              </w:rPr>
              <w:t>Wine intake (glasses/day), mean (SD)</w:t>
            </w:r>
          </w:p>
        </w:tc>
        <w:tc>
          <w:tcPr>
            <w:tcW w:w="839" w:type="pct"/>
            <w:hideMark/>
          </w:tcPr>
          <w:p w14:paraId="31791D79" w14:textId="7B800F8A"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rPr>
              <w:t>7.6 (6.2)</w:t>
            </w:r>
          </w:p>
        </w:tc>
        <w:tc>
          <w:tcPr>
            <w:tcW w:w="839" w:type="pct"/>
            <w:vAlign w:val="center"/>
          </w:tcPr>
          <w:p w14:paraId="0E6C84A6" w14:textId="77777777" w:rsidR="004B0DBE" w:rsidRPr="004B0DBE" w:rsidRDefault="004B0DBE" w:rsidP="00DA7D44">
            <w:pPr>
              <w:jc w:val="center"/>
              <w:rPr>
                <w:rFonts w:ascii="Arial" w:hAnsi="Arial" w:cs="Arial"/>
                <w:sz w:val="20"/>
                <w:szCs w:val="20"/>
                <w:lang w:val="en-US"/>
              </w:rPr>
            </w:pPr>
            <w:r w:rsidRPr="004B0DBE">
              <w:rPr>
                <w:rFonts w:ascii="Arial" w:hAnsi="Arial" w:cs="Arial"/>
                <w:sz w:val="20"/>
                <w:szCs w:val="20"/>
                <w:lang w:val="en-US"/>
              </w:rPr>
              <w:t>6.9 (6.2)</w:t>
            </w:r>
          </w:p>
        </w:tc>
        <w:tc>
          <w:tcPr>
            <w:tcW w:w="841" w:type="pct"/>
            <w:gridSpan w:val="2"/>
          </w:tcPr>
          <w:p w14:paraId="74299809" w14:textId="77777777" w:rsidR="004B0DBE" w:rsidRPr="004B0DBE" w:rsidRDefault="004B0DBE" w:rsidP="00DA7D44">
            <w:pPr>
              <w:spacing w:line="276" w:lineRule="auto"/>
              <w:jc w:val="center"/>
              <w:rPr>
                <w:rFonts w:ascii="Arial" w:hAnsi="Arial" w:cs="Arial"/>
                <w:sz w:val="20"/>
                <w:szCs w:val="20"/>
                <w:lang w:val="en-US"/>
              </w:rPr>
            </w:pPr>
            <w:r w:rsidRPr="004B0DBE">
              <w:rPr>
                <w:rFonts w:ascii="Arial" w:hAnsi="Arial" w:cs="Arial"/>
                <w:sz w:val="20"/>
                <w:szCs w:val="20"/>
                <w:lang w:val="en-US"/>
              </w:rPr>
              <w:t>7.0 (6.4)</w:t>
            </w:r>
          </w:p>
        </w:tc>
      </w:tr>
      <w:tr w:rsidR="00DA7D44" w:rsidRPr="00B80A33" w14:paraId="0B9FD3DF" w14:textId="77777777" w:rsidTr="003C2450">
        <w:tc>
          <w:tcPr>
            <w:tcW w:w="2481" w:type="pct"/>
            <w:tcBorders>
              <w:bottom w:val="dotted" w:sz="4" w:space="0" w:color="auto"/>
            </w:tcBorders>
            <w:vAlign w:val="center"/>
            <w:hideMark/>
          </w:tcPr>
          <w:p w14:paraId="63969341" w14:textId="33FC2093" w:rsidR="00DA7D44" w:rsidRPr="004B0DBE" w:rsidRDefault="00DA7D44" w:rsidP="00DA7D44">
            <w:pPr>
              <w:spacing w:line="276" w:lineRule="auto"/>
              <w:jc w:val="both"/>
              <w:rPr>
                <w:rFonts w:ascii="Arial" w:hAnsi="Arial" w:cs="Arial"/>
                <w:sz w:val="20"/>
                <w:szCs w:val="20"/>
                <w:lang w:val="en-US"/>
              </w:rPr>
            </w:pPr>
            <w:r w:rsidRPr="004B0DBE">
              <w:rPr>
                <w:rFonts w:ascii="Arial" w:hAnsi="Arial" w:cs="Arial"/>
                <w:sz w:val="20"/>
                <w:szCs w:val="20"/>
                <w:lang w:val="en-US"/>
              </w:rPr>
              <w:t>Olive oil (pre</w:t>
            </w:r>
            <w:r w:rsidR="00727250">
              <w:rPr>
                <w:rFonts w:ascii="Arial" w:hAnsi="Arial" w:cs="Arial"/>
                <w:sz w:val="20"/>
                <w:szCs w:val="20"/>
                <w:lang w:val="en-US"/>
              </w:rPr>
              <w:t>ferred source of added fat), n</w:t>
            </w:r>
            <w:r w:rsidRPr="004B0DBE">
              <w:rPr>
                <w:rFonts w:ascii="Arial" w:hAnsi="Arial" w:cs="Arial"/>
                <w:sz w:val="20"/>
                <w:szCs w:val="20"/>
                <w:lang w:val="en-US"/>
              </w:rPr>
              <w:t xml:space="preserve"> (%)</w:t>
            </w:r>
          </w:p>
        </w:tc>
        <w:tc>
          <w:tcPr>
            <w:tcW w:w="839" w:type="pct"/>
            <w:tcBorders>
              <w:bottom w:val="dotted" w:sz="4" w:space="0" w:color="auto"/>
            </w:tcBorders>
            <w:vAlign w:val="center"/>
            <w:hideMark/>
          </w:tcPr>
          <w:p w14:paraId="229BFE74" w14:textId="177FA90C" w:rsidR="00DA7D44" w:rsidRPr="004B0DBE" w:rsidRDefault="004B0DBE" w:rsidP="004B0DBE">
            <w:pPr>
              <w:spacing w:line="276" w:lineRule="auto"/>
              <w:jc w:val="center"/>
              <w:rPr>
                <w:rFonts w:ascii="Arial" w:hAnsi="Arial" w:cs="Arial"/>
                <w:sz w:val="20"/>
                <w:szCs w:val="20"/>
                <w:lang w:val="en-US"/>
              </w:rPr>
            </w:pPr>
            <w:r w:rsidRPr="004B0DBE">
              <w:rPr>
                <w:rFonts w:ascii="Arial" w:hAnsi="Arial" w:cs="Arial"/>
                <w:sz w:val="20"/>
                <w:szCs w:val="20"/>
                <w:lang w:val="en-US"/>
              </w:rPr>
              <w:t>221</w:t>
            </w:r>
            <w:r w:rsidR="00DA7D44" w:rsidRPr="004B0DBE">
              <w:rPr>
                <w:rFonts w:ascii="Arial" w:hAnsi="Arial" w:cs="Arial"/>
                <w:sz w:val="20"/>
                <w:szCs w:val="20"/>
                <w:lang w:val="en-US"/>
              </w:rPr>
              <w:t xml:space="preserve"> (2</w:t>
            </w:r>
            <w:r w:rsidRPr="004B0DBE">
              <w:rPr>
                <w:rFonts w:ascii="Arial" w:hAnsi="Arial" w:cs="Arial"/>
                <w:sz w:val="20"/>
                <w:szCs w:val="20"/>
                <w:lang w:val="en-US"/>
              </w:rPr>
              <w:t>1.4</w:t>
            </w:r>
            <w:r w:rsidR="00DA7D44" w:rsidRPr="004B0DBE">
              <w:rPr>
                <w:rFonts w:ascii="Arial" w:hAnsi="Arial" w:cs="Arial"/>
                <w:sz w:val="20"/>
                <w:szCs w:val="20"/>
                <w:lang w:val="en-US"/>
              </w:rPr>
              <w:t>)</w:t>
            </w:r>
          </w:p>
        </w:tc>
        <w:tc>
          <w:tcPr>
            <w:tcW w:w="839" w:type="pct"/>
            <w:tcBorders>
              <w:bottom w:val="dotted" w:sz="4" w:space="0" w:color="auto"/>
            </w:tcBorders>
            <w:vAlign w:val="center"/>
          </w:tcPr>
          <w:p w14:paraId="557D79D0" w14:textId="77777777" w:rsidR="00DA7D44" w:rsidRPr="004B0DBE" w:rsidRDefault="00DA7D44" w:rsidP="00DA7D44">
            <w:pPr>
              <w:jc w:val="center"/>
              <w:rPr>
                <w:rFonts w:ascii="Arial" w:hAnsi="Arial" w:cs="Arial"/>
                <w:sz w:val="20"/>
                <w:szCs w:val="20"/>
              </w:rPr>
            </w:pPr>
            <w:r w:rsidRPr="004B0DBE">
              <w:rPr>
                <w:rFonts w:ascii="Arial" w:hAnsi="Arial" w:cs="Arial"/>
                <w:sz w:val="20"/>
                <w:szCs w:val="20"/>
              </w:rPr>
              <w:t>70 (18.5)</w:t>
            </w:r>
          </w:p>
        </w:tc>
        <w:tc>
          <w:tcPr>
            <w:tcW w:w="841" w:type="pct"/>
            <w:gridSpan w:val="2"/>
            <w:tcBorders>
              <w:bottom w:val="dotted" w:sz="4" w:space="0" w:color="auto"/>
            </w:tcBorders>
          </w:tcPr>
          <w:p w14:paraId="49B6F9F4" w14:textId="77777777" w:rsidR="00DA7D44" w:rsidRPr="004B0DBE" w:rsidRDefault="001D62DD" w:rsidP="00DA7D44">
            <w:pPr>
              <w:spacing w:line="276" w:lineRule="auto"/>
              <w:jc w:val="center"/>
              <w:rPr>
                <w:rFonts w:ascii="Arial" w:hAnsi="Arial" w:cs="Arial"/>
                <w:sz w:val="20"/>
                <w:szCs w:val="20"/>
                <w:lang w:val="en-US"/>
              </w:rPr>
            </w:pPr>
            <w:r w:rsidRPr="004B0DBE">
              <w:rPr>
                <w:rFonts w:ascii="Arial" w:hAnsi="Arial" w:cs="Arial"/>
                <w:sz w:val="20"/>
                <w:szCs w:val="20"/>
                <w:lang w:val="en-US"/>
              </w:rPr>
              <w:t>28 (16.0</w:t>
            </w:r>
            <w:r w:rsidR="00DA7D44" w:rsidRPr="004B0DBE">
              <w:rPr>
                <w:rFonts w:ascii="Arial" w:hAnsi="Arial" w:cs="Arial"/>
                <w:sz w:val="20"/>
                <w:szCs w:val="20"/>
                <w:lang w:val="en-US"/>
              </w:rPr>
              <w:t>)</w:t>
            </w:r>
          </w:p>
        </w:tc>
      </w:tr>
      <w:tr w:rsidR="00DA7D44" w:rsidRPr="002311F6" w14:paraId="532BAB60" w14:textId="77777777" w:rsidTr="003C2450">
        <w:tc>
          <w:tcPr>
            <w:tcW w:w="2481" w:type="pct"/>
            <w:tcBorders>
              <w:top w:val="dotted" w:sz="4" w:space="0" w:color="auto"/>
              <w:bottom w:val="nil"/>
            </w:tcBorders>
            <w:vAlign w:val="center"/>
          </w:tcPr>
          <w:p w14:paraId="0D8FB768" w14:textId="780DA115" w:rsidR="00DA7D44" w:rsidRPr="004B0DBE" w:rsidRDefault="00727250" w:rsidP="00DA7D44">
            <w:pPr>
              <w:spacing w:line="276" w:lineRule="auto"/>
              <w:jc w:val="both"/>
              <w:rPr>
                <w:rFonts w:ascii="Arial" w:hAnsi="Arial" w:cs="Arial"/>
                <w:sz w:val="20"/>
                <w:szCs w:val="20"/>
                <w:lang w:val="en-US"/>
              </w:rPr>
            </w:pPr>
            <w:r>
              <w:rPr>
                <w:rFonts w:ascii="Arial" w:hAnsi="Arial" w:cs="Arial"/>
                <w:sz w:val="20"/>
                <w:szCs w:val="20"/>
                <w:lang w:val="en-US"/>
              </w:rPr>
              <w:t>Incident cases of dementia, n</w:t>
            </w:r>
            <w:r w:rsidR="00DA7D44" w:rsidRPr="004B0DBE">
              <w:rPr>
                <w:rFonts w:ascii="Arial" w:hAnsi="Arial" w:cs="Arial"/>
                <w:sz w:val="20"/>
                <w:szCs w:val="20"/>
                <w:lang w:val="en-US"/>
              </w:rPr>
              <w:t xml:space="preserve"> (%)</w:t>
            </w:r>
          </w:p>
        </w:tc>
        <w:tc>
          <w:tcPr>
            <w:tcW w:w="839" w:type="pct"/>
            <w:tcBorders>
              <w:top w:val="dotted" w:sz="4" w:space="0" w:color="auto"/>
              <w:bottom w:val="nil"/>
            </w:tcBorders>
            <w:vAlign w:val="center"/>
          </w:tcPr>
          <w:p w14:paraId="5D7BB665" w14:textId="77FE7DB9" w:rsidR="00DA7D44" w:rsidRPr="004B0DBE" w:rsidRDefault="004B0DBE" w:rsidP="004B0DBE">
            <w:pPr>
              <w:spacing w:line="276" w:lineRule="auto"/>
              <w:jc w:val="center"/>
              <w:rPr>
                <w:rFonts w:ascii="Arial" w:hAnsi="Arial" w:cs="Arial"/>
                <w:sz w:val="20"/>
                <w:szCs w:val="20"/>
                <w:lang w:val="en-US"/>
              </w:rPr>
            </w:pPr>
            <w:r w:rsidRPr="004B0DBE">
              <w:rPr>
                <w:rFonts w:ascii="Arial" w:hAnsi="Arial" w:cs="Arial"/>
                <w:sz w:val="20"/>
                <w:szCs w:val="20"/>
                <w:lang w:val="en-US"/>
              </w:rPr>
              <w:t>238</w:t>
            </w:r>
            <w:r w:rsidR="00DA7D44" w:rsidRPr="004B0DBE">
              <w:rPr>
                <w:rFonts w:ascii="Arial" w:hAnsi="Arial" w:cs="Arial"/>
                <w:sz w:val="20"/>
                <w:szCs w:val="20"/>
                <w:lang w:val="en-US"/>
              </w:rPr>
              <w:t xml:space="preserve"> (2</w:t>
            </w:r>
            <w:r w:rsidRPr="004B0DBE">
              <w:rPr>
                <w:rFonts w:ascii="Arial" w:hAnsi="Arial" w:cs="Arial"/>
                <w:sz w:val="20"/>
                <w:szCs w:val="20"/>
                <w:lang w:val="en-US"/>
              </w:rPr>
              <w:t>3.0</w:t>
            </w:r>
            <w:r w:rsidR="00DA7D44" w:rsidRPr="004B0DBE">
              <w:rPr>
                <w:rFonts w:ascii="Arial" w:hAnsi="Arial" w:cs="Arial"/>
                <w:sz w:val="20"/>
                <w:szCs w:val="20"/>
                <w:lang w:val="en-US"/>
              </w:rPr>
              <w:t>)</w:t>
            </w:r>
          </w:p>
        </w:tc>
        <w:tc>
          <w:tcPr>
            <w:tcW w:w="839" w:type="pct"/>
            <w:tcBorders>
              <w:top w:val="dotted" w:sz="4" w:space="0" w:color="auto"/>
              <w:bottom w:val="nil"/>
            </w:tcBorders>
            <w:vAlign w:val="center"/>
          </w:tcPr>
          <w:p w14:paraId="6E112192" w14:textId="77777777" w:rsidR="00DA7D44" w:rsidRPr="004B0DBE" w:rsidRDefault="00DA7D44" w:rsidP="00DA7D44">
            <w:pPr>
              <w:jc w:val="center"/>
              <w:rPr>
                <w:rFonts w:ascii="Arial" w:hAnsi="Arial" w:cs="Arial"/>
                <w:sz w:val="20"/>
                <w:szCs w:val="20"/>
              </w:rPr>
            </w:pPr>
            <w:r w:rsidRPr="004B0DBE">
              <w:rPr>
                <w:rFonts w:ascii="Arial" w:hAnsi="Arial" w:cs="Arial"/>
                <w:sz w:val="20"/>
                <w:szCs w:val="20"/>
              </w:rPr>
              <w:t>118 (31.1)</w:t>
            </w:r>
            <w:r w:rsidR="00E81658" w:rsidRPr="004B0DBE">
              <w:rPr>
                <w:rFonts w:ascii="Arial" w:hAnsi="Arial" w:cs="Arial"/>
                <w:sz w:val="20"/>
                <w:szCs w:val="20"/>
              </w:rPr>
              <w:t>*</w:t>
            </w:r>
          </w:p>
        </w:tc>
        <w:tc>
          <w:tcPr>
            <w:tcW w:w="841" w:type="pct"/>
            <w:gridSpan w:val="2"/>
            <w:tcBorders>
              <w:top w:val="dotted" w:sz="4" w:space="0" w:color="auto"/>
              <w:bottom w:val="nil"/>
            </w:tcBorders>
          </w:tcPr>
          <w:p w14:paraId="2241D8EC" w14:textId="77777777" w:rsidR="00DA7D44" w:rsidRPr="004B0DBE" w:rsidRDefault="001D62DD" w:rsidP="001D62DD">
            <w:pPr>
              <w:spacing w:line="276" w:lineRule="auto"/>
              <w:jc w:val="center"/>
              <w:rPr>
                <w:rFonts w:ascii="Arial" w:hAnsi="Arial" w:cs="Arial"/>
                <w:sz w:val="20"/>
                <w:szCs w:val="20"/>
                <w:lang w:val="en-US"/>
              </w:rPr>
            </w:pPr>
            <w:r w:rsidRPr="004B0DBE">
              <w:rPr>
                <w:rFonts w:ascii="Arial" w:hAnsi="Arial" w:cs="Arial"/>
                <w:sz w:val="20"/>
                <w:szCs w:val="20"/>
                <w:lang w:val="en-US"/>
              </w:rPr>
              <w:t>46</w:t>
            </w:r>
            <w:r w:rsidR="00DA7D44" w:rsidRPr="004B0DBE">
              <w:rPr>
                <w:rFonts w:ascii="Arial" w:hAnsi="Arial" w:cs="Arial"/>
                <w:sz w:val="20"/>
                <w:szCs w:val="20"/>
                <w:lang w:val="en-US"/>
              </w:rPr>
              <w:t xml:space="preserve"> (2</w:t>
            </w:r>
            <w:r w:rsidRPr="004B0DBE">
              <w:rPr>
                <w:rFonts w:ascii="Arial" w:hAnsi="Arial" w:cs="Arial"/>
                <w:sz w:val="20"/>
                <w:szCs w:val="20"/>
                <w:lang w:val="en-US"/>
              </w:rPr>
              <w:t>6.3</w:t>
            </w:r>
            <w:r w:rsidR="00DA7D44" w:rsidRPr="004B0DBE">
              <w:rPr>
                <w:rFonts w:ascii="Arial" w:hAnsi="Arial" w:cs="Arial"/>
                <w:sz w:val="20"/>
                <w:szCs w:val="20"/>
                <w:lang w:val="en-US"/>
              </w:rPr>
              <w:t>)</w:t>
            </w:r>
          </w:p>
        </w:tc>
      </w:tr>
      <w:tr w:rsidR="00DA7D44" w:rsidRPr="002311F6" w14:paraId="4448D169" w14:textId="77777777" w:rsidTr="003C2450">
        <w:tc>
          <w:tcPr>
            <w:tcW w:w="2481" w:type="pct"/>
            <w:tcBorders>
              <w:top w:val="nil"/>
            </w:tcBorders>
            <w:vAlign w:val="center"/>
          </w:tcPr>
          <w:p w14:paraId="4D5A7351" w14:textId="44751571" w:rsidR="00DA7D44" w:rsidRPr="004B0DBE" w:rsidRDefault="00DA7D44" w:rsidP="00DA7D44">
            <w:pPr>
              <w:spacing w:line="276" w:lineRule="auto"/>
              <w:jc w:val="both"/>
              <w:rPr>
                <w:rFonts w:ascii="Arial" w:hAnsi="Arial" w:cs="Arial"/>
                <w:sz w:val="20"/>
                <w:szCs w:val="20"/>
                <w:lang w:val="en-US"/>
              </w:rPr>
            </w:pPr>
            <w:r w:rsidRPr="004B0DBE">
              <w:rPr>
                <w:rFonts w:ascii="Arial" w:hAnsi="Arial" w:cs="Arial"/>
                <w:sz w:val="20"/>
                <w:szCs w:val="20"/>
                <w:lang w:val="en-US"/>
              </w:rPr>
              <w:t>Incident</w:t>
            </w:r>
            <w:r w:rsidR="00727250">
              <w:rPr>
                <w:rFonts w:ascii="Arial" w:hAnsi="Arial" w:cs="Arial"/>
                <w:sz w:val="20"/>
                <w:szCs w:val="20"/>
                <w:lang w:val="en-US"/>
              </w:rPr>
              <w:t xml:space="preserve"> cases of Alzheimer disease, n</w:t>
            </w:r>
            <w:r w:rsidRPr="004B0DBE">
              <w:rPr>
                <w:rFonts w:ascii="Arial" w:hAnsi="Arial" w:cs="Arial"/>
                <w:sz w:val="20"/>
                <w:szCs w:val="20"/>
                <w:lang w:val="en-US"/>
              </w:rPr>
              <w:t xml:space="preserve"> (%)</w:t>
            </w:r>
          </w:p>
        </w:tc>
        <w:tc>
          <w:tcPr>
            <w:tcW w:w="839" w:type="pct"/>
            <w:tcBorders>
              <w:top w:val="nil"/>
            </w:tcBorders>
            <w:vAlign w:val="center"/>
          </w:tcPr>
          <w:p w14:paraId="2206C46B" w14:textId="733A2E7B" w:rsidR="00DA7D44" w:rsidRPr="004B0DBE" w:rsidRDefault="004B0DBE" w:rsidP="004B0DBE">
            <w:pPr>
              <w:spacing w:line="276" w:lineRule="auto"/>
              <w:jc w:val="center"/>
              <w:rPr>
                <w:rFonts w:ascii="Arial" w:hAnsi="Arial" w:cs="Arial"/>
                <w:sz w:val="20"/>
                <w:szCs w:val="20"/>
                <w:lang w:val="en-US"/>
              </w:rPr>
            </w:pPr>
            <w:r w:rsidRPr="004B0DBE">
              <w:rPr>
                <w:rFonts w:ascii="Arial" w:hAnsi="Arial" w:cs="Arial"/>
                <w:sz w:val="20"/>
                <w:szCs w:val="20"/>
                <w:lang w:val="en-US"/>
              </w:rPr>
              <w:t>165</w:t>
            </w:r>
            <w:r w:rsidR="00DA7D44" w:rsidRPr="004B0DBE">
              <w:rPr>
                <w:rFonts w:ascii="Arial" w:hAnsi="Arial" w:cs="Arial"/>
                <w:sz w:val="20"/>
                <w:szCs w:val="20"/>
                <w:lang w:val="en-US"/>
              </w:rPr>
              <w:t xml:space="preserve"> (1</w:t>
            </w:r>
            <w:r w:rsidRPr="004B0DBE">
              <w:rPr>
                <w:rFonts w:ascii="Arial" w:hAnsi="Arial" w:cs="Arial"/>
                <w:sz w:val="20"/>
                <w:szCs w:val="20"/>
                <w:lang w:val="en-US"/>
              </w:rPr>
              <w:t>6</w:t>
            </w:r>
            <w:r w:rsidR="00DA7D44" w:rsidRPr="004B0DBE">
              <w:rPr>
                <w:rFonts w:ascii="Arial" w:hAnsi="Arial" w:cs="Arial"/>
                <w:sz w:val="20"/>
                <w:szCs w:val="20"/>
                <w:lang w:val="en-US"/>
              </w:rPr>
              <w:t>.0)</w:t>
            </w:r>
          </w:p>
        </w:tc>
        <w:tc>
          <w:tcPr>
            <w:tcW w:w="839" w:type="pct"/>
            <w:tcBorders>
              <w:top w:val="nil"/>
            </w:tcBorders>
            <w:vAlign w:val="center"/>
          </w:tcPr>
          <w:p w14:paraId="78A9F61D" w14:textId="77777777" w:rsidR="00DA7D44" w:rsidRPr="004B0DBE" w:rsidRDefault="00DA7D44" w:rsidP="00DA7D44">
            <w:pPr>
              <w:jc w:val="center"/>
              <w:rPr>
                <w:rFonts w:ascii="Arial" w:hAnsi="Arial" w:cs="Arial"/>
                <w:sz w:val="20"/>
                <w:szCs w:val="20"/>
              </w:rPr>
            </w:pPr>
            <w:r w:rsidRPr="004B0DBE">
              <w:rPr>
                <w:rFonts w:ascii="Arial" w:hAnsi="Arial" w:cs="Arial"/>
                <w:sz w:val="20"/>
                <w:szCs w:val="20"/>
              </w:rPr>
              <w:t>75 (19.8)</w:t>
            </w:r>
          </w:p>
        </w:tc>
        <w:tc>
          <w:tcPr>
            <w:tcW w:w="841" w:type="pct"/>
            <w:gridSpan w:val="2"/>
            <w:tcBorders>
              <w:top w:val="nil"/>
            </w:tcBorders>
          </w:tcPr>
          <w:p w14:paraId="2B53AE0C" w14:textId="77777777" w:rsidR="00DA7D44" w:rsidRPr="004B0DBE" w:rsidRDefault="001D62DD" w:rsidP="00DA7D44">
            <w:pPr>
              <w:spacing w:line="276" w:lineRule="auto"/>
              <w:jc w:val="center"/>
              <w:rPr>
                <w:rFonts w:ascii="Arial" w:hAnsi="Arial" w:cs="Arial"/>
                <w:sz w:val="20"/>
                <w:szCs w:val="20"/>
                <w:lang w:val="en-US"/>
              </w:rPr>
            </w:pPr>
            <w:r w:rsidRPr="004B0DBE">
              <w:rPr>
                <w:rFonts w:ascii="Arial" w:hAnsi="Arial" w:cs="Arial"/>
                <w:sz w:val="20"/>
                <w:szCs w:val="20"/>
                <w:lang w:val="en-US"/>
              </w:rPr>
              <w:t>36</w:t>
            </w:r>
            <w:r w:rsidR="00DA7D44" w:rsidRPr="004B0DBE">
              <w:rPr>
                <w:rFonts w:ascii="Arial" w:hAnsi="Arial" w:cs="Arial"/>
                <w:sz w:val="20"/>
                <w:szCs w:val="20"/>
                <w:lang w:val="en-US"/>
              </w:rPr>
              <w:t xml:space="preserve"> (20.6)</w:t>
            </w:r>
          </w:p>
        </w:tc>
      </w:tr>
    </w:tbl>
    <w:p w14:paraId="389674D3" w14:textId="03B4D71E" w:rsidR="00AE7868" w:rsidRDefault="00A31E0B" w:rsidP="005F4811">
      <w:pPr>
        <w:spacing w:before="40" w:after="0"/>
        <w:jc w:val="both"/>
        <w:rPr>
          <w:rFonts w:ascii="Arial" w:hAnsi="Arial" w:cs="Arial"/>
          <w:sz w:val="16"/>
          <w:szCs w:val="16"/>
          <w:lang w:val="en-US"/>
        </w:rPr>
      </w:pPr>
      <w:r>
        <w:rPr>
          <w:rFonts w:ascii="Arial" w:hAnsi="Arial" w:cs="Arial"/>
          <w:sz w:val="16"/>
          <w:szCs w:val="16"/>
          <w:lang w:val="en-US"/>
        </w:rPr>
        <w:t>Abbreviations: 3C =</w:t>
      </w:r>
      <w:r w:rsidR="00AE7868" w:rsidRPr="00AE7868">
        <w:rPr>
          <w:rFonts w:ascii="Arial" w:hAnsi="Arial" w:cs="Arial"/>
          <w:sz w:val="16"/>
          <w:szCs w:val="16"/>
          <w:lang w:val="en-US"/>
        </w:rPr>
        <w:t xml:space="preserve"> Three-City; </w:t>
      </w:r>
      <w:r w:rsidR="00AE7868" w:rsidRPr="00AE7868">
        <w:rPr>
          <w:rFonts w:ascii="Arial" w:hAnsi="Arial" w:cs="Arial"/>
          <w:i/>
          <w:sz w:val="16"/>
          <w:szCs w:val="16"/>
          <w:lang w:val="en-US"/>
        </w:rPr>
        <w:t>APOE</w:t>
      </w:r>
      <w:r w:rsidR="00AE7868" w:rsidRPr="00AE7868">
        <w:rPr>
          <w:rFonts w:ascii="Arial" w:hAnsi="Arial" w:cs="Arial"/>
          <w:sz w:val="16"/>
          <w:szCs w:val="16"/>
          <w:lang w:val="en-US"/>
        </w:rPr>
        <w:t>ɛ</w:t>
      </w:r>
      <w:r>
        <w:rPr>
          <w:rFonts w:ascii="Arial" w:hAnsi="Arial" w:cs="Arial"/>
          <w:sz w:val="16"/>
          <w:szCs w:val="16"/>
          <w:lang w:val="en-US"/>
        </w:rPr>
        <w:t>4 =</w:t>
      </w:r>
      <w:r w:rsidR="00AE7868" w:rsidRPr="00AE7868">
        <w:rPr>
          <w:rFonts w:ascii="Arial" w:hAnsi="Arial" w:cs="Arial"/>
          <w:sz w:val="16"/>
          <w:szCs w:val="16"/>
          <w:lang w:val="en-US"/>
        </w:rPr>
        <w:t xml:space="preserve"> ɛ4 allele of</w:t>
      </w:r>
      <w:r>
        <w:rPr>
          <w:rFonts w:ascii="Arial" w:hAnsi="Arial" w:cs="Arial"/>
          <w:sz w:val="16"/>
          <w:szCs w:val="16"/>
          <w:lang w:val="en-US"/>
        </w:rPr>
        <w:t xml:space="preserve"> the apolipoprotein E gene; BMI = Body Mass Index; FFQ =</w:t>
      </w:r>
      <w:r w:rsidR="00AE7868" w:rsidRPr="00AE7868">
        <w:rPr>
          <w:rFonts w:ascii="Arial" w:hAnsi="Arial" w:cs="Arial"/>
          <w:sz w:val="16"/>
          <w:szCs w:val="16"/>
          <w:lang w:val="en-US"/>
        </w:rPr>
        <w:t xml:space="preserve"> Foo</w:t>
      </w:r>
      <w:r>
        <w:rPr>
          <w:rFonts w:ascii="Arial" w:hAnsi="Arial" w:cs="Arial"/>
          <w:sz w:val="16"/>
          <w:szCs w:val="16"/>
          <w:lang w:val="en-US"/>
        </w:rPr>
        <w:t>d Frequency Questionnaire; MIND =</w:t>
      </w:r>
      <w:r w:rsidR="00AE7868" w:rsidRPr="00AE7868">
        <w:rPr>
          <w:rFonts w:ascii="Arial" w:hAnsi="Arial" w:cs="Arial"/>
          <w:sz w:val="16"/>
          <w:szCs w:val="16"/>
          <w:lang w:val="en-US"/>
        </w:rPr>
        <w:t xml:space="preserve"> Mediterranean-DASH Diet Intervention fo</w:t>
      </w:r>
      <w:r>
        <w:rPr>
          <w:rFonts w:ascii="Arial" w:hAnsi="Arial" w:cs="Arial"/>
          <w:sz w:val="16"/>
          <w:szCs w:val="16"/>
          <w:lang w:val="en-US"/>
        </w:rPr>
        <w:t>r Neurodegenerative Delay; MMSE =</w:t>
      </w:r>
      <w:r w:rsidR="00AE7868" w:rsidRPr="00AE7868">
        <w:rPr>
          <w:rFonts w:ascii="Arial" w:hAnsi="Arial" w:cs="Arial"/>
          <w:sz w:val="16"/>
          <w:szCs w:val="16"/>
          <w:lang w:val="en-US"/>
        </w:rPr>
        <w:t xml:space="preserve"> Mi</w:t>
      </w:r>
      <w:r>
        <w:rPr>
          <w:rFonts w:ascii="Arial" w:hAnsi="Arial" w:cs="Arial"/>
          <w:sz w:val="16"/>
          <w:szCs w:val="16"/>
          <w:lang w:val="en-US"/>
        </w:rPr>
        <w:t>ni-Mental State Examination; SD =</w:t>
      </w:r>
      <w:r w:rsidR="00AE7868" w:rsidRPr="00AE7868">
        <w:rPr>
          <w:rFonts w:ascii="Arial" w:hAnsi="Arial" w:cs="Arial"/>
          <w:sz w:val="16"/>
          <w:szCs w:val="16"/>
          <w:lang w:val="en-US"/>
        </w:rPr>
        <w:t xml:space="preserve"> standard deviation.</w:t>
      </w:r>
    </w:p>
    <w:p w14:paraId="6024E57B" w14:textId="26C24036" w:rsidR="00352632" w:rsidRDefault="00301D06" w:rsidP="005F4811">
      <w:pPr>
        <w:spacing w:after="0"/>
        <w:jc w:val="both"/>
        <w:rPr>
          <w:rFonts w:ascii="Arial" w:hAnsi="Arial" w:cs="Arial"/>
          <w:sz w:val="16"/>
          <w:szCs w:val="16"/>
          <w:lang w:val="en-US"/>
        </w:rPr>
      </w:pPr>
      <w:r w:rsidRPr="00AE7868">
        <w:rPr>
          <w:rFonts w:ascii="Arial" w:hAnsi="Arial" w:cs="Arial"/>
          <w:sz w:val="16"/>
          <w:szCs w:val="16"/>
          <w:lang w:val="en-US"/>
        </w:rPr>
        <w:t>Differences between sample</w:t>
      </w:r>
      <w:r w:rsidR="008D6FB9" w:rsidRPr="00AE7868">
        <w:rPr>
          <w:rFonts w:ascii="Arial" w:hAnsi="Arial" w:cs="Arial"/>
          <w:sz w:val="16"/>
          <w:szCs w:val="16"/>
          <w:lang w:val="en-US"/>
        </w:rPr>
        <w:t>s</w:t>
      </w:r>
      <w:r w:rsidRPr="00AE7868">
        <w:rPr>
          <w:rFonts w:ascii="Arial" w:hAnsi="Arial" w:cs="Arial"/>
          <w:sz w:val="16"/>
          <w:szCs w:val="16"/>
          <w:lang w:val="en-US"/>
        </w:rPr>
        <w:t xml:space="preserve"> </w:t>
      </w:r>
      <w:r w:rsidR="008D6FB9" w:rsidRPr="00AE7868">
        <w:rPr>
          <w:rFonts w:ascii="Arial" w:hAnsi="Arial" w:cs="Arial"/>
          <w:sz w:val="16"/>
          <w:szCs w:val="16"/>
          <w:lang w:val="en-US"/>
        </w:rPr>
        <w:t xml:space="preserve">with (n = 379) or without (n = 1033) </w:t>
      </w:r>
      <w:r w:rsidRPr="00AE7868">
        <w:rPr>
          <w:rFonts w:ascii="Arial" w:hAnsi="Arial" w:cs="Arial"/>
          <w:sz w:val="16"/>
          <w:szCs w:val="16"/>
          <w:lang w:val="en-US"/>
        </w:rPr>
        <w:t>missing data</w:t>
      </w:r>
      <w:r w:rsidR="008D6FB9" w:rsidRPr="00AE7868">
        <w:rPr>
          <w:rFonts w:ascii="Arial" w:hAnsi="Arial" w:cs="Arial"/>
          <w:sz w:val="16"/>
          <w:szCs w:val="16"/>
          <w:lang w:val="en-US"/>
        </w:rPr>
        <w:t xml:space="preserve"> (*)</w:t>
      </w:r>
      <w:r w:rsidRPr="00AE7868">
        <w:rPr>
          <w:rFonts w:ascii="Arial" w:hAnsi="Arial" w:cs="Arial"/>
          <w:sz w:val="16"/>
          <w:szCs w:val="16"/>
          <w:lang w:val="en-US"/>
        </w:rPr>
        <w:t xml:space="preserve"> and sample</w:t>
      </w:r>
      <w:r w:rsidR="008D6FB9" w:rsidRPr="00AE7868">
        <w:rPr>
          <w:rFonts w:ascii="Arial" w:hAnsi="Arial" w:cs="Arial"/>
          <w:sz w:val="16"/>
          <w:szCs w:val="16"/>
          <w:lang w:val="en-US"/>
        </w:rPr>
        <w:t>s</w:t>
      </w:r>
      <w:r w:rsidRPr="00AE7868">
        <w:rPr>
          <w:rFonts w:ascii="Arial" w:hAnsi="Arial" w:cs="Arial"/>
          <w:sz w:val="16"/>
          <w:szCs w:val="16"/>
          <w:lang w:val="en-US"/>
        </w:rPr>
        <w:t xml:space="preserve"> </w:t>
      </w:r>
      <w:r w:rsidR="008D6FB9" w:rsidRPr="00AE7868">
        <w:rPr>
          <w:rFonts w:ascii="Arial" w:hAnsi="Arial" w:cs="Arial"/>
          <w:sz w:val="16"/>
          <w:szCs w:val="16"/>
          <w:lang w:val="en-US"/>
        </w:rPr>
        <w:t xml:space="preserve">included (n = 175) or not (n = 1237) in the MRI sub-study </w:t>
      </w:r>
      <w:r w:rsidR="00AE7868" w:rsidRPr="00AE7868">
        <w:rPr>
          <w:rFonts w:ascii="Arial" w:hAnsi="Arial" w:cs="Arial"/>
          <w:sz w:val="16"/>
          <w:szCs w:val="16"/>
          <w:lang w:val="en-US"/>
        </w:rPr>
        <w:t>(</w:t>
      </w:r>
      <w:r w:rsidR="008D6FB9" w:rsidRPr="00AE7868">
        <w:rPr>
          <w:rStyle w:val="hgkelc"/>
          <w:rFonts w:ascii="Arial" w:hAnsi="Arial" w:cs="Arial"/>
          <w:sz w:val="16"/>
          <w:szCs w:val="16"/>
          <w:lang w:val="en-US"/>
        </w:rPr>
        <w:t>†</w:t>
      </w:r>
      <w:r w:rsidR="00AE7868" w:rsidRPr="00AE7868">
        <w:rPr>
          <w:rFonts w:ascii="Arial" w:hAnsi="Arial" w:cs="Arial"/>
          <w:sz w:val="16"/>
          <w:szCs w:val="16"/>
          <w:lang w:val="en-US"/>
        </w:rPr>
        <w:t xml:space="preserve">) </w:t>
      </w:r>
      <w:r w:rsidR="008D6FB9" w:rsidRPr="00AE7868">
        <w:rPr>
          <w:rFonts w:ascii="Arial" w:hAnsi="Arial" w:cs="Arial"/>
          <w:sz w:val="16"/>
          <w:szCs w:val="16"/>
          <w:lang w:val="en-US"/>
        </w:rPr>
        <w:t>were tested by Chi-square</w:t>
      </w:r>
      <w:r w:rsidR="00AE7868">
        <w:rPr>
          <w:rFonts w:ascii="Arial" w:hAnsi="Arial" w:cs="Arial"/>
          <w:sz w:val="16"/>
          <w:szCs w:val="16"/>
          <w:lang w:val="en-US"/>
        </w:rPr>
        <w:t xml:space="preserve"> test for categorical variables</w:t>
      </w:r>
      <w:r w:rsidR="008D6FB9" w:rsidRPr="00AE7868">
        <w:rPr>
          <w:rFonts w:ascii="Arial" w:hAnsi="Arial" w:cs="Arial"/>
          <w:sz w:val="16"/>
          <w:szCs w:val="16"/>
          <w:lang w:val="en-US"/>
        </w:rPr>
        <w:t xml:space="preserve"> and S</w:t>
      </w:r>
      <w:r w:rsidR="00AE7868">
        <w:rPr>
          <w:rFonts w:ascii="Arial" w:hAnsi="Arial" w:cs="Arial"/>
          <w:sz w:val="16"/>
          <w:szCs w:val="16"/>
          <w:lang w:val="en-US"/>
        </w:rPr>
        <w:t>tudent test for continuous variables,</w:t>
      </w:r>
      <w:r w:rsidR="008D6FB9" w:rsidRPr="00AE7868">
        <w:rPr>
          <w:rFonts w:ascii="Arial" w:hAnsi="Arial" w:cs="Arial"/>
          <w:sz w:val="16"/>
          <w:szCs w:val="16"/>
          <w:lang w:val="en-US"/>
        </w:rPr>
        <w:t xml:space="preserve"> with a significance threshold of </w:t>
      </w:r>
      <w:r w:rsidR="008D6FB9" w:rsidRPr="00AE7868">
        <w:rPr>
          <w:rFonts w:ascii="Arial" w:hAnsi="Arial" w:cs="Arial"/>
          <w:i/>
          <w:sz w:val="16"/>
          <w:szCs w:val="16"/>
          <w:lang w:val="en-US"/>
        </w:rPr>
        <w:t>P</w:t>
      </w:r>
      <w:r w:rsidR="008D6FB9" w:rsidRPr="00AE7868">
        <w:rPr>
          <w:rFonts w:ascii="Arial" w:hAnsi="Arial" w:cs="Arial"/>
          <w:sz w:val="16"/>
          <w:szCs w:val="16"/>
          <w:lang w:val="en-US"/>
        </w:rPr>
        <w:t xml:space="preserve"> &lt; </w:t>
      </w:r>
      <w:r w:rsidR="00BF16EA">
        <w:rPr>
          <w:rFonts w:ascii="Arial" w:hAnsi="Arial" w:cs="Arial"/>
          <w:sz w:val="16"/>
          <w:szCs w:val="16"/>
          <w:lang w:val="en-US"/>
        </w:rPr>
        <w:t>0</w:t>
      </w:r>
      <w:r w:rsidR="008D6FB9" w:rsidRPr="00AE7868">
        <w:rPr>
          <w:rFonts w:ascii="Arial" w:hAnsi="Arial" w:cs="Arial"/>
          <w:sz w:val="16"/>
          <w:szCs w:val="16"/>
          <w:lang w:val="en-US"/>
        </w:rPr>
        <w:t>.05.</w:t>
      </w:r>
    </w:p>
    <w:sectPr w:rsidR="00352632" w:rsidSect="007E5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E366" w14:textId="77777777" w:rsidR="00D07102" w:rsidRDefault="00D07102" w:rsidP="00D2153E">
      <w:pPr>
        <w:spacing w:after="0" w:line="240" w:lineRule="auto"/>
      </w:pPr>
      <w:r>
        <w:separator/>
      </w:r>
    </w:p>
  </w:endnote>
  <w:endnote w:type="continuationSeparator" w:id="0">
    <w:p w14:paraId="6B5F7377" w14:textId="77777777" w:rsidR="00D07102" w:rsidRDefault="00D07102" w:rsidP="00D21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92640"/>
      <w:docPartObj>
        <w:docPartGallery w:val="Page Numbers (Bottom of Page)"/>
        <w:docPartUnique/>
      </w:docPartObj>
    </w:sdtPr>
    <w:sdtEndPr/>
    <w:sdtContent>
      <w:p w14:paraId="08174FDC" w14:textId="77777777" w:rsidR="00CE5648" w:rsidRDefault="00CE5648">
        <w:pPr>
          <w:pStyle w:val="Pieddepage"/>
          <w:jc w:val="right"/>
        </w:pPr>
        <w:r>
          <w:fldChar w:fldCharType="begin"/>
        </w:r>
        <w:r>
          <w:instrText>PAGE   \* MERGEFORMAT</w:instrText>
        </w:r>
        <w:r>
          <w:fldChar w:fldCharType="separate"/>
        </w:r>
        <w:r w:rsidR="00CA3EFB">
          <w:rPr>
            <w:noProof/>
          </w:rPr>
          <w:t>8</w:t>
        </w:r>
        <w:r>
          <w:fldChar w:fldCharType="end"/>
        </w:r>
      </w:p>
    </w:sdtContent>
  </w:sdt>
  <w:p w14:paraId="015F4E84" w14:textId="77777777" w:rsidR="00CE5648" w:rsidRDefault="00CE56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6047E" w14:textId="77777777" w:rsidR="00D07102" w:rsidRDefault="00D07102" w:rsidP="00D2153E">
      <w:pPr>
        <w:spacing w:after="0" w:line="240" w:lineRule="auto"/>
      </w:pPr>
      <w:r>
        <w:separator/>
      </w:r>
    </w:p>
  </w:footnote>
  <w:footnote w:type="continuationSeparator" w:id="0">
    <w:p w14:paraId="6544DDA0" w14:textId="77777777" w:rsidR="00D07102" w:rsidRDefault="00D07102" w:rsidP="00D21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A164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161D1D"/>
    <w:multiLevelType w:val="hybridMultilevel"/>
    <w:tmpl w:val="55D090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2887749">
    <w:abstractNumId w:val="1"/>
  </w:num>
  <w:num w:numId="2" w16cid:durableId="124583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E1"/>
    <w:rsid w:val="00016685"/>
    <w:rsid w:val="00017360"/>
    <w:rsid w:val="00020162"/>
    <w:rsid w:val="00020E7A"/>
    <w:rsid w:val="000449B9"/>
    <w:rsid w:val="0006774A"/>
    <w:rsid w:val="00072114"/>
    <w:rsid w:val="00081D42"/>
    <w:rsid w:val="00083FA7"/>
    <w:rsid w:val="000B6BDE"/>
    <w:rsid w:val="000C6F90"/>
    <w:rsid w:val="000D2453"/>
    <w:rsid w:val="000F564A"/>
    <w:rsid w:val="00110ACE"/>
    <w:rsid w:val="0011488F"/>
    <w:rsid w:val="00141C3B"/>
    <w:rsid w:val="001651B8"/>
    <w:rsid w:val="001773D4"/>
    <w:rsid w:val="001779E7"/>
    <w:rsid w:val="00181A53"/>
    <w:rsid w:val="00184C10"/>
    <w:rsid w:val="0019353D"/>
    <w:rsid w:val="001A1710"/>
    <w:rsid w:val="001B31EB"/>
    <w:rsid w:val="001C6215"/>
    <w:rsid w:val="001C72EE"/>
    <w:rsid w:val="001D62DD"/>
    <w:rsid w:val="002023FB"/>
    <w:rsid w:val="002213BC"/>
    <w:rsid w:val="002219CC"/>
    <w:rsid w:val="00227374"/>
    <w:rsid w:val="002311F6"/>
    <w:rsid w:val="002340F7"/>
    <w:rsid w:val="00244954"/>
    <w:rsid w:val="00252E13"/>
    <w:rsid w:val="00260A91"/>
    <w:rsid w:val="002667CE"/>
    <w:rsid w:val="00270242"/>
    <w:rsid w:val="00272402"/>
    <w:rsid w:val="002730DF"/>
    <w:rsid w:val="00274686"/>
    <w:rsid w:val="002762C4"/>
    <w:rsid w:val="002919F4"/>
    <w:rsid w:val="002922E4"/>
    <w:rsid w:val="0029578B"/>
    <w:rsid w:val="002A794E"/>
    <w:rsid w:val="002B61D9"/>
    <w:rsid w:val="002B726B"/>
    <w:rsid w:val="002C0FA0"/>
    <w:rsid w:val="002C393F"/>
    <w:rsid w:val="002C405B"/>
    <w:rsid w:val="002C7862"/>
    <w:rsid w:val="002D3512"/>
    <w:rsid w:val="002D4B5D"/>
    <w:rsid w:val="002D5C19"/>
    <w:rsid w:val="002F2BBC"/>
    <w:rsid w:val="002F6774"/>
    <w:rsid w:val="00301D06"/>
    <w:rsid w:val="00305464"/>
    <w:rsid w:val="00305FA2"/>
    <w:rsid w:val="00310AEC"/>
    <w:rsid w:val="003147F6"/>
    <w:rsid w:val="00317EEF"/>
    <w:rsid w:val="0033473B"/>
    <w:rsid w:val="00334B3F"/>
    <w:rsid w:val="003355BF"/>
    <w:rsid w:val="00336CD0"/>
    <w:rsid w:val="00346857"/>
    <w:rsid w:val="00352632"/>
    <w:rsid w:val="0036114C"/>
    <w:rsid w:val="00377486"/>
    <w:rsid w:val="00385B75"/>
    <w:rsid w:val="00392CD7"/>
    <w:rsid w:val="00393FDC"/>
    <w:rsid w:val="0039713B"/>
    <w:rsid w:val="003A5506"/>
    <w:rsid w:val="003C2450"/>
    <w:rsid w:val="003C6584"/>
    <w:rsid w:val="003D3711"/>
    <w:rsid w:val="003E7378"/>
    <w:rsid w:val="00400754"/>
    <w:rsid w:val="00402453"/>
    <w:rsid w:val="00402E7F"/>
    <w:rsid w:val="0040531D"/>
    <w:rsid w:val="00433524"/>
    <w:rsid w:val="0043756C"/>
    <w:rsid w:val="00440C11"/>
    <w:rsid w:val="00454FF9"/>
    <w:rsid w:val="004649D2"/>
    <w:rsid w:val="0046609A"/>
    <w:rsid w:val="00472EAF"/>
    <w:rsid w:val="00476FC4"/>
    <w:rsid w:val="00477261"/>
    <w:rsid w:val="00481615"/>
    <w:rsid w:val="00482640"/>
    <w:rsid w:val="00484228"/>
    <w:rsid w:val="00494AE5"/>
    <w:rsid w:val="0049631E"/>
    <w:rsid w:val="004B0DBE"/>
    <w:rsid w:val="004B3EF7"/>
    <w:rsid w:val="004B6EC6"/>
    <w:rsid w:val="004C57A6"/>
    <w:rsid w:val="004C6444"/>
    <w:rsid w:val="004C65C2"/>
    <w:rsid w:val="004D5CD7"/>
    <w:rsid w:val="0050241A"/>
    <w:rsid w:val="00505FAD"/>
    <w:rsid w:val="005070A1"/>
    <w:rsid w:val="005142CC"/>
    <w:rsid w:val="005153B4"/>
    <w:rsid w:val="005157CB"/>
    <w:rsid w:val="0052012A"/>
    <w:rsid w:val="00520995"/>
    <w:rsid w:val="00532202"/>
    <w:rsid w:val="0053371F"/>
    <w:rsid w:val="005364E1"/>
    <w:rsid w:val="00537CDB"/>
    <w:rsid w:val="00542461"/>
    <w:rsid w:val="00555FED"/>
    <w:rsid w:val="005633B0"/>
    <w:rsid w:val="00581329"/>
    <w:rsid w:val="00583068"/>
    <w:rsid w:val="00595596"/>
    <w:rsid w:val="0059682B"/>
    <w:rsid w:val="005B7863"/>
    <w:rsid w:val="005C6FE0"/>
    <w:rsid w:val="005D15B0"/>
    <w:rsid w:val="005D198D"/>
    <w:rsid w:val="005F2189"/>
    <w:rsid w:val="005F473A"/>
    <w:rsid w:val="005F4811"/>
    <w:rsid w:val="005F6393"/>
    <w:rsid w:val="00603A3D"/>
    <w:rsid w:val="0063022A"/>
    <w:rsid w:val="0063553A"/>
    <w:rsid w:val="0064778A"/>
    <w:rsid w:val="006860A7"/>
    <w:rsid w:val="006B2F5B"/>
    <w:rsid w:val="006B6BA3"/>
    <w:rsid w:val="006C02B9"/>
    <w:rsid w:val="006E1D4A"/>
    <w:rsid w:val="006E47AE"/>
    <w:rsid w:val="006E6ABF"/>
    <w:rsid w:val="006F299E"/>
    <w:rsid w:val="006F5B58"/>
    <w:rsid w:val="00703BE0"/>
    <w:rsid w:val="00712E87"/>
    <w:rsid w:val="007140E2"/>
    <w:rsid w:val="0072370C"/>
    <w:rsid w:val="00727250"/>
    <w:rsid w:val="00744050"/>
    <w:rsid w:val="007521D1"/>
    <w:rsid w:val="00762973"/>
    <w:rsid w:val="00770A50"/>
    <w:rsid w:val="0078530A"/>
    <w:rsid w:val="0078693D"/>
    <w:rsid w:val="00794899"/>
    <w:rsid w:val="007A0727"/>
    <w:rsid w:val="007A3D3E"/>
    <w:rsid w:val="007B7EAA"/>
    <w:rsid w:val="007E2C07"/>
    <w:rsid w:val="007E5623"/>
    <w:rsid w:val="007E5E50"/>
    <w:rsid w:val="007F7880"/>
    <w:rsid w:val="00802140"/>
    <w:rsid w:val="008070FC"/>
    <w:rsid w:val="00820BF4"/>
    <w:rsid w:val="0082540B"/>
    <w:rsid w:val="00826E9A"/>
    <w:rsid w:val="008561D8"/>
    <w:rsid w:val="00883F7B"/>
    <w:rsid w:val="008B5208"/>
    <w:rsid w:val="008B5446"/>
    <w:rsid w:val="008C232E"/>
    <w:rsid w:val="008C3332"/>
    <w:rsid w:val="008D6FB9"/>
    <w:rsid w:val="008D713E"/>
    <w:rsid w:val="008F458B"/>
    <w:rsid w:val="00902ACD"/>
    <w:rsid w:val="00920439"/>
    <w:rsid w:val="00921B4F"/>
    <w:rsid w:val="00924E20"/>
    <w:rsid w:val="00926BEB"/>
    <w:rsid w:val="00931736"/>
    <w:rsid w:val="0094425A"/>
    <w:rsid w:val="009465DA"/>
    <w:rsid w:val="00960133"/>
    <w:rsid w:val="00967CA5"/>
    <w:rsid w:val="00977182"/>
    <w:rsid w:val="00980D55"/>
    <w:rsid w:val="00982003"/>
    <w:rsid w:val="00982580"/>
    <w:rsid w:val="009901C9"/>
    <w:rsid w:val="009957E5"/>
    <w:rsid w:val="009B3D1E"/>
    <w:rsid w:val="009E1E05"/>
    <w:rsid w:val="009E3D99"/>
    <w:rsid w:val="009E6178"/>
    <w:rsid w:val="009E6371"/>
    <w:rsid w:val="009F262A"/>
    <w:rsid w:val="00A00D88"/>
    <w:rsid w:val="00A10B35"/>
    <w:rsid w:val="00A22F26"/>
    <w:rsid w:val="00A25182"/>
    <w:rsid w:val="00A31E0B"/>
    <w:rsid w:val="00A36133"/>
    <w:rsid w:val="00A42DAB"/>
    <w:rsid w:val="00A51D54"/>
    <w:rsid w:val="00A610CA"/>
    <w:rsid w:val="00A71534"/>
    <w:rsid w:val="00A71AB7"/>
    <w:rsid w:val="00A7460E"/>
    <w:rsid w:val="00A7799C"/>
    <w:rsid w:val="00A82DF8"/>
    <w:rsid w:val="00A942B1"/>
    <w:rsid w:val="00AA27AC"/>
    <w:rsid w:val="00AA3EE0"/>
    <w:rsid w:val="00AB6F20"/>
    <w:rsid w:val="00AC45A9"/>
    <w:rsid w:val="00AD190B"/>
    <w:rsid w:val="00AD5566"/>
    <w:rsid w:val="00AD7D2A"/>
    <w:rsid w:val="00AE7429"/>
    <w:rsid w:val="00AE7868"/>
    <w:rsid w:val="00AF463A"/>
    <w:rsid w:val="00B071E6"/>
    <w:rsid w:val="00B23919"/>
    <w:rsid w:val="00B32C7A"/>
    <w:rsid w:val="00B53E03"/>
    <w:rsid w:val="00B568DD"/>
    <w:rsid w:val="00B70E5A"/>
    <w:rsid w:val="00B729AD"/>
    <w:rsid w:val="00B80A33"/>
    <w:rsid w:val="00B90E41"/>
    <w:rsid w:val="00BA20C3"/>
    <w:rsid w:val="00BA283B"/>
    <w:rsid w:val="00BA651F"/>
    <w:rsid w:val="00BA7838"/>
    <w:rsid w:val="00BC74A2"/>
    <w:rsid w:val="00BE061F"/>
    <w:rsid w:val="00BE0A5A"/>
    <w:rsid w:val="00BE147F"/>
    <w:rsid w:val="00BE361F"/>
    <w:rsid w:val="00BF16EA"/>
    <w:rsid w:val="00BF32DD"/>
    <w:rsid w:val="00BF7680"/>
    <w:rsid w:val="00C02BDA"/>
    <w:rsid w:val="00C07A4D"/>
    <w:rsid w:val="00C21AF0"/>
    <w:rsid w:val="00C24BC8"/>
    <w:rsid w:val="00C27A92"/>
    <w:rsid w:val="00C30D7B"/>
    <w:rsid w:val="00C32D9E"/>
    <w:rsid w:val="00C33F7D"/>
    <w:rsid w:val="00C46592"/>
    <w:rsid w:val="00C505B3"/>
    <w:rsid w:val="00C62DB4"/>
    <w:rsid w:val="00C81819"/>
    <w:rsid w:val="00C941D7"/>
    <w:rsid w:val="00CA3EFB"/>
    <w:rsid w:val="00CA77C7"/>
    <w:rsid w:val="00CC141D"/>
    <w:rsid w:val="00CC2340"/>
    <w:rsid w:val="00CC78F9"/>
    <w:rsid w:val="00CD0444"/>
    <w:rsid w:val="00CD2F6E"/>
    <w:rsid w:val="00CE0E6E"/>
    <w:rsid w:val="00CE4EE2"/>
    <w:rsid w:val="00CE5648"/>
    <w:rsid w:val="00CF44FD"/>
    <w:rsid w:val="00CF745C"/>
    <w:rsid w:val="00D0004B"/>
    <w:rsid w:val="00D07102"/>
    <w:rsid w:val="00D072BB"/>
    <w:rsid w:val="00D2153E"/>
    <w:rsid w:val="00D270EE"/>
    <w:rsid w:val="00D2739E"/>
    <w:rsid w:val="00D418CB"/>
    <w:rsid w:val="00D62C1B"/>
    <w:rsid w:val="00D90A5F"/>
    <w:rsid w:val="00D97EF0"/>
    <w:rsid w:val="00DA0EA0"/>
    <w:rsid w:val="00DA5A58"/>
    <w:rsid w:val="00DA7D44"/>
    <w:rsid w:val="00DB063D"/>
    <w:rsid w:val="00DC6DA9"/>
    <w:rsid w:val="00DD3A91"/>
    <w:rsid w:val="00DE5763"/>
    <w:rsid w:val="00DE74BF"/>
    <w:rsid w:val="00DE7894"/>
    <w:rsid w:val="00DF74A9"/>
    <w:rsid w:val="00DF7627"/>
    <w:rsid w:val="00E108E7"/>
    <w:rsid w:val="00E12159"/>
    <w:rsid w:val="00E34D8B"/>
    <w:rsid w:val="00E43DE3"/>
    <w:rsid w:val="00E44265"/>
    <w:rsid w:val="00E47107"/>
    <w:rsid w:val="00E50C55"/>
    <w:rsid w:val="00E517E6"/>
    <w:rsid w:val="00E53C5C"/>
    <w:rsid w:val="00E65CA6"/>
    <w:rsid w:val="00E81658"/>
    <w:rsid w:val="00E93CA1"/>
    <w:rsid w:val="00EC1EF1"/>
    <w:rsid w:val="00ED230F"/>
    <w:rsid w:val="00ED5623"/>
    <w:rsid w:val="00EF0409"/>
    <w:rsid w:val="00F02DF7"/>
    <w:rsid w:val="00F06BF4"/>
    <w:rsid w:val="00F21062"/>
    <w:rsid w:val="00F27B4A"/>
    <w:rsid w:val="00F31FA0"/>
    <w:rsid w:val="00F3685F"/>
    <w:rsid w:val="00F37CFB"/>
    <w:rsid w:val="00F630CA"/>
    <w:rsid w:val="00F76C08"/>
    <w:rsid w:val="00F802A2"/>
    <w:rsid w:val="00FB5E83"/>
    <w:rsid w:val="00FC1339"/>
    <w:rsid w:val="00FE446E"/>
    <w:rsid w:val="00FE5E87"/>
    <w:rsid w:val="00FF6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CF88"/>
  <w15:docId w15:val="{6B9F2CDD-C1C4-4525-9F31-FA4D793F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E1"/>
  </w:style>
  <w:style w:type="paragraph" w:styleId="Titre4">
    <w:name w:val="heading 4"/>
    <w:basedOn w:val="Normal"/>
    <w:link w:val="Titre4Car"/>
    <w:uiPriority w:val="9"/>
    <w:qFormat/>
    <w:rsid w:val="00CD044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55F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FED"/>
    <w:rPr>
      <w:rFonts w:ascii="Segoe UI" w:hAnsi="Segoe UI" w:cs="Segoe UI"/>
      <w:sz w:val="18"/>
      <w:szCs w:val="18"/>
    </w:rPr>
  </w:style>
  <w:style w:type="character" w:customStyle="1" w:styleId="numbercell">
    <w:name w:val="numbercell"/>
    <w:basedOn w:val="Policepardfaut"/>
    <w:rsid w:val="009E1E05"/>
  </w:style>
  <w:style w:type="character" w:customStyle="1" w:styleId="textcell">
    <w:name w:val="textcell"/>
    <w:basedOn w:val="Policepardfaut"/>
    <w:rsid w:val="009E1E05"/>
  </w:style>
  <w:style w:type="paragraph" w:styleId="En-tte">
    <w:name w:val="header"/>
    <w:basedOn w:val="Normal"/>
    <w:link w:val="En-tteCar"/>
    <w:uiPriority w:val="99"/>
    <w:unhideWhenUsed/>
    <w:rsid w:val="00D2153E"/>
    <w:pPr>
      <w:tabs>
        <w:tab w:val="center" w:pos="4536"/>
        <w:tab w:val="right" w:pos="9072"/>
      </w:tabs>
      <w:spacing w:after="0" w:line="240" w:lineRule="auto"/>
    </w:pPr>
  </w:style>
  <w:style w:type="character" w:customStyle="1" w:styleId="En-tteCar">
    <w:name w:val="En-tête Car"/>
    <w:basedOn w:val="Policepardfaut"/>
    <w:link w:val="En-tte"/>
    <w:uiPriority w:val="99"/>
    <w:rsid w:val="00D2153E"/>
  </w:style>
  <w:style w:type="paragraph" w:styleId="Pieddepage">
    <w:name w:val="footer"/>
    <w:basedOn w:val="Normal"/>
    <w:link w:val="PieddepageCar"/>
    <w:uiPriority w:val="99"/>
    <w:unhideWhenUsed/>
    <w:rsid w:val="00D215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53E"/>
  </w:style>
  <w:style w:type="paragraph" w:styleId="Paragraphedeliste">
    <w:name w:val="List Paragraph"/>
    <w:basedOn w:val="Normal"/>
    <w:uiPriority w:val="34"/>
    <w:qFormat/>
    <w:rsid w:val="00C30D7B"/>
    <w:pPr>
      <w:ind w:left="720"/>
      <w:contextualSpacing/>
    </w:pPr>
  </w:style>
  <w:style w:type="character" w:styleId="Marquedecommentaire">
    <w:name w:val="annotation reference"/>
    <w:basedOn w:val="Policepardfaut"/>
    <w:uiPriority w:val="99"/>
    <w:semiHidden/>
    <w:unhideWhenUsed/>
    <w:rsid w:val="00CD0444"/>
    <w:rPr>
      <w:sz w:val="16"/>
      <w:szCs w:val="16"/>
    </w:rPr>
  </w:style>
  <w:style w:type="paragraph" w:styleId="Commentaire">
    <w:name w:val="annotation text"/>
    <w:basedOn w:val="Normal"/>
    <w:link w:val="CommentaireCar"/>
    <w:uiPriority w:val="99"/>
    <w:semiHidden/>
    <w:unhideWhenUsed/>
    <w:rsid w:val="00CD0444"/>
    <w:pPr>
      <w:spacing w:line="240" w:lineRule="auto"/>
    </w:pPr>
    <w:rPr>
      <w:sz w:val="20"/>
      <w:szCs w:val="20"/>
    </w:rPr>
  </w:style>
  <w:style w:type="character" w:customStyle="1" w:styleId="CommentaireCar">
    <w:name w:val="Commentaire Car"/>
    <w:basedOn w:val="Policepardfaut"/>
    <w:link w:val="Commentaire"/>
    <w:uiPriority w:val="99"/>
    <w:semiHidden/>
    <w:rsid w:val="00CD0444"/>
    <w:rPr>
      <w:sz w:val="20"/>
      <w:szCs w:val="20"/>
    </w:rPr>
  </w:style>
  <w:style w:type="paragraph" w:styleId="Objetducommentaire">
    <w:name w:val="annotation subject"/>
    <w:basedOn w:val="Commentaire"/>
    <w:next w:val="Commentaire"/>
    <w:link w:val="ObjetducommentaireCar"/>
    <w:uiPriority w:val="99"/>
    <w:semiHidden/>
    <w:unhideWhenUsed/>
    <w:rsid w:val="00CD0444"/>
    <w:rPr>
      <w:b/>
      <w:bCs/>
    </w:rPr>
  </w:style>
  <w:style w:type="character" w:customStyle="1" w:styleId="ObjetducommentaireCar">
    <w:name w:val="Objet du commentaire Car"/>
    <w:basedOn w:val="CommentaireCar"/>
    <w:link w:val="Objetducommentaire"/>
    <w:uiPriority w:val="99"/>
    <w:semiHidden/>
    <w:rsid w:val="00CD0444"/>
    <w:rPr>
      <w:b/>
      <w:bCs/>
      <w:sz w:val="20"/>
      <w:szCs w:val="20"/>
    </w:rPr>
  </w:style>
  <w:style w:type="character" w:customStyle="1" w:styleId="Titre4Car">
    <w:name w:val="Titre 4 Car"/>
    <w:basedOn w:val="Policepardfaut"/>
    <w:link w:val="Titre4"/>
    <w:uiPriority w:val="9"/>
    <w:rsid w:val="00CD0444"/>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CD044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gkelc">
    <w:name w:val="hgkelc"/>
    <w:basedOn w:val="Policepardfaut"/>
    <w:rsid w:val="008D6FB9"/>
  </w:style>
  <w:style w:type="character" w:styleId="Lienhypertexte">
    <w:name w:val="Hyperlink"/>
    <w:basedOn w:val="Policepardfaut"/>
    <w:uiPriority w:val="99"/>
    <w:semiHidden/>
    <w:unhideWhenUsed/>
    <w:rsid w:val="00AE7868"/>
    <w:rPr>
      <w:color w:val="0000FF"/>
      <w:u w:val="single"/>
    </w:rPr>
  </w:style>
  <w:style w:type="paragraph" w:customStyle="1" w:styleId="Default">
    <w:name w:val="Default"/>
    <w:rsid w:val="009B3D1E"/>
    <w:pPr>
      <w:autoSpaceDE w:val="0"/>
      <w:autoSpaceDN w:val="0"/>
      <w:adjustRightInd w:val="0"/>
      <w:spacing w:after="0" w:line="240" w:lineRule="auto"/>
    </w:pPr>
    <w:rPr>
      <w:rFonts w:ascii="Arial" w:hAnsi="Arial" w:cs="Arial"/>
      <w:color w:val="000000"/>
      <w:sz w:val="24"/>
      <w:szCs w:val="24"/>
    </w:rPr>
  </w:style>
  <w:style w:type="paragraph" w:styleId="Bibliographie">
    <w:name w:val="Bibliography"/>
    <w:basedOn w:val="Normal"/>
    <w:next w:val="Normal"/>
    <w:uiPriority w:val="37"/>
    <w:unhideWhenUsed/>
    <w:rsid w:val="00E108E7"/>
    <w:pPr>
      <w:tabs>
        <w:tab w:val="left" w:pos="384"/>
      </w:tabs>
      <w:spacing w:after="240" w:line="240" w:lineRule="auto"/>
      <w:ind w:left="384" w:hanging="384"/>
    </w:pPr>
  </w:style>
  <w:style w:type="table" w:styleId="TableauGrille1Clair">
    <w:name w:val="Grid Table 1 Light"/>
    <w:basedOn w:val="TableauNormal"/>
    <w:uiPriority w:val="46"/>
    <w:rsid w:val="00DD3A9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274">
      <w:bodyDiv w:val="1"/>
      <w:marLeft w:val="0"/>
      <w:marRight w:val="0"/>
      <w:marTop w:val="0"/>
      <w:marBottom w:val="0"/>
      <w:divBdr>
        <w:top w:val="none" w:sz="0" w:space="0" w:color="auto"/>
        <w:left w:val="none" w:sz="0" w:space="0" w:color="auto"/>
        <w:bottom w:val="none" w:sz="0" w:space="0" w:color="auto"/>
        <w:right w:val="none" w:sz="0" w:space="0" w:color="auto"/>
      </w:divBdr>
    </w:div>
    <w:div w:id="81151196">
      <w:bodyDiv w:val="1"/>
      <w:marLeft w:val="0"/>
      <w:marRight w:val="0"/>
      <w:marTop w:val="0"/>
      <w:marBottom w:val="0"/>
      <w:divBdr>
        <w:top w:val="none" w:sz="0" w:space="0" w:color="auto"/>
        <w:left w:val="none" w:sz="0" w:space="0" w:color="auto"/>
        <w:bottom w:val="none" w:sz="0" w:space="0" w:color="auto"/>
        <w:right w:val="none" w:sz="0" w:space="0" w:color="auto"/>
      </w:divBdr>
    </w:div>
    <w:div w:id="947663829">
      <w:bodyDiv w:val="1"/>
      <w:marLeft w:val="0"/>
      <w:marRight w:val="0"/>
      <w:marTop w:val="0"/>
      <w:marBottom w:val="0"/>
      <w:divBdr>
        <w:top w:val="none" w:sz="0" w:space="0" w:color="auto"/>
        <w:left w:val="none" w:sz="0" w:space="0" w:color="auto"/>
        <w:bottom w:val="none" w:sz="0" w:space="0" w:color="auto"/>
        <w:right w:val="none" w:sz="0" w:space="0" w:color="auto"/>
      </w:divBdr>
    </w:div>
    <w:div w:id="1522475870">
      <w:bodyDiv w:val="1"/>
      <w:marLeft w:val="0"/>
      <w:marRight w:val="0"/>
      <w:marTop w:val="0"/>
      <w:marBottom w:val="0"/>
      <w:divBdr>
        <w:top w:val="none" w:sz="0" w:space="0" w:color="auto"/>
        <w:left w:val="none" w:sz="0" w:space="0" w:color="auto"/>
        <w:bottom w:val="none" w:sz="0" w:space="0" w:color="auto"/>
        <w:right w:val="none" w:sz="0" w:space="0" w:color="auto"/>
      </w:divBdr>
    </w:div>
    <w:div w:id="1560745812">
      <w:bodyDiv w:val="1"/>
      <w:marLeft w:val="0"/>
      <w:marRight w:val="0"/>
      <w:marTop w:val="0"/>
      <w:marBottom w:val="0"/>
      <w:divBdr>
        <w:top w:val="none" w:sz="0" w:space="0" w:color="auto"/>
        <w:left w:val="none" w:sz="0" w:space="0" w:color="auto"/>
        <w:bottom w:val="none" w:sz="0" w:space="0" w:color="auto"/>
        <w:right w:val="none" w:sz="0" w:space="0" w:color="auto"/>
      </w:divBdr>
    </w:div>
    <w:div w:id="1884058193">
      <w:bodyDiv w:val="1"/>
      <w:marLeft w:val="0"/>
      <w:marRight w:val="0"/>
      <w:marTop w:val="0"/>
      <w:marBottom w:val="0"/>
      <w:divBdr>
        <w:top w:val="none" w:sz="0" w:space="0" w:color="auto"/>
        <w:left w:val="none" w:sz="0" w:space="0" w:color="auto"/>
        <w:bottom w:val="none" w:sz="0" w:space="0" w:color="auto"/>
        <w:right w:val="none" w:sz="0" w:space="0" w:color="auto"/>
      </w:divBdr>
    </w:div>
    <w:div w:id="19356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9276-E106-41D2-BAB0-DFC3812C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3609</Words>
  <Characters>19854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ISPED</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Thomas</dc:creator>
  <cp:keywords/>
  <dc:description/>
  <cp:lastModifiedBy>Virginie Cassigneul</cp:lastModifiedBy>
  <cp:revision>2</cp:revision>
  <dcterms:created xsi:type="dcterms:W3CDTF">2022-06-20T04:58:00Z</dcterms:created>
  <dcterms:modified xsi:type="dcterms:W3CDTF">2022-06-20T04:58:00Z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zotero-version="6.0.7"&gt;&lt;session id="CQSTZZh5"/&gt;&lt;style id="http://www.zotero.org/styles/vancouver" locale="en-US" hasBibliography="1" bibliographyStyleHasBeenSet="1"/&gt;&lt;prefs&gt;&lt;pref name="fieldType" value="Field"/&gt;&lt;/prefs&gt;&lt;/data&gt;</vt:lpwstr>
  </property>
</Properties>
</file>