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F197" w14:textId="77777777" w:rsidR="003D16BB" w:rsidRDefault="00BF0988" w:rsidP="00521591">
      <w:pPr>
        <w:rPr>
          <w:b/>
        </w:rPr>
      </w:pPr>
      <w:r>
        <w:rPr>
          <w:b/>
        </w:rPr>
        <w:t>Cognitive Digital Biomarkers from Automated Transcription of Spoken Language - Supplementary Materials</w:t>
      </w:r>
    </w:p>
    <w:p w14:paraId="2960E4D1" w14:textId="274EB020" w:rsidR="00BF679A" w:rsidRDefault="00BF679A" w:rsidP="00BF679A">
      <w:pPr>
        <w:widowControl/>
        <w:rPr>
          <w:b/>
        </w:rPr>
      </w:pPr>
    </w:p>
    <w:p w14:paraId="0536E971" w14:textId="77777777" w:rsidR="00BF679A" w:rsidRDefault="00BF679A" w:rsidP="00BF679A">
      <w:pPr>
        <w:widowControl/>
      </w:pPr>
      <w:r>
        <w:rPr>
          <w:b/>
        </w:rPr>
        <w:t>Supplementary Table 1</w:t>
      </w:r>
      <w:r>
        <w:t>.  Codes used to represent each neuropsychological subtest of interest.</w:t>
      </w:r>
    </w:p>
    <w:tbl>
      <w:tblPr>
        <w:tblStyle w:val="afa"/>
        <w:tblW w:w="88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3046"/>
        <w:gridCol w:w="1500"/>
        <w:gridCol w:w="4259"/>
      </w:tblGrid>
      <w:tr w:rsidR="00BF679A" w14:paraId="7AEC7400" w14:textId="77777777" w:rsidTr="003C2F62">
        <w:tc>
          <w:tcPr>
            <w:tcW w:w="3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A6516B" w14:textId="77777777" w:rsidR="00BF679A" w:rsidRDefault="00BF679A" w:rsidP="003C2F62">
            <w:pPr>
              <w:spacing w:line="480" w:lineRule="auto"/>
              <w:jc w:val="both"/>
            </w:pPr>
            <w:r>
              <w:t>Test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8E46A5" w14:textId="77777777" w:rsidR="00BF679A" w:rsidRDefault="00BF679A" w:rsidP="003C2F62">
            <w:pPr>
              <w:spacing w:line="480" w:lineRule="auto"/>
            </w:pPr>
            <w:r>
              <w:t>Code</w:t>
            </w:r>
          </w:p>
        </w:tc>
        <w:tc>
          <w:tcPr>
            <w:tcW w:w="4259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38FA70" w14:textId="77777777" w:rsidR="00BF679A" w:rsidRDefault="00BF679A" w:rsidP="003C2F62">
            <w:pPr>
              <w:spacing w:line="480" w:lineRule="auto"/>
            </w:pPr>
            <w:r>
              <w:t>Description</w:t>
            </w:r>
          </w:p>
        </w:tc>
      </w:tr>
      <w:tr w:rsidR="00BF679A" w14:paraId="5A82485E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2B119E" w14:textId="77777777" w:rsidR="00BF679A" w:rsidRDefault="00BF679A" w:rsidP="003C2F62">
            <w:pPr>
              <w:spacing w:line="480" w:lineRule="auto"/>
            </w:pPr>
            <w:r>
              <w:t>Logical Memory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4FD0B5" w14:textId="77777777" w:rsidR="00BF679A" w:rsidRDefault="00BF679A" w:rsidP="003C2F62">
            <w:pPr>
              <w:spacing w:line="480" w:lineRule="auto"/>
            </w:pPr>
            <w:r>
              <w:t>S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06A8B0" w14:textId="77777777" w:rsidR="00BF679A" w:rsidRDefault="00BF679A" w:rsidP="003C2F62">
            <w:pPr>
              <w:spacing w:line="480" w:lineRule="auto"/>
            </w:pPr>
            <w:r>
              <w:t>Anna Thompson Immediate Recall</w:t>
            </w:r>
          </w:p>
        </w:tc>
      </w:tr>
      <w:tr w:rsidR="00BF679A" w14:paraId="78CD1BA2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1F3595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57837F" w14:textId="77777777" w:rsidR="00BF679A" w:rsidRDefault="00BF679A" w:rsidP="003C2F62">
            <w:pPr>
              <w:spacing w:line="480" w:lineRule="auto"/>
            </w:pPr>
            <w:r>
              <w:t>SA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5C8E55" w14:textId="77777777" w:rsidR="00BF679A" w:rsidRDefault="00BF679A" w:rsidP="003C2F62">
            <w:pPr>
              <w:spacing w:line="480" w:lineRule="auto"/>
            </w:pPr>
            <w:r>
              <w:t>Anna Thompson Questions</w:t>
            </w:r>
          </w:p>
        </w:tc>
      </w:tr>
      <w:tr w:rsidR="00BF679A" w14:paraId="7523BC6F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A9FE00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82326B" w14:textId="77777777" w:rsidR="00BF679A" w:rsidRDefault="00BF679A" w:rsidP="003C2F62">
            <w:pPr>
              <w:spacing w:line="480" w:lineRule="auto"/>
            </w:pPr>
            <w:r>
              <w:t>SR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D52CC8" w14:textId="77777777" w:rsidR="00BF679A" w:rsidRDefault="00BF679A" w:rsidP="003C2F62">
            <w:pPr>
              <w:spacing w:line="480" w:lineRule="auto"/>
            </w:pPr>
            <w:r>
              <w:t>Anna Thompson Delayed Recall</w:t>
            </w:r>
          </w:p>
        </w:tc>
      </w:tr>
      <w:tr w:rsidR="00BF679A" w14:paraId="52E3874A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00EEF9" w14:textId="77777777" w:rsidR="00BF679A" w:rsidRDefault="00BF679A" w:rsidP="003C2F62">
            <w:pPr>
              <w:spacing w:line="480" w:lineRule="auto"/>
            </w:pPr>
            <w:r>
              <w:t>Verbal Pair Associates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DCC203" w14:textId="77777777" w:rsidR="00BF679A" w:rsidRDefault="00BF679A" w:rsidP="003C2F62">
            <w:pPr>
              <w:spacing w:line="480" w:lineRule="auto"/>
            </w:pPr>
            <w:r>
              <w:t>1R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0BDB29" w14:textId="77777777" w:rsidR="00BF679A" w:rsidRDefault="00BF679A" w:rsidP="003C2F62">
            <w:pPr>
              <w:spacing w:line="480" w:lineRule="auto"/>
            </w:pPr>
            <w:r>
              <w:t>Paired Recall 1</w:t>
            </w:r>
          </w:p>
        </w:tc>
      </w:tr>
      <w:tr w:rsidR="00BF679A" w14:paraId="559C2F51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CA0216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BF0EE3" w14:textId="77777777" w:rsidR="00BF679A" w:rsidRDefault="00BF679A" w:rsidP="003C2F62">
            <w:pPr>
              <w:spacing w:line="480" w:lineRule="auto"/>
            </w:pPr>
            <w:r>
              <w:t>2R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AAEEE9" w14:textId="77777777" w:rsidR="00BF679A" w:rsidRDefault="00BF679A" w:rsidP="003C2F62">
            <w:pPr>
              <w:spacing w:line="480" w:lineRule="auto"/>
            </w:pPr>
            <w:r>
              <w:t>Paired Recall 2</w:t>
            </w:r>
          </w:p>
        </w:tc>
      </w:tr>
      <w:tr w:rsidR="00BF679A" w14:paraId="324A97F4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D02BFD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346286" w14:textId="77777777" w:rsidR="00BF679A" w:rsidRDefault="00BF679A" w:rsidP="003C2F62">
            <w:pPr>
              <w:spacing w:line="480" w:lineRule="auto"/>
            </w:pPr>
            <w:r>
              <w:t>3R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B491D0" w14:textId="77777777" w:rsidR="00BF679A" w:rsidRDefault="00BF679A" w:rsidP="003C2F62">
            <w:pPr>
              <w:spacing w:line="480" w:lineRule="auto"/>
            </w:pPr>
            <w:r>
              <w:t>Paired Recall 3</w:t>
            </w:r>
          </w:p>
        </w:tc>
      </w:tr>
      <w:tr w:rsidR="00BF679A" w14:paraId="41AE6C88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B438BD" w14:textId="77777777" w:rsidR="00BF679A" w:rsidRDefault="00BF679A" w:rsidP="003C2F62">
            <w:pPr>
              <w:spacing w:line="480" w:lineRule="auto"/>
            </w:pPr>
            <w:r>
              <w:t>Digit Span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F1A758" w14:textId="77777777" w:rsidR="00BF679A" w:rsidRDefault="00BF679A" w:rsidP="003C2F62">
            <w:pPr>
              <w:spacing w:line="480" w:lineRule="auto"/>
            </w:pPr>
            <w:r>
              <w:t>BN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AD9808" w14:textId="77777777" w:rsidR="00BF679A" w:rsidRDefault="00BF679A" w:rsidP="003C2F62">
            <w:pPr>
              <w:spacing w:line="480" w:lineRule="auto"/>
            </w:pPr>
            <w:r>
              <w:t>Backward Numbers</w:t>
            </w:r>
          </w:p>
        </w:tc>
      </w:tr>
      <w:tr w:rsidR="00BF679A" w14:paraId="02DAA0FA" w14:textId="77777777" w:rsidTr="003C2F62"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868089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FDED85" w14:textId="77777777" w:rsidR="00BF679A" w:rsidRDefault="00BF679A" w:rsidP="003C2F62">
            <w:pPr>
              <w:spacing w:line="480" w:lineRule="auto"/>
            </w:pPr>
            <w:r>
              <w:t>N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8DFAC9" w14:textId="77777777" w:rsidR="00BF679A" w:rsidRDefault="00BF679A" w:rsidP="003C2F62">
            <w:pPr>
              <w:spacing w:line="480" w:lineRule="auto"/>
            </w:pPr>
            <w:r>
              <w:t>Forward Numbers</w:t>
            </w:r>
          </w:p>
        </w:tc>
      </w:tr>
      <w:tr w:rsidR="00BF679A" w14:paraId="704EA155" w14:textId="77777777" w:rsidTr="003C2F62">
        <w:trPr>
          <w:trHeight w:val="320"/>
        </w:trPr>
        <w:tc>
          <w:tcPr>
            <w:tcW w:w="3046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5E53E4" w14:textId="77777777" w:rsidR="00BF679A" w:rsidRDefault="00BF679A" w:rsidP="003C2F62">
            <w:pPr>
              <w:spacing w:line="480" w:lineRule="auto"/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C506BA" w14:textId="77777777" w:rsidR="00BF679A" w:rsidRDefault="00BF679A" w:rsidP="003C2F62">
            <w:pPr>
              <w:spacing w:line="480" w:lineRule="auto"/>
            </w:pPr>
            <w:r>
              <w:t>Total</w:t>
            </w:r>
          </w:p>
        </w:tc>
        <w:tc>
          <w:tcPr>
            <w:tcW w:w="42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A0078E" w14:textId="77777777" w:rsidR="00BF679A" w:rsidRDefault="00BF679A" w:rsidP="003C2F62">
            <w:pPr>
              <w:spacing w:line="480" w:lineRule="auto"/>
            </w:pPr>
            <w:r>
              <w:t>Total transcription (participant and proctor)</w:t>
            </w:r>
          </w:p>
        </w:tc>
      </w:tr>
    </w:tbl>
    <w:p w14:paraId="1390366A" w14:textId="77777777" w:rsidR="00BF679A" w:rsidRDefault="00BF679A" w:rsidP="00BF679A"/>
    <w:p w14:paraId="1E842FCA" w14:textId="77777777" w:rsidR="00BF679A" w:rsidRDefault="00BF679A" w:rsidP="00BF679A">
      <w:pPr>
        <w:widowControl/>
      </w:pPr>
      <w:r>
        <w:br w:type="page"/>
      </w:r>
      <w:r>
        <w:rPr>
          <w:b/>
        </w:rPr>
        <w:lastRenderedPageBreak/>
        <w:t>Supplementary Table 2</w:t>
      </w:r>
      <w:r>
        <w:t xml:space="preserve">. Paralinguistic variables derived from automated transcription. </w:t>
      </w:r>
    </w:p>
    <w:tbl>
      <w:tblPr>
        <w:tblStyle w:val="af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850"/>
      </w:tblGrid>
      <w:tr w:rsidR="00BF679A" w14:paraId="2761942B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2376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count_common_words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3FDA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Number of common words</w:t>
            </w:r>
          </w:p>
        </w:tc>
      </w:tr>
      <w:tr w:rsidR="00BF679A" w14:paraId="765AD334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06C4" w14:textId="77777777" w:rsidR="00BF679A" w:rsidRDefault="00BF679A" w:rsidP="003C2F62">
            <w:pPr>
              <w:spacing w:line="480" w:lineRule="auto"/>
            </w:pPr>
            <w:r>
              <w:t>frac_common_words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828B" w14:textId="77777777" w:rsidR="00BF679A" w:rsidRDefault="00BF679A" w:rsidP="003C2F62">
            <w:pPr>
              <w:spacing w:line="480" w:lineRule="auto"/>
            </w:pPr>
            <w:r>
              <w:t>Fraction of common words</w:t>
            </w:r>
          </w:p>
        </w:tc>
      </w:tr>
      <w:tr w:rsidR="00BF679A" w14:paraId="10489C1A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6163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frac_stop_words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D13A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Fraction of stop words</w:t>
            </w:r>
          </w:p>
        </w:tc>
      </w:tr>
      <w:tr w:rsidR="00BF679A" w14:paraId="1BD8C0DF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5900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n_words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40C0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Number of words</w:t>
            </w:r>
          </w:p>
        </w:tc>
      </w:tr>
      <w:tr w:rsidR="00BF679A" w14:paraId="65541E6A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EA8D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pause_time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FE42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Time spent in pauses</w:t>
            </w:r>
          </w:p>
        </w:tc>
      </w:tr>
      <w:tr w:rsidR="00BF679A" w14:paraId="546FA272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ACD6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pause_fraction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6FE6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Fraction of pauses</w:t>
            </w:r>
          </w:p>
        </w:tc>
      </w:tr>
      <w:tr w:rsidR="00BF679A" w14:paraId="1A49344E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CBB9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section_time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7004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Time spent in task section</w:t>
            </w:r>
          </w:p>
        </w:tc>
      </w:tr>
      <w:tr w:rsidR="00BF679A" w14:paraId="613675DF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48B7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speaking_time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46B0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Speaking time</w:t>
            </w:r>
          </w:p>
        </w:tc>
      </w:tr>
      <w:tr w:rsidR="00BF679A" w14:paraId="77CE5371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E51A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speaking_fraction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B7F1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Speaking fraction</w:t>
            </w:r>
          </w:p>
        </w:tc>
      </w:tr>
      <w:tr w:rsidR="00BF679A" w14:paraId="3C1F01D6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8EA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word_mean_certainty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98CF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Mean word transcription confidence</w:t>
            </w:r>
          </w:p>
        </w:tc>
      </w:tr>
      <w:tr w:rsidR="00BF679A" w14:paraId="1CA9D56A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30E8" w14:textId="77777777" w:rsidR="00BF679A" w:rsidRDefault="00BF679A" w:rsidP="003C2F62">
            <w:pPr>
              <w:spacing w:line="480" w:lineRule="auto"/>
            </w:pPr>
            <w:r>
              <w:t>word_std_certainty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F6AA" w14:textId="77777777" w:rsidR="00BF679A" w:rsidRDefault="00BF679A" w:rsidP="003C2F62">
            <w:pPr>
              <w:spacing w:line="480" w:lineRule="auto"/>
            </w:pPr>
            <w:r>
              <w:t>Standard deviation of word transcription confidence</w:t>
            </w:r>
          </w:p>
        </w:tc>
      </w:tr>
      <w:tr w:rsidR="00BF679A" w14:paraId="1C1C6667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0E83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word_mean_time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8A9D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Mean word utterance time</w:t>
            </w:r>
          </w:p>
        </w:tc>
      </w:tr>
      <w:tr w:rsidR="00BF679A" w14:paraId="2253BCED" w14:textId="77777777" w:rsidTr="003C2F6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4E32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word_std_time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804C" w14:textId="77777777" w:rsidR="00BF679A" w:rsidRDefault="00BF679A" w:rsidP="003C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>Standard deviation of word utterance time</w:t>
            </w:r>
          </w:p>
        </w:tc>
      </w:tr>
    </w:tbl>
    <w:p w14:paraId="0183975C" w14:textId="77777777" w:rsidR="00BF679A" w:rsidRDefault="00BF679A" w:rsidP="00BF679A">
      <w:pPr>
        <w:widowControl/>
      </w:pPr>
      <w:r>
        <w:t xml:space="preserve">  </w:t>
      </w:r>
    </w:p>
    <w:p w14:paraId="30524DEF" w14:textId="77777777" w:rsidR="00BF679A" w:rsidRDefault="00BF679A" w:rsidP="00BF679A">
      <w:pPr>
        <w:rPr>
          <w:b/>
        </w:rPr>
      </w:pPr>
      <w:bookmarkStart w:id="0" w:name="_heading=h.2xcytpi" w:colFirst="0" w:colLast="0"/>
      <w:bookmarkEnd w:id="0"/>
      <w:r>
        <w:rPr>
          <w:b/>
        </w:rPr>
        <w:br w:type="page"/>
      </w:r>
    </w:p>
    <w:p w14:paraId="6084956D" w14:textId="77777777" w:rsidR="00BF679A" w:rsidRDefault="00BF679A" w:rsidP="00BF679A">
      <w:pPr>
        <w:widowControl/>
      </w:pPr>
      <w:r>
        <w:rPr>
          <w:b/>
        </w:rPr>
        <w:lastRenderedPageBreak/>
        <w:t xml:space="preserve">Supplementary Table 3.  </w:t>
      </w:r>
      <w:r>
        <w:t xml:space="preserve">Top 10 production rules for linguistic data. </w:t>
      </w:r>
    </w:p>
    <w:tbl>
      <w:tblPr>
        <w:tblStyle w:val="afc"/>
        <w:tblW w:w="6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3150"/>
      </w:tblGrid>
      <w:tr w:rsidR="00BF679A" w14:paraId="6252C5AD" w14:textId="77777777" w:rsidTr="00E97BD7">
        <w:tc>
          <w:tcPr>
            <w:tcW w:w="3055" w:type="dxa"/>
          </w:tcPr>
          <w:p w14:paraId="59656680" w14:textId="77777777" w:rsidR="00BF679A" w:rsidRDefault="00BF679A" w:rsidP="003C2F62">
            <w:pPr>
              <w:widowControl/>
              <w:spacing w:line="480" w:lineRule="auto"/>
            </w:pPr>
            <w:r>
              <w:t xml:space="preserve"> Rule</w:t>
            </w:r>
          </w:p>
        </w:tc>
        <w:tc>
          <w:tcPr>
            <w:tcW w:w="3150" w:type="dxa"/>
          </w:tcPr>
          <w:p w14:paraId="221A343D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Frequency (%)</w:t>
            </w:r>
          </w:p>
        </w:tc>
      </w:tr>
      <w:tr w:rsidR="00BF679A" w14:paraId="69AD38F4" w14:textId="77777777" w:rsidTr="00E97BD7">
        <w:tc>
          <w:tcPr>
            <w:tcW w:w="3055" w:type="dxa"/>
          </w:tcPr>
          <w:p w14:paraId="1C765C8F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NP → PRP</w:t>
            </w:r>
          </w:p>
        </w:tc>
        <w:tc>
          <w:tcPr>
            <w:tcW w:w="3150" w:type="dxa"/>
          </w:tcPr>
          <w:p w14:paraId="03C9A435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9.1</w:t>
            </w:r>
          </w:p>
        </w:tc>
      </w:tr>
      <w:tr w:rsidR="00BF679A" w14:paraId="4AE75FDC" w14:textId="77777777" w:rsidTr="00E97BD7">
        <w:tc>
          <w:tcPr>
            <w:tcW w:w="3055" w:type="dxa"/>
          </w:tcPr>
          <w:p w14:paraId="356ECF38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S → NP VP</w:t>
            </w:r>
          </w:p>
        </w:tc>
        <w:tc>
          <w:tcPr>
            <w:tcW w:w="3150" w:type="dxa"/>
          </w:tcPr>
          <w:p w14:paraId="7710645E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7.6</w:t>
            </w:r>
          </w:p>
        </w:tc>
      </w:tr>
      <w:tr w:rsidR="00BF679A" w14:paraId="18812CDD" w14:textId="77777777" w:rsidTr="00E97BD7">
        <w:tc>
          <w:tcPr>
            <w:tcW w:w="3055" w:type="dxa"/>
          </w:tcPr>
          <w:p w14:paraId="2955628D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S1 → NP</w:t>
            </w:r>
          </w:p>
        </w:tc>
        <w:tc>
          <w:tcPr>
            <w:tcW w:w="3150" w:type="dxa"/>
          </w:tcPr>
          <w:p w14:paraId="4BB276B7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5.5</w:t>
            </w:r>
          </w:p>
        </w:tc>
      </w:tr>
      <w:tr w:rsidR="00BF679A" w14:paraId="74A4B850" w14:textId="77777777" w:rsidTr="00E97BD7">
        <w:tc>
          <w:tcPr>
            <w:tcW w:w="3055" w:type="dxa"/>
          </w:tcPr>
          <w:p w14:paraId="2EA2E0B8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S1 → S</w:t>
            </w:r>
          </w:p>
        </w:tc>
        <w:tc>
          <w:tcPr>
            <w:tcW w:w="3150" w:type="dxa"/>
          </w:tcPr>
          <w:p w14:paraId="3993C2CB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5.1</w:t>
            </w:r>
          </w:p>
        </w:tc>
      </w:tr>
      <w:tr w:rsidR="00BF679A" w14:paraId="03CCA5D0" w14:textId="77777777" w:rsidTr="00E97BD7">
        <w:tc>
          <w:tcPr>
            <w:tcW w:w="3055" w:type="dxa"/>
          </w:tcPr>
          <w:p w14:paraId="6E3FDBB5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NP → NN</w:t>
            </w:r>
          </w:p>
        </w:tc>
        <w:tc>
          <w:tcPr>
            <w:tcW w:w="3150" w:type="dxa"/>
          </w:tcPr>
          <w:p w14:paraId="22DC9854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3.8</w:t>
            </w:r>
          </w:p>
        </w:tc>
      </w:tr>
      <w:tr w:rsidR="00BF679A" w14:paraId="6391F67B" w14:textId="77777777" w:rsidTr="00E97BD7">
        <w:tc>
          <w:tcPr>
            <w:tcW w:w="3055" w:type="dxa"/>
          </w:tcPr>
          <w:p w14:paraId="5D01C120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NP → DT NN</w:t>
            </w:r>
          </w:p>
        </w:tc>
        <w:tc>
          <w:tcPr>
            <w:tcW w:w="3150" w:type="dxa"/>
          </w:tcPr>
          <w:p w14:paraId="275ADB0B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3.1</w:t>
            </w:r>
          </w:p>
        </w:tc>
      </w:tr>
      <w:tr w:rsidR="00BF679A" w14:paraId="761EE3E1" w14:textId="77777777" w:rsidTr="00E97BD7">
        <w:tc>
          <w:tcPr>
            <w:tcW w:w="3055" w:type="dxa"/>
          </w:tcPr>
          <w:p w14:paraId="71A9C371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INTJ → UH</w:t>
            </w:r>
          </w:p>
        </w:tc>
        <w:tc>
          <w:tcPr>
            <w:tcW w:w="3150" w:type="dxa"/>
          </w:tcPr>
          <w:p w14:paraId="18BBC26F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2.9</w:t>
            </w:r>
          </w:p>
        </w:tc>
      </w:tr>
      <w:tr w:rsidR="00BF679A" w14:paraId="0D0028B1" w14:textId="77777777" w:rsidTr="00E97BD7">
        <w:tc>
          <w:tcPr>
            <w:tcW w:w="3055" w:type="dxa"/>
          </w:tcPr>
          <w:p w14:paraId="1A191A7D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PP → IN NP</w:t>
            </w:r>
          </w:p>
        </w:tc>
        <w:tc>
          <w:tcPr>
            <w:tcW w:w="3150" w:type="dxa"/>
          </w:tcPr>
          <w:p w14:paraId="5019E8AE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2.8</w:t>
            </w:r>
          </w:p>
        </w:tc>
      </w:tr>
      <w:tr w:rsidR="00BF679A" w14:paraId="7627BB65" w14:textId="77777777" w:rsidTr="00E97BD7">
        <w:tc>
          <w:tcPr>
            <w:tcW w:w="3055" w:type="dxa"/>
          </w:tcPr>
          <w:p w14:paraId="5A25BABB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NP → NNP</w:t>
            </w:r>
          </w:p>
        </w:tc>
        <w:tc>
          <w:tcPr>
            <w:tcW w:w="3150" w:type="dxa"/>
          </w:tcPr>
          <w:p w14:paraId="74798D1E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2.3</w:t>
            </w:r>
          </w:p>
        </w:tc>
      </w:tr>
      <w:tr w:rsidR="00BF679A" w14:paraId="219D36DE" w14:textId="77777777" w:rsidTr="00E97BD7">
        <w:tc>
          <w:tcPr>
            <w:tcW w:w="3055" w:type="dxa"/>
          </w:tcPr>
          <w:p w14:paraId="6D4D0980" w14:textId="77777777" w:rsidR="00BF679A" w:rsidRPr="009C484E" w:rsidRDefault="00BF679A" w:rsidP="003C2F62">
            <w:pPr>
              <w:widowControl/>
              <w:spacing w:line="480" w:lineRule="auto"/>
            </w:pPr>
            <w:r w:rsidRPr="009C484E">
              <w:rPr>
                <w:rFonts w:eastAsia="Cardo" w:cs="Cardo"/>
              </w:rPr>
              <w:t>ADVP → RB</w:t>
            </w:r>
          </w:p>
        </w:tc>
        <w:tc>
          <w:tcPr>
            <w:tcW w:w="3150" w:type="dxa"/>
          </w:tcPr>
          <w:p w14:paraId="3F725E6C" w14:textId="77777777" w:rsidR="00BF679A" w:rsidRDefault="00BF679A" w:rsidP="00E97BD7">
            <w:pPr>
              <w:widowControl/>
              <w:spacing w:line="480" w:lineRule="auto"/>
              <w:jc w:val="center"/>
            </w:pPr>
            <w:r>
              <w:t>2.3</w:t>
            </w:r>
          </w:p>
        </w:tc>
      </w:tr>
    </w:tbl>
    <w:p w14:paraId="064B89E6" w14:textId="77777777" w:rsidR="009D2FD4" w:rsidRDefault="009D2FD4" w:rsidP="00521591">
      <w:pPr>
        <w:rPr>
          <w:b/>
        </w:rPr>
      </w:pPr>
    </w:p>
    <w:p w14:paraId="52AF940F" w14:textId="77777777" w:rsidR="00BF679A" w:rsidRDefault="00BF679A" w:rsidP="00521591">
      <w:pPr>
        <w:rPr>
          <w:b/>
        </w:rPr>
        <w:sectPr w:rsidR="00BF679A" w:rsidSect="00BF679A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57E40200" w14:textId="7550DE68" w:rsidR="003D16BB" w:rsidRDefault="00BF0988" w:rsidP="00521591">
      <w:pPr>
        <w:rPr>
          <w:b/>
        </w:rPr>
      </w:pPr>
      <w:r>
        <w:rPr>
          <w:b/>
        </w:rPr>
        <w:lastRenderedPageBreak/>
        <w:t xml:space="preserve">Supplementary Table </w:t>
      </w:r>
      <w:r w:rsidR="00BF679A">
        <w:rPr>
          <w:b/>
        </w:rPr>
        <w:t>4</w:t>
      </w:r>
      <w:r>
        <w:rPr>
          <w:b/>
        </w:rPr>
        <w:t>.</w:t>
      </w:r>
      <w:r>
        <w:t xml:space="preserve">  Demographic data for recordings from participants that were automatically transcribed</w:t>
      </w:r>
      <w:r w:rsidR="009D2FD4">
        <w:t>.</w:t>
      </w:r>
    </w:p>
    <w:tbl>
      <w:tblPr>
        <w:tblStyle w:val="af6"/>
        <w:tblW w:w="1303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1792"/>
        <w:gridCol w:w="2024"/>
        <w:gridCol w:w="1533"/>
        <w:gridCol w:w="2113"/>
        <w:gridCol w:w="1336"/>
        <w:gridCol w:w="1261"/>
      </w:tblGrid>
      <w:tr w:rsidR="003D16BB" w:rsidRPr="00E97BD7" w14:paraId="1A3F92BD" w14:textId="77777777" w:rsidTr="00521591"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932A" w14:textId="77777777" w:rsidR="003D16BB" w:rsidRPr="00E97BD7" w:rsidRDefault="003D16BB" w:rsidP="00E97BD7">
            <w:pPr>
              <w:spacing w:line="480" w:lineRule="auto"/>
              <w:jc w:val="center"/>
              <w:rPr>
                <w:highlight w:val="white"/>
              </w:rPr>
            </w:pP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91F1" w14:textId="0EC2DE42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CN (</w:t>
            </w:r>
            <w:r w:rsidR="00E97BD7" w:rsidRPr="00E97BD7">
              <w:t>n</w:t>
            </w:r>
            <w:r w:rsidRPr="00E97BD7">
              <w:t xml:space="preserve"> = 35)</w:t>
            </w:r>
          </w:p>
        </w:tc>
        <w:tc>
          <w:tcPr>
            <w:tcW w:w="2024" w:type="dxa"/>
          </w:tcPr>
          <w:p w14:paraId="68B2A2AA" w14:textId="622ACDC1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MCI (</w:t>
            </w:r>
            <w:r w:rsidR="00E97BD7" w:rsidRPr="00E97BD7">
              <w:t>n</w:t>
            </w:r>
            <w:r w:rsidRPr="00E97BD7">
              <w:t xml:space="preserve"> = 55)</w:t>
            </w:r>
          </w:p>
        </w:tc>
        <w:tc>
          <w:tcPr>
            <w:tcW w:w="1533" w:type="dxa"/>
          </w:tcPr>
          <w:p w14:paraId="281744FA" w14:textId="77777777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P vs CN*</w:t>
            </w:r>
          </w:p>
        </w:tc>
        <w:tc>
          <w:tcPr>
            <w:tcW w:w="2113" w:type="dxa"/>
          </w:tcPr>
          <w:p w14:paraId="1FBDEFE8" w14:textId="525F8725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Dementia (</w:t>
            </w:r>
            <w:r w:rsidR="00E97BD7" w:rsidRPr="00E97BD7">
              <w:t xml:space="preserve">n </w:t>
            </w:r>
            <w:r w:rsidRPr="00E97BD7">
              <w:t>= 110)</w:t>
            </w:r>
          </w:p>
        </w:tc>
        <w:tc>
          <w:tcPr>
            <w:tcW w:w="1336" w:type="dxa"/>
          </w:tcPr>
          <w:p w14:paraId="54A95CE4" w14:textId="77777777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P vs CN*</w:t>
            </w:r>
          </w:p>
        </w:tc>
        <w:tc>
          <w:tcPr>
            <w:tcW w:w="1261" w:type="dxa"/>
          </w:tcPr>
          <w:p w14:paraId="005D66DB" w14:textId="77777777" w:rsidR="003D16BB" w:rsidRPr="00E97BD7" w:rsidRDefault="00BF0988" w:rsidP="00E97BD7">
            <w:pPr>
              <w:spacing w:line="480" w:lineRule="auto"/>
              <w:jc w:val="center"/>
            </w:pPr>
            <w:r w:rsidRPr="00E97BD7">
              <w:t>P vs MCI*</w:t>
            </w:r>
          </w:p>
        </w:tc>
      </w:tr>
      <w:tr w:rsidR="003D16BB" w14:paraId="341FC5FC" w14:textId="77777777" w:rsidTr="00521591"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1277" w14:textId="77777777" w:rsidR="003D16BB" w:rsidRDefault="00BF0988" w:rsidP="00521591">
            <w:pPr>
              <w:spacing w:line="480" w:lineRule="auto"/>
              <w:rPr>
                <w:highlight w:val="white"/>
              </w:rPr>
            </w:pPr>
            <w:r>
              <w:rPr>
                <w:highlight w:val="white"/>
              </w:rPr>
              <w:t>Age, mean (SD)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0AC0" w14:textId="77777777" w:rsidR="003D16BB" w:rsidRDefault="00BF0988" w:rsidP="009D2FD4">
            <w:pPr>
              <w:spacing w:line="480" w:lineRule="auto"/>
              <w:jc w:val="center"/>
            </w:pPr>
            <w:r>
              <w:t>82.6 (7.2)</w:t>
            </w:r>
          </w:p>
        </w:tc>
        <w:tc>
          <w:tcPr>
            <w:tcW w:w="2024" w:type="dxa"/>
          </w:tcPr>
          <w:p w14:paraId="15AB112B" w14:textId="77777777" w:rsidR="003D16BB" w:rsidRDefault="00BF0988" w:rsidP="009D2FD4">
            <w:pPr>
              <w:spacing w:line="480" w:lineRule="auto"/>
              <w:jc w:val="center"/>
            </w:pPr>
            <w:r>
              <w:t>81.7 (7.9)</w:t>
            </w:r>
          </w:p>
        </w:tc>
        <w:tc>
          <w:tcPr>
            <w:tcW w:w="1533" w:type="dxa"/>
          </w:tcPr>
          <w:p w14:paraId="5EBE6B1A" w14:textId="047BA97F" w:rsidR="003D16BB" w:rsidRDefault="00BF0988" w:rsidP="00E97BD7">
            <w:pPr>
              <w:spacing w:line="480" w:lineRule="auto"/>
              <w:jc w:val="center"/>
            </w:pPr>
            <w:r>
              <w:t>0.</w:t>
            </w:r>
            <w:r w:rsidR="009D2FD4">
              <w:t>6</w:t>
            </w:r>
            <w:r>
              <w:t>5</w:t>
            </w:r>
          </w:p>
        </w:tc>
        <w:tc>
          <w:tcPr>
            <w:tcW w:w="2113" w:type="dxa"/>
          </w:tcPr>
          <w:p w14:paraId="4A1FB797" w14:textId="77777777" w:rsidR="003D16BB" w:rsidRDefault="00BF0988" w:rsidP="009D2FD4">
            <w:pPr>
              <w:spacing w:line="480" w:lineRule="auto"/>
              <w:jc w:val="center"/>
            </w:pPr>
            <w:r>
              <w:t>83.3 (6.4)</w:t>
            </w:r>
          </w:p>
        </w:tc>
        <w:tc>
          <w:tcPr>
            <w:tcW w:w="1336" w:type="dxa"/>
          </w:tcPr>
          <w:p w14:paraId="3DD30488" w14:textId="14E22658" w:rsidR="003D16BB" w:rsidRDefault="00BF0988" w:rsidP="00E97BD7">
            <w:pPr>
              <w:spacing w:line="480" w:lineRule="auto"/>
              <w:jc w:val="center"/>
            </w:pPr>
            <w:r>
              <w:t>0.</w:t>
            </w:r>
            <w:r w:rsidR="009D2FD4">
              <w:t>5</w:t>
            </w:r>
            <w:r>
              <w:t>8</w:t>
            </w:r>
          </w:p>
        </w:tc>
        <w:tc>
          <w:tcPr>
            <w:tcW w:w="1261" w:type="dxa"/>
          </w:tcPr>
          <w:p w14:paraId="6361A5BA" w14:textId="77777777" w:rsidR="003D16BB" w:rsidRDefault="00BF0988" w:rsidP="00E97BD7">
            <w:pPr>
              <w:spacing w:line="480" w:lineRule="auto"/>
              <w:jc w:val="center"/>
            </w:pPr>
            <w:r>
              <w:t>0.22</w:t>
            </w:r>
          </w:p>
        </w:tc>
      </w:tr>
      <w:tr w:rsidR="003D16BB" w14:paraId="68CBBDEE" w14:textId="77777777" w:rsidTr="00521591"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03A" w14:textId="77777777" w:rsidR="003D16BB" w:rsidRDefault="00BF0988" w:rsidP="00521591">
            <w:pPr>
              <w:spacing w:line="480" w:lineRule="auto"/>
              <w:rPr>
                <w:highlight w:val="white"/>
              </w:rPr>
            </w:pPr>
            <w:r>
              <w:rPr>
                <w:highlight w:val="white"/>
              </w:rPr>
              <w:t>Sex, n (%)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614" w14:textId="77777777" w:rsidR="003D16BB" w:rsidRDefault="003D16BB" w:rsidP="009D2FD4">
            <w:pPr>
              <w:spacing w:line="480" w:lineRule="auto"/>
              <w:jc w:val="center"/>
            </w:pPr>
          </w:p>
        </w:tc>
        <w:tc>
          <w:tcPr>
            <w:tcW w:w="2024" w:type="dxa"/>
          </w:tcPr>
          <w:p w14:paraId="362BE245" w14:textId="77777777" w:rsidR="003D16BB" w:rsidRDefault="003D16BB" w:rsidP="009D2FD4">
            <w:pPr>
              <w:spacing w:line="480" w:lineRule="auto"/>
              <w:jc w:val="center"/>
            </w:pPr>
          </w:p>
        </w:tc>
        <w:tc>
          <w:tcPr>
            <w:tcW w:w="1533" w:type="dxa"/>
          </w:tcPr>
          <w:p w14:paraId="4C944536" w14:textId="77777777" w:rsidR="003D16BB" w:rsidRDefault="00BF0988" w:rsidP="00E97BD7">
            <w:pPr>
              <w:spacing w:line="480" w:lineRule="auto"/>
              <w:jc w:val="center"/>
            </w:pPr>
            <w:r>
              <w:t>0.83</w:t>
            </w:r>
          </w:p>
        </w:tc>
        <w:tc>
          <w:tcPr>
            <w:tcW w:w="2113" w:type="dxa"/>
          </w:tcPr>
          <w:p w14:paraId="6F3001C8" w14:textId="77777777" w:rsidR="003D16BB" w:rsidRDefault="003D16BB" w:rsidP="009D2FD4">
            <w:pPr>
              <w:spacing w:line="480" w:lineRule="auto"/>
              <w:jc w:val="center"/>
            </w:pPr>
          </w:p>
        </w:tc>
        <w:tc>
          <w:tcPr>
            <w:tcW w:w="1336" w:type="dxa"/>
          </w:tcPr>
          <w:p w14:paraId="1FC13558" w14:textId="77777777" w:rsidR="003D16BB" w:rsidRDefault="00BF0988" w:rsidP="00E97BD7">
            <w:pPr>
              <w:spacing w:line="480" w:lineRule="auto"/>
              <w:jc w:val="center"/>
            </w:pPr>
            <w:r>
              <w:t>0.69</w:t>
            </w:r>
          </w:p>
        </w:tc>
        <w:tc>
          <w:tcPr>
            <w:tcW w:w="1261" w:type="dxa"/>
          </w:tcPr>
          <w:p w14:paraId="522822CC" w14:textId="77777777" w:rsidR="003D16BB" w:rsidRDefault="00BF0988" w:rsidP="00E97BD7">
            <w:pPr>
              <w:spacing w:line="480" w:lineRule="auto"/>
              <w:jc w:val="center"/>
            </w:pPr>
            <w:r>
              <w:t>0.40</w:t>
            </w:r>
          </w:p>
        </w:tc>
      </w:tr>
      <w:tr w:rsidR="003D16BB" w14:paraId="65AAC3B1" w14:textId="77777777" w:rsidTr="00521591"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3AC9" w14:textId="6346FBED" w:rsidR="003D16BB" w:rsidRDefault="009D2FD4" w:rsidP="00521591">
            <w:pPr>
              <w:spacing w:line="480" w:lineRule="auto"/>
              <w:ind w:left="288"/>
              <w:rPr>
                <w:highlight w:val="white"/>
              </w:rPr>
            </w:pPr>
            <w:r>
              <w:rPr>
                <w:highlight w:val="white"/>
              </w:rPr>
              <w:t>Fem</w:t>
            </w:r>
            <w:r w:rsidR="00BF0988">
              <w:rPr>
                <w:highlight w:val="white"/>
              </w:rPr>
              <w:t>ale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1D5D" w14:textId="77777777" w:rsidR="003D16BB" w:rsidRDefault="00BF0988" w:rsidP="009D2FD4">
            <w:pPr>
              <w:spacing w:line="480" w:lineRule="auto"/>
              <w:jc w:val="center"/>
            </w:pPr>
            <w:r>
              <w:t>21 (60)</w:t>
            </w:r>
          </w:p>
        </w:tc>
        <w:tc>
          <w:tcPr>
            <w:tcW w:w="2024" w:type="dxa"/>
          </w:tcPr>
          <w:p w14:paraId="3F316BCD" w14:textId="77777777" w:rsidR="003D16BB" w:rsidRDefault="00BF0988" w:rsidP="009D2FD4">
            <w:pPr>
              <w:spacing w:line="480" w:lineRule="auto"/>
              <w:jc w:val="center"/>
            </w:pPr>
            <w:r>
              <w:t>31 (56)</w:t>
            </w:r>
          </w:p>
        </w:tc>
        <w:tc>
          <w:tcPr>
            <w:tcW w:w="1533" w:type="dxa"/>
          </w:tcPr>
          <w:p w14:paraId="66016A57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2113" w:type="dxa"/>
          </w:tcPr>
          <w:p w14:paraId="5F5987C3" w14:textId="77777777" w:rsidR="003D16BB" w:rsidRDefault="00BF0988" w:rsidP="009D2FD4">
            <w:pPr>
              <w:spacing w:line="480" w:lineRule="auto"/>
              <w:jc w:val="center"/>
            </w:pPr>
            <w:r>
              <w:t>70 (64)</w:t>
            </w:r>
          </w:p>
        </w:tc>
        <w:tc>
          <w:tcPr>
            <w:tcW w:w="1336" w:type="dxa"/>
          </w:tcPr>
          <w:p w14:paraId="08BA1CDC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1261" w:type="dxa"/>
          </w:tcPr>
          <w:p w14:paraId="66F1CF4E" w14:textId="77777777" w:rsidR="003D16BB" w:rsidRDefault="003D16BB" w:rsidP="00E97BD7">
            <w:pPr>
              <w:spacing w:line="480" w:lineRule="auto"/>
              <w:jc w:val="center"/>
            </w:pPr>
          </w:p>
        </w:tc>
      </w:tr>
      <w:tr w:rsidR="003D16BB" w14:paraId="6D40CE22" w14:textId="77777777" w:rsidTr="00521591"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4DC4" w14:textId="20E94CDB" w:rsidR="003D16BB" w:rsidRDefault="009D2FD4" w:rsidP="00521591">
            <w:pPr>
              <w:spacing w:line="480" w:lineRule="auto"/>
              <w:ind w:left="288"/>
              <w:rPr>
                <w:highlight w:val="white"/>
              </w:rPr>
            </w:pPr>
            <w:r>
              <w:rPr>
                <w:highlight w:val="white"/>
              </w:rPr>
              <w:t>Male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4AB2" w14:textId="77777777" w:rsidR="003D16BB" w:rsidRDefault="00BF0988" w:rsidP="009D2FD4">
            <w:pPr>
              <w:spacing w:line="480" w:lineRule="auto"/>
              <w:jc w:val="center"/>
            </w:pPr>
            <w:r>
              <w:t>14 (40)</w:t>
            </w:r>
          </w:p>
        </w:tc>
        <w:tc>
          <w:tcPr>
            <w:tcW w:w="2024" w:type="dxa"/>
          </w:tcPr>
          <w:p w14:paraId="5D54571E" w14:textId="77777777" w:rsidR="003D16BB" w:rsidRDefault="00BF0988" w:rsidP="009D2FD4">
            <w:pPr>
              <w:spacing w:line="480" w:lineRule="auto"/>
              <w:jc w:val="center"/>
            </w:pPr>
            <w:r>
              <w:t>24 (44)</w:t>
            </w:r>
          </w:p>
        </w:tc>
        <w:tc>
          <w:tcPr>
            <w:tcW w:w="1533" w:type="dxa"/>
          </w:tcPr>
          <w:p w14:paraId="079F0C8B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2113" w:type="dxa"/>
          </w:tcPr>
          <w:p w14:paraId="7BB0E086" w14:textId="77777777" w:rsidR="003D16BB" w:rsidRDefault="00BF0988" w:rsidP="009D2FD4">
            <w:pPr>
              <w:spacing w:line="480" w:lineRule="auto"/>
              <w:jc w:val="center"/>
            </w:pPr>
            <w:r>
              <w:t>40 (36)</w:t>
            </w:r>
          </w:p>
        </w:tc>
        <w:tc>
          <w:tcPr>
            <w:tcW w:w="1336" w:type="dxa"/>
          </w:tcPr>
          <w:p w14:paraId="4BA25F14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1261" w:type="dxa"/>
          </w:tcPr>
          <w:p w14:paraId="2F265969" w14:textId="77777777" w:rsidR="003D16BB" w:rsidRDefault="003D16BB" w:rsidP="00E97BD7">
            <w:pPr>
              <w:spacing w:line="480" w:lineRule="auto"/>
              <w:jc w:val="center"/>
            </w:pPr>
          </w:p>
        </w:tc>
      </w:tr>
    </w:tbl>
    <w:p w14:paraId="6A30E902" w14:textId="700B7576" w:rsidR="003D16BB" w:rsidRDefault="00BF0988" w:rsidP="00521591">
      <w:pPr>
        <w:sectPr w:rsidR="003D16BB" w:rsidSect="00BF679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t xml:space="preserve">*Fisher’s Exact test for categorical data and the </w:t>
      </w:r>
      <w:r>
        <w:rPr>
          <w:i/>
        </w:rPr>
        <w:t>t</w:t>
      </w:r>
      <w:r>
        <w:t>-test for continuous data.</w:t>
      </w:r>
      <w:r w:rsidR="00B07299">
        <w:t xml:space="preserve"> CN = cognitively normal, MCI = mild cognitive impairment.</w:t>
      </w:r>
    </w:p>
    <w:p w14:paraId="7167D8E6" w14:textId="23EC11BF" w:rsidR="003D16BB" w:rsidRDefault="00BF0988" w:rsidP="00521591">
      <w:r>
        <w:rPr>
          <w:b/>
        </w:rPr>
        <w:lastRenderedPageBreak/>
        <w:t xml:space="preserve">Supplementary Table </w:t>
      </w:r>
      <w:r w:rsidR="00BF679A">
        <w:rPr>
          <w:b/>
        </w:rPr>
        <w:t>5</w:t>
      </w:r>
      <w:r>
        <w:rPr>
          <w:b/>
        </w:rPr>
        <w:t xml:space="preserve">. </w:t>
      </w:r>
      <w:r>
        <w:t xml:space="preserve"> Demographic data for recordings from participants with manually transcribed recordings.</w:t>
      </w:r>
    </w:p>
    <w:tbl>
      <w:tblPr>
        <w:tblStyle w:val="af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2757"/>
        <w:gridCol w:w="3123"/>
        <w:gridCol w:w="1053"/>
      </w:tblGrid>
      <w:tr w:rsidR="003D16BB" w14:paraId="189A6B98" w14:textId="77777777">
        <w:tc>
          <w:tcPr>
            <w:tcW w:w="2417" w:type="dxa"/>
          </w:tcPr>
          <w:p w14:paraId="37F8F454" w14:textId="77777777" w:rsidR="003D16BB" w:rsidRDefault="003D16BB" w:rsidP="00521591">
            <w:pPr>
              <w:spacing w:line="480" w:lineRule="auto"/>
            </w:pPr>
          </w:p>
        </w:tc>
        <w:tc>
          <w:tcPr>
            <w:tcW w:w="2757" w:type="dxa"/>
          </w:tcPr>
          <w:p w14:paraId="64C20F42" w14:textId="18C967D2" w:rsidR="003D16BB" w:rsidRDefault="00BF0988" w:rsidP="00E97BD7">
            <w:pPr>
              <w:spacing w:line="480" w:lineRule="auto"/>
              <w:jc w:val="center"/>
            </w:pPr>
            <w:r>
              <w:t>CN (</w:t>
            </w:r>
            <w:r w:rsidR="00E97BD7">
              <w:t>n</w:t>
            </w:r>
            <w:r>
              <w:t xml:space="preserve"> = 86)</w:t>
            </w:r>
          </w:p>
        </w:tc>
        <w:tc>
          <w:tcPr>
            <w:tcW w:w="3123" w:type="dxa"/>
          </w:tcPr>
          <w:p w14:paraId="03D04187" w14:textId="0C8D634C" w:rsidR="003D16BB" w:rsidRDefault="00BF0988" w:rsidP="00E97BD7">
            <w:pPr>
              <w:spacing w:line="480" w:lineRule="auto"/>
              <w:jc w:val="center"/>
            </w:pPr>
            <w:r>
              <w:t>MCI or dementia (</w:t>
            </w:r>
            <w:r w:rsidR="00E97BD7">
              <w:t>n</w:t>
            </w:r>
            <w:r>
              <w:t xml:space="preserve"> = 41)</w:t>
            </w:r>
          </w:p>
        </w:tc>
        <w:tc>
          <w:tcPr>
            <w:tcW w:w="1053" w:type="dxa"/>
          </w:tcPr>
          <w:p w14:paraId="676E96C2" w14:textId="0DED0B8E" w:rsidR="003D16BB" w:rsidRDefault="00BF0988" w:rsidP="00E97BD7">
            <w:pPr>
              <w:spacing w:line="480" w:lineRule="auto"/>
              <w:jc w:val="center"/>
              <w:rPr>
                <w:i/>
              </w:rPr>
            </w:pPr>
            <w:r w:rsidRPr="00E97BD7">
              <w:rPr>
                <w:iCs/>
              </w:rPr>
              <w:t>P</w:t>
            </w:r>
            <w:r w:rsidR="00632658">
              <w:rPr>
                <w:i/>
              </w:rPr>
              <w:t>*</w:t>
            </w:r>
          </w:p>
        </w:tc>
      </w:tr>
      <w:tr w:rsidR="003D16BB" w14:paraId="09C92330" w14:textId="77777777">
        <w:tc>
          <w:tcPr>
            <w:tcW w:w="2417" w:type="dxa"/>
          </w:tcPr>
          <w:p w14:paraId="771E54E5" w14:textId="77777777" w:rsidR="003D16BB" w:rsidRDefault="00BF0988" w:rsidP="00521591">
            <w:pPr>
              <w:spacing w:line="480" w:lineRule="auto"/>
            </w:pPr>
            <w:r>
              <w:t>Age, mean (SD)</w:t>
            </w:r>
          </w:p>
        </w:tc>
        <w:tc>
          <w:tcPr>
            <w:tcW w:w="2757" w:type="dxa"/>
          </w:tcPr>
          <w:p w14:paraId="61ABDB9C" w14:textId="77777777" w:rsidR="003D16BB" w:rsidRDefault="00BF0988" w:rsidP="00E97BD7">
            <w:pPr>
              <w:spacing w:line="480" w:lineRule="auto"/>
              <w:jc w:val="center"/>
            </w:pPr>
            <w:r>
              <w:t>67.1 (16.6)</w:t>
            </w:r>
          </w:p>
        </w:tc>
        <w:tc>
          <w:tcPr>
            <w:tcW w:w="3123" w:type="dxa"/>
          </w:tcPr>
          <w:p w14:paraId="1914EAC8" w14:textId="77777777" w:rsidR="003D16BB" w:rsidRDefault="00BF0988" w:rsidP="00E97BD7">
            <w:pPr>
              <w:spacing w:line="480" w:lineRule="auto"/>
              <w:jc w:val="center"/>
            </w:pPr>
            <w:r>
              <w:t>82.2 (7.7)</w:t>
            </w:r>
          </w:p>
        </w:tc>
        <w:tc>
          <w:tcPr>
            <w:tcW w:w="1053" w:type="dxa"/>
          </w:tcPr>
          <w:p w14:paraId="527FBED7" w14:textId="77777777" w:rsidR="003D16BB" w:rsidRDefault="00BF0988" w:rsidP="00E97BD7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3D16BB" w14:paraId="3E840C03" w14:textId="77777777">
        <w:tc>
          <w:tcPr>
            <w:tcW w:w="2417" w:type="dxa"/>
          </w:tcPr>
          <w:p w14:paraId="04579D31" w14:textId="77777777" w:rsidR="003D16BB" w:rsidRDefault="00BF0988" w:rsidP="00521591">
            <w:pPr>
              <w:spacing w:line="480" w:lineRule="auto"/>
            </w:pPr>
            <w:r>
              <w:t>Sex, n (%)</w:t>
            </w:r>
          </w:p>
        </w:tc>
        <w:tc>
          <w:tcPr>
            <w:tcW w:w="2757" w:type="dxa"/>
          </w:tcPr>
          <w:p w14:paraId="30360F7B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3123" w:type="dxa"/>
          </w:tcPr>
          <w:p w14:paraId="24FCC1BE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1053" w:type="dxa"/>
          </w:tcPr>
          <w:p w14:paraId="0FA16A9F" w14:textId="77777777" w:rsidR="003D16BB" w:rsidRDefault="00BF0988" w:rsidP="00E97BD7">
            <w:pPr>
              <w:spacing w:line="480" w:lineRule="auto"/>
              <w:jc w:val="center"/>
            </w:pPr>
            <w:r>
              <w:t>0.012</w:t>
            </w:r>
          </w:p>
        </w:tc>
      </w:tr>
      <w:tr w:rsidR="003D16BB" w14:paraId="4C2EADAB" w14:textId="77777777">
        <w:tc>
          <w:tcPr>
            <w:tcW w:w="2417" w:type="dxa"/>
          </w:tcPr>
          <w:p w14:paraId="6ACD960B" w14:textId="77777777" w:rsidR="003D16BB" w:rsidRDefault="00BF0988" w:rsidP="00521591">
            <w:pPr>
              <w:spacing w:line="480" w:lineRule="auto"/>
              <w:ind w:left="288"/>
            </w:pPr>
            <w:r>
              <w:t>Female</w:t>
            </w:r>
          </w:p>
        </w:tc>
        <w:tc>
          <w:tcPr>
            <w:tcW w:w="2757" w:type="dxa"/>
          </w:tcPr>
          <w:p w14:paraId="6C0224B8" w14:textId="77777777" w:rsidR="003D16BB" w:rsidRDefault="00BF0988" w:rsidP="00E97BD7">
            <w:pPr>
              <w:spacing w:line="480" w:lineRule="auto"/>
              <w:jc w:val="center"/>
            </w:pPr>
            <w:r>
              <w:t>42 (49)</w:t>
            </w:r>
          </w:p>
        </w:tc>
        <w:tc>
          <w:tcPr>
            <w:tcW w:w="3123" w:type="dxa"/>
          </w:tcPr>
          <w:p w14:paraId="2947A972" w14:textId="77777777" w:rsidR="003D16BB" w:rsidRDefault="00BF0988" w:rsidP="00E97BD7">
            <w:pPr>
              <w:spacing w:line="480" w:lineRule="auto"/>
              <w:jc w:val="center"/>
            </w:pPr>
            <w:r>
              <w:t>30 (73)</w:t>
            </w:r>
          </w:p>
        </w:tc>
        <w:tc>
          <w:tcPr>
            <w:tcW w:w="1053" w:type="dxa"/>
          </w:tcPr>
          <w:p w14:paraId="3D3C44F8" w14:textId="77777777" w:rsidR="003D16BB" w:rsidRDefault="003D16BB" w:rsidP="00E97BD7">
            <w:pPr>
              <w:spacing w:line="480" w:lineRule="auto"/>
              <w:jc w:val="center"/>
            </w:pPr>
          </w:p>
        </w:tc>
      </w:tr>
      <w:tr w:rsidR="003D16BB" w14:paraId="2867F316" w14:textId="77777777">
        <w:tc>
          <w:tcPr>
            <w:tcW w:w="2417" w:type="dxa"/>
          </w:tcPr>
          <w:p w14:paraId="35C94F37" w14:textId="77777777" w:rsidR="003D16BB" w:rsidRDefault="00BF0988" w:rsidP="00521591">
            <w:pPr>
              <w:spacing w:line="480" w:lineRule="auto"/>
              <w:ind w:left="288"/>
            </w:pPr>
            <w:r>
              <w:t>Male</w:t>
            </w:r>
          </w:p>
        </w:tc>
        <w:tc>
          <w:tcPr>
            <w:tcW w:w="2757" w:type="dxa"/>
          </w:tcPr>
          <w:p w14:paraId="06F0BF82" w14:textId="77777777" w:rsidR="003D16BB" w:rsidRDefault="00BF0988" w:rsidP="00E97BD7">
            <w:pPr>
              <w:spacing w:line="480" w:lineRule="auto"/>
              <w:jc w:val="center"/>
            </w:pPr>
            <w:r>
              <w:t>44 (51)</w:t>
            </w:r>
          </w:p>
        </w:tc>
        <w:tc>
          <w:tcPr>
            <w:tcW w:w="3123" w:type="dxa"/>
          </w:tcPr>
          <w:p w14:paraId="5CEF9F7D" w14:textId="77777777" w:rsidR="003D16BB" w:rsidRDefault="00BF0988" w:rsidP="00E97BD7">
            <w:pPr>
              <w:spacing w:line="480" w:lineRule="auto"/>
              <w:jc w:val="center"/>
            </w:pPr>
            <w:r>
              <w:t>11 (27)</w:t>
            </w:r>
          </w:p>
        </w:tc>
        <w:tc>
          <w:tcPr>
            <w:tcW w:w="1053" w:type="dxa"/>
          </w:tcPr>
          <w:p w14:paraId="6FC66044" w14:textId="77777777" w:rsidR="003D16BB" w:rsidRDefault="003D16BB" w:rsidP="00E97BD7">
            <w:pPr>
              <w:spacing w:line="480" w:lineRule="auto"/>
              <w:jc w:val="center"/>
            </w:pPr>
          </w:p>
        </w:tc>
      </w:tr>
    </w:tbl>
    <w:p w14:paraId="36E55980" w14:textId="7FBAE989" w:rsidR="003D16BB" w:rsidRDefault="00BF0988" w:rsidP="00521591">
      <w:r>
        <w:t xml:space="preserve">*Fisher’s Exact test for categorical data and the </w:t>
      </w:r>
      <w:r>
        <w:rPr>
          <w:i/>
        </w:rPr>
        <w:t>t</w:t>
      </w:r>
      <w:r>
        <w:t>-test for continuous data.</w:t>
      </w:r>
      <w:r w:rsidR="00B07299">
        <w:t xml:space="preserve"> </w:t>
      </w:r>
      <w:r w:rsidR="00B07299">
        <w:t>CN = cognitively normal, MCI = mild cognitive impairment.</w:t>
      </w:r>
    </w:p>
    <w:p w14:paraId="17A75A6B" w14:textId="77777777" w:rsidR="003D16BB" w:rsidRDefault="003D16BB" w:rsidP="00521591">
      <w:pPr>
        <w:rPr>
          <w:b/>
        </w:rPr>
      </w:pPr>
    </w:p>
    <w:p w14:paraId="0A448953" w14:textId="77777777" w:rsidR="003D16BB" w:rsidRDefault="00BF0988" w:rsidP="00521591">
      <w:pPr>
        <w:widowControl/>
        <w:rPr>
          <w:b/>
        </w:rPr>
      </w:pPr>
      <w:r>
        <w:br w:type="page"/>
      </w:r>
    </w:p>
    <w:p w14:paraId="0254EF73" w14:textId="493A1C53" w:rsidR="003D16BB" w:rsidRDefault="00BF0988" w:rsidP="00521591">
      <w:pPr>
        <w:rPr>
          <w:b/>
        </w:rPr>
      </w:pPr>
      <w:r>
        <w:rPr>
          <w:b/>
        </w:rPr>
        <w:lastRenderedPageBreak/>
        <w:t xml:space="preserve">Supplementary Table </w:t>
      </w:r>
      <w:r w:rsidR="00BF679A">
        <w:rPr>
          <w:b/>
        </w:rPr>
        <w:t>6</w:t>
      </w:r>
      <w:r>
        <w:rPr>
          <w:b/>
        </w:rPr>
        <w:t xml:space="preserve">. </w:t>
      </w:r>
      <w:r>
        <w:t xml:space="preserve"> Demographic data at the time of recordings for those </w:t>
      </w:r>
      <w:r w:rsidR="005B6F8D">
        <w:t xml:space="preserve">with </w:t>
      </w:r>
      <w:r>
        <w:t>manual</w:t>
      </w:r>
      <w:r w:rsidR="005B6F8D">
        <w:t xml:space="preserve"> transcriptions</w:t>
      </w:r>
      <w:r>
        <w:t>, excluding those age 67</w:t>
      </w:r>
      <w:r w:rsidR="005B6F8D">
        <w:t xml:space="preserve"> or younger</w:t>
      </w:r>
      <w:r>
        <w:t>.</w:t>
      </w:r>
    </w:p>
    <w:tbl>
      <w:tblPr>
        <w:tblStyle w:val="af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8"/>
        <w:gridCol w:w="2773"/>
        <w:gridCol w:w="3141"/>
        <w:gridCol w:w="1008"/>
      </w:tblGrid>
      <w:tr w:rsidR="003D16BB" w14:paraId="5A0652F9" w14:textId="77777777">
        <w:tc>
          <w:tcPr>
            <w:tcW w:w="2428" w:type="dxa"/>
          </w:tcPr>
          <w:p w14:paraId="0F72CE65" w14:textId="77777777" w:rsidR="003D16BB" w:rsidRDefault="003D16BB" w:rsidP="00521591">
            <w:pPr>
              <w:spacing w:line="480" w:lineRule="auto"/>
            </w:pPr>
          </w:p>
        </w:tc>
        <w:tc>
          <w:tcPr>
            <w:tcW w:w="2773" w:type="dxa"/>
          </w:tcPr>
          <w:p w14:paraId="4264B456" w14:textId="1F1AED44" w:rsidR="003D16BB" w:rsidRDefault="00BF0988" w:rsidP="00E97BD7">
            <w:pPr>
              <w:spacing w:line="480" w:lineRule="auto"/>
              <w:jc w:val="center"/>
            </w:pPr>
            <w:r>
              <w:t>CN (</w:t>
            </w:r>
            <w:r w:rsidR="00E97BD7">
              <w:t>n</w:t>
            </w:r>
            <w:r>
              <w:t xml:space="preserve"> = 44)</w:t>
            </w:r>
          </w:p>
        </w:tc>
        <w:tc>
          <w:tcPr>
            <w:tcW w:w="3141" w:type="dxa"/>
          </w:tcPr>
          <w:p w14:paraId="2C672833" w14:textId="78CE0A24" w:rsidR="003D16BB" w:rsidRDefault="00BF0988" w:rsidP="00E97BD7">
            <w:pPr>
              <w:spacing w:line="480" w:lineRule="auto"/>
              <w:jc w:val="center"/>
            </w:pPr>
            <w:r>
              <w:t>MCI or dementia (</w:t>
            </w:r>
            <w:r w:rsidR="00E97BD7">
              <w:t>n</w:t>
            </w:r>
            <w:r>
              <w:t xml:space="preserve"> = 41)</w:t>
            </w:r>
          </w:p>
        </w:tc>
        <w:tc>
          <w:tcPr>
            <w:tcW w:w="1008" w:type="dxa"/>
          </w:tcPr>
          <w:p w14:paraId="0C7E0805" w14:textId="38CA9CBE" w:rsidR="003D16BB" w:rsidRDefault="00BF0988" w:rsidP="00E97BD7">
            <w:pPr>
              <w:spacing w:line="480" w:lineRule="auto"/>
              <w:jc w:val="center"/>
              <w:rPr>
                <w:i/>
              </w:rPr>
            </w:pPr>
            <w:r w:rsidRPr="00E97BD7">
              <w:rPr>
                <w:iCs/>
              </w:rPr>
              <w:t>P</w:t>
            </w:r>
            <w:r w:rsidR="00632658">
              <w:rPr>
                <w:i/>
              </w:rPr>
              <w:t>*</w:t>
            </w:r>
          </w:p>
        </w:tc>
      </w:tr>
      <w:tr w:rsidR="003D16BB" w14:paraId="13EF6AB2" w14:textId="77777777">
        <w:tc>
          <w:tcPr>
            <w:tcW w:w="2428" w:type="dxa"/>
          </w:tcPr>
          <w:p w14:paraId="3FAA0C46" w14:textId="77777777" w:rsidR="003D16BB" w:rsidRDefault="00BF0988" w:rsidP="00521591">
            <w:pPr>
              <w:spacing w:line="480" w:lineRule="auto"/>
            </w:pPr>
            <w:r>
              <w:t>Age, mean (SD)</w:t>
            </w:r>
          </w:p>
        </w:tc>
        <w:tc>
          <w:tcPr>
            <w:tcW w:w="2773" w:type="dxa"/>
          </w:tcPr>
          <w:p w14:paraId="79A5AFE5" w14:textId="77777777" w:rsidR="003D16BB" w:rsidRDefault="00BF0988" w:rsidP="00E97BD7">
            <w:pPr>
              <w:spacing w:line="480" w:lineRule="auto"/>
              <w:jc w:val="center"/>
            </w:pPr>
            <w:r>
              <w:t>80.4 (7.6)</w:t>
            </w:r>
          </w:p>
        </w:tc>
        <w:tc>
          <w:tcPr>
            <w:tcW w:w="3141" w:type="dxa"/>
          </w:tcPr>
          <w:p w14:paraId="6459D58E" w14:textId="77777777" w:rsidR="003D16BB" w:rsidRDefault="00BF0988" w:rsidP="00E97BD7">
            <w:pPr>
              <w:spacing w:line="480" w:lineRule="auto"/>
              <w:jc w:val="center"/>
            </w:pPr>
            <w:r>
              <w:t>82.2 (7.7)</w:t>
            </w:r>
          </w:p>
        </w:tc>
        <w:tc>
          <w:tcPr>
            <w:tcW w:w="1008" w:type="dxa"/>
          </w:tcPr>
          <w:p w14:paraId="6562A20B" w14:textId="77777777" w:rsidR="003D16BB" w:rsidRDefault="00BF0988" w:rsidP="00E97BD7">
            <w:pPr>
              <w:spacing w:line="480" w:lineRule="auto"/>
              <w:jc w:val="center"/>
            </w:pPr>
            <w:r>
              <w:t>0.28</w:t>
            </w:r>
          </w:p>
        </w:tc>
      </w:tr>
      <w:tr w:rsidR="003D16BB" w14:paraId="1F401613" w14:textId="77777777">
        <w:tc>
          <w:tcPr>
            <w:tcW w:w="2428" w:type="dxa"/>
          </w:tcPr>
          <w:p w14:paraId="62DCFB50" w14:textId="77777777" w:rsidR="003D16BB" w:rsidRDefault="00BF0988" w:rsidP="00521591">
            <w:pPr>
              <w:spacing w:line="480" w:lineRule="auto"/>
            </w:pPr>
            <w:r>
              <w:t>Sex, n (%)</w:t>
            </w:r>
          </w:p>
        </w:tc>
        <w:tc>
          <w:tcPr>
            <w:tcW w:w="2773" w:type="dxa"/>
          </w:tcPr>
          <w:p w14:paraId="52A2254C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3141" w:type="dxa"/>
          </w:tcPr>
          <w:p w14:paraId="317DAA67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1008" w:type="dxa"/>
          </w:tcPr>
          <w:p w14:paraId="3CFF0A6F" w14:textId="77777777" w:rsidR="003D16BB" w:rsidRDefault="00BF0988" w:rsidP="00E97BD7">
            <w:pPr>
              <w:spacing w:line="480" w:lineRule="auto"/>
              <w:jc w:val="center"/>
            </w:pPr>
            <w:r>
              <w:t>0.04</w:t>
            </w:r>
          </w:p>
        </w:tc>
      </w:tr>
      <w:tr w:rsidR="003D16BB" w14:paraId="6F8D00F5" w14:textId="77777777">
        <w:tc>
          <w:tcPr>
            <w:tcW w:w="2428" w:type="dxa"/>
          </w:tcPr>
          <w:p w14:paraId="789B90E5" w14:textId="77777777" w:rsidR="003D16BB" w:rsidRDefault="00BF0988" w:rsidP="00521591">
            <w:pPr>
              <w:spacing w:line="480" w:lineRule="auto"/>
              <w:ind w:left="288"/>
            </w:pPr>
            <w:r>
              <w:t>Female</w:t>
            </w:r>
          </w:p>
        </w:tc>
        <w:tc>
          <w:tcPr>
            <w:tcW w:w="2773" w:type="dxa"/>
          </w:tcPr>
          <w:p w14:paraId="031291AA" w14:textId="77777777" w:rsidR="003D16BB" w:rsidRDefault="00BF0988" w:rsidP="00E97BD7">
            <w:pPr>
              <w:spacing w:line="480" w:lineRule="auto"/>
              <w:jc w:val="center"/>
            </w:pPr>
            <w:r>
              <w:t>22 (50)</w:t>
            </w:r>
          </w:p>
        </w:tc>
        <w:tc>
          <w:tcPr>
            <w:tcW w:w="3141" w:type="dxa"/>
          </w:tcPr>
          <w:p w14:paraId="7A6ACC98" w14:textId="77777777" w:rsidR="003D16BB" w:rsidRDefault="00BF0988" w:rsidP="00E97BD7">
            <w:pPr>
              <w:spacing w:line="480" w:lineRule="auto"/>
              <w:jc w:val="center"/>
            </w:pPr>
            <w:r>
              <w:t>30 (73)</w:t>
            </w:r>
          </w:p>
        </w:tc>
        <w:tc>
          <w:tcPr>
            <w:tcW w:w="1008" w:type="dxa"/>
          </w:tcPr>
          <w:p w14:paraId="6E37D902" w14:textId="77777777" w:rsidR="003D16BB" w:rsidRDefault="003D16BB" w:rsidP="00E97BD7">
            <w:pPr>
              <w:spacing w:line="480" w:lineRule="auto"/>
              <w:jc w:val="center"/>
            </w:pPr>
          </w:p>
        </w:tc>
      </w:tr>
      <w:tr w:rsidR="003D16BB" w14:paraId="5FDD4F14" w14:textId="77777777">
        <w:tc>
          <w:tcPr>
            <w:tcW w:w="2428" w:type="dxa"/>
          </w:tcPr>
          <w:p w14:paraId="0F6AB21D" w14:textId="77777777" w:rsidR="003D16BB" w:rsidRDefault="00BF0988" w:rsidP="00521591">
            <w:pPr>
              <w:spacing w:line="480" w:lineRule="auto"/>
              <w:ind w:left="288"/>
            </w:pPr>
            <w:r>
              <w:t>Male</w:t>
            </w:r>
          </w:p>
        </w:tc>
        <w:tc>
          <w:tcPr>
            <w:tcW w:w="2773" w:type="dxa"/>
          </w:tcPr>
          <w:p w14:paraId="0B3FC6CC" w14:textId="77777777" w:rsidR="003D16BB" w:rsidRDefault="00BF0988" w:rsidP="00E97BD7">
            <w:pPr>
              <w:spacing w:line="480" w:lineRule="auto"/>
              <w:jc w:val="center"/>
            </w:pPr>
            <w:r>
              <w:t>22 (50)</w:t>
            </w:r>
          </w:p>
        </w:tc>
        <w:tc>
          <w:tcPr>
            <w:tcW w:w="3141" w:type="dxa"/>
          </w:tcPr>
          <w:p w14:paraId="28BA45CB" w14:textId="77777777" w:rsidR="003D16BB" w:rsidRDefault="00BF0988" w:rsidP="00E97BD7">
            <w:pPr>
              <w:spacing w:line="480" w:lineRule="auto"/>
              <w:jc w:val="center"/>
            </w:pPr>
            <w:r>
              <w:t>11 (27)</w:t>
            </w:r>
          </w:p>
        </w:tc>
        <w:tc>
          <w:tcPr>
            <w:tcW w:w="1008" w:type="dxa"/>
          </w:tcPr>
          <w:p w14:paraId="0D1453BE" w14:textId="77777777" w:rsidR="003D16BB" w:rsidRDefault="003D16BB" w:rsidP="00E97BD7">
            <w:pPr>
              <w:spacing w:line="480" w:lineRule="auto"/>
              <w:jc w:val="center"/>
            </w:pPr>
          </w:p>
        </w:tc>
      </w:tr>
    </w:tbl>
    <w:p w14:paraId="482F8ECD" w14:textId="11552595" w:rsidR="003D16BB" w:rsidRDefault="00BF0988" w:rsidP="00521591">
      <w:r>
        <w:t xml:space="preserve">*Fisher’s Exact test for categorical data and the </w:t>
      </w:r>
      <w:r>
        <w:rPr>
          <w:i/>
        </w:rPr>
        <w:t>t</w:t>
      </w:r>
      <w:r>
        <w:t>-test for continuous data.</w:t>
      </w:r>
      <w:r w:rsidR="00B07299">
        <w:t xml:space="preserve"> </w:t>
      </w:r>
      <w:r w:rsidR="00B07299">
        <w:t>CN = cognitively normal, MCI = mild cognitive impairment.</w:t>
      </w:r>
    </w:p>
    <w:p w14:paraId="638634D3" w14:textId="77777777" w:rsidR="003D16BB" w:rsidRDefault="00BF0988" w:rsidP="00521591">
      <w:pPr>
        <w:widowControl/>
        <w:rPr>
          <w:b/>
        </w:rPr>
      </w:pPr>
      <w:r>
        <w:br w:type="page"/>
      </w:r>
    </w:p>
    <w:p w14:paraId="2EA56123" w14:textId="7E9B3666" w:rsidR="003D16BB" w:rsidRDefault="00BF0988" w:rsidP="00521591">
      <w:r>
        <w:rPr>
          <w:b/>
        </w:rPr>
        <w:lastRenderedPageBreak/>
        <w:t xml:space="preserve">Supplementary Table </w:t>
      </w:r>
      <w:r w:rsidR="00BF679A">
        <w:rPr>
          <w:b/>
        </w:rPr>
        <w:t>7</w:t>
      </w:r>
      <w:r>
        <w:rPr>
          <w:b/>
        </w:rPr>
        <w:t xml:space="preserve">.  </w:t>
      </w:r>
      <w:r>
        <w:t>Demographic data from participants at the time of recordings that were both manually and automatically transcribed.</w:t>
      </w:r>
    </w:p>
    <w:tbl>
      <w:tblPr>
        <w:tblStyle w:val="af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988"/>
        <w:gridCol w:w="2954"/>
        <w:gridCol w:w="1001"/>
      </w:tblGrid>
      <w:tr w:rsidR="003D16BB" w14:paraId="60C751DA" w14:textId="77777777">
        <w:tc>
          <w:tcPr>
            <w:tcW w:w="2407" w:type="dxa"/>
          </w:tcPr>
          <w:p w14:paraId="198C576E" w14:textId="77777777" w:rsidR="003D16BB" w:rsidRDefault="003D16BB" w:rsidP="00521591">
            <w:pPr>
              <w:spacing w:line="480" w:lineRule="auto"/>
            </w:pPr>
          </w:p>
        </w:tc>
        <w:tc>
          <w:tcPr>
            <w:tcW w:w="2988" w:type="dxa"/>
          </w:tcPr>
          <w:p w14:paraId="3802D707" w14:textId="4C1969CF" w:rsidR="003D16BB" w:rsidRDefault="00B07299" w:rsidP="00E97BD7">
            <w:pPr>
              <w:spacing w:line="480" w:lineRule="auto"/>
              <w:jc w:val="center"/>
            </w:pPr>
            <w:r>
              <w:t>CN</w:t>
            </w:r>
            <w:r w:rsidR="00BF0988">
              <w:t xml:space="preserve"> (</w:t>
            </w:r>
            <w:r w:rsidR="00E97BD7">
              <w:t>n</w:t>
            </w:r>
            <w:r w:rsidR="00BF0988">
              <w:t xml:space="preserve"> = 22)</w:t>
            </w:r>
          </w:p>
        </w:tc>
        <w:tc>
          <w:tcPr>
            <w:tcW w:w="2954" w:type="dxa"/>
          </w:tcPr>
          <w:p w14:paraId="5FFFE6A2" w14:textId="23F4B230" w:rsidR="003D16BB" w:rsidRDefault="00BF0988" w:rsidP="00E97BD7">
            <w:pPr>
              <w:spacing w:line="480" w:lineRule="auto"/>
              <w:jc w:val="center"/>
            </w:pPr>
            <w:r>
              <w:t>MCI or dementia (</w:t>
            </w:r>
            <w:r w:rsidR="00E97BD7">
              <w:t>n</w:t>
            </w:r>
            <w:r>
              <w:t xml:space="preserve"> = 37)</w:t>
            </w:r>
          </w:p>
        </w:tc>
        <w:tc>
          <w:tcPr>
            <w:tcW w:w="1001" w:type="dxa"/>
          </w:tcPr>
          <w:p w14:paraId="773FAC71" w14:textId="4F7E3BD8" w:rsidR="003D16BB" w:rsidRPr="00E97BD7" w:rsidRDefault="00BF0988" w:rsidP="00E97BD7">
            <w:pPr>
              <w:spacing w:line="480" w:lineRule="auto"/>
              <w:jc w:val="center"/>
              <w:rPr>
                <w:iCs/>
              </w:rPr>
            </w:pPr>
            <w:r w:rsidRPr="00E97BD7">
              <w:rPr>
                <w:iCs/>
              </w:rPr>
              <w:t>P</w:t>
            </w:r>
            <w:r w:rsidR="00632658" w:rsidRPr="00E97BD7">
              <w:rPr>
                <w:iCs/>
              </w:rPr>
              <w:t>*</w:t>
            </w:r>
          </w:p>
        </w:tc>
      </w:tr>
      <w:tr w:rsidR="003D16BB" w14:paraId="708162E5" w14:textId="77777777">
        <w:tc>
          <w:tcPr>
            <w:tcW w:w="2407" w:type="dxa"/>
          </w:tcPr>
          <w:p w14:paraId="599BFA20" w14:textId="77777777" w:rsidR="003D16BB" w:rsidRDefault="00BF0988" w:rsidP="00521591">
            <w:pPr>
              <w:spacing w:line="480" w:lineRule="auto"/>
            </w:pPr>
            <w:r>
              <w:t>Age, mean (SD)</w:t>
            </w:r>
          </w:p>
        </w:tc>
        <w:tc>
          <w:tcPr>
            <w:tcW w:w="2988" w:type="dxa"/>
          </w:tcPr>
          <w:p w14:paraId="4FD786F9" w14:textId="77777777" w:rsidR="003D16BB" w:rsidRDefault="00BF0988" w:rsidP="00E97BD7">
            <w:pPr>
              <w:spacing w:line="480" w:lineRule="auto"/>
              <w:jc w:val="center"/>
            </w:pPr>
            <w:r>
              <w:t>82.0 (7.7)</w:t>
            </w:r>
          </w:p>
        </w:tc>
        <w:tc>
          <w:tcPr>
            <w:tcW w:w="2954" w:type="dxa"/>
          </w:tcPr>
          <w:p w14:paraId="1A61E722" w14:textId="77777777" w:rsidR="003D16BB" w:rsidRDefault="00BF0988" w:rsidP="00E97BD7">
            <w:pPr>
              <w:spacing w:line="480" w:lineRule="auto"/>
              <w:jc w:val="center"/>
            </w:pPr>
            <w:r>
              <w:t>81.9 (7.5)</w:t>
            </w:r>
          </w:p>
        </w:tc>
        <w:tc>
          <w:tcPr>
            <w:tcW w:w="1001" w:type="dxa"/>
          </w:tcPr>
          <w:p w14:paraId="38ECD3AD" w14:textId="77777777" w:rsidR="003D16BB" w:rsidRDefault="00BF0988" w:rsidP="00E97BD7">
            <w:pPr>
              <w:spacing w:line="480" w:lineRule="auto"/>
              <w:jc w:val="center"/>
            </w:pPr>
            <w:r>
              <w:t>1.0</w:t>
            </w:r>
          </w:p>
        </w:tc>
      </w:tr>
      <w:tr w:rsidR="003D16BB" w14:paraId="1C747EA4" w14:textId="77777777">
        <w:tc>
          <w:tcPr>
            <w:tcW w:w="2407" w:type="dxa"/>
          </w:tcPr>
          <w:p w14:paraId="2EBBDD3C" w14:textId="77777777" w:rsidR="003D16BB" w:rsidRDefault="00BF0988" w:rsidP="00521591">
            <w:pPr>
              <w:spacing w:line="480" w:lineRule="auto"/>
            </w:pPr>
            <w:r>
              <w:t>Sex, n (%)</w:t>
            </w:r>
          </w:p>
        </w:tc>
        <w:tc>
          <w:tcPr>
            <w:tcW w:w="2988" w:type="dxa"/>
          </w:tcPr>
          <w:p w14:paraId="78230BF4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2954" w:type="dxa"/>
          </w:tcPr>
          <w:p w14:paraId="738E8294" w14:textId="77777777" w:rsidR="003D16BB" w:rsidRDefault="003D16BB" w:rsidP="00E97BD7">
            <w:pPr>
              <w:spacing w:line="480" w:lineRule="auto"/>
              <w:jc w:val="center"/>
            </w:pPr>
          </w:p>
        </w:tc>
        <w:tc>
          <w:tcPr>
            <w:tcW w:w="1001" w:type="dxa"/>
          </w:tcPr>
          <w:p w14:paraId="3D345A2E" w14:textId="77777777" w:rsidR="003D16BB" w:rsidRDefault="00BF0988" w:rsidP="00E97BD7">
            <w:pPr>
              <w:spacing w:line="480" w:lineRule="auto"/>
              <w:jc w:val="center"/>
            </w:pPr>
            <w:r>
              <w:t>0.17</w:t>
            </w:r>
          </w:p>
        </w:tc>
      </w:tr>
      <w:tr w:rsidR="003D16BB" w14:paraId="2FBED5F4" w14:textId="77777777">
        <w:tc>
          <w:tcPr>
            <w:tcW w:w="2407" w:type="dxa"/>
          </w:tcPr>
          <w:p w14:paraId="3C2B0A95" w14:textId="77777777" w:rsidR="003D16BB" w:rsidRDefault="00BF0988" w:rsidP="00521591">
            <w:pPr>
              <w:spacing w:line="480" w:lineRule="auto"/>
              <w:ind w:left="288"/>
            </w:pPr>
            <w:r>
              <w:t>Female</w:t>
            </w:r>
          </w:p>
        </w:tc>
        <w:tc>
          <w:tcPr>
            <w:tcW w:w="2988" w:type="dxa"/>
          </w:tcPr>
          <w:p w14:paraId="5A41C806" w14:textId="77777777" w:rsidR="003D16BB" w:rsidRDefault="00BF0988" w:rsidP="00E97BD7">
            <w:pPr>
              <w:spacing w:line="480" w:lineRule="auto"/>
              <w:jc w:val="center"/>
            </w:pPr>
            <w:r>
              <w:t>12 (55)</w:t>
            </w:r>
          </w:p>
        </w:tc>
        <w:tc>
          <w:tcPr>
            <w:tcW w:w="2954" w:type="dxa"/>
          </w:tcPr>
          <w:p w14:paraId="28A37C7A" w14:textId="77777777" w:rsidR="003D16BB" w:rsidRDefault="00BF0988" w:rsidP="00E97BD7">
            <w:pPr>
              <w:spacing w:line="480" w:lineRule="auto"/>
              <w:jc w:val="center"/>
            </w:pPr>
            <w:r>
              <w:t>27 (73)</w:t>
            </w:r>
          </w:p>
        </w:tc>
        <w:tc>
          <w:tcPr>
            <w:tcW w:w="1001" w:type="dxa"/>
          </w:tcPr>
          <w:p w14:paraId="22EB162F" w14:textId="77777777" w:rsidR="003D16BB" w:rsidRDefault="003D16BB" w:rsidP="00E97BD7">
            <w:pPr>
              <w:spacing w:line="480" w:lineRule="auto"/>
              <w:jc w:val="center"/>
            </w:pPr>
          </w:p>
        </w:tc>
      </w:tr>
      <w:tr w:rsidR="003D16BB" w14:paraId="77A8A8D2" w14:textId="77777777">
        <w:tc>
          <w:tcPr>
            <w:tcW w:w="2407" w:type="dxa"/>
          </w:tcPr>
          <w:p w14:paraId="4722B30E" w14:textId="77777777" w:rsidR="003D16BB" w:rsidRDefault="00BF0988" w:rsidP="00521591">
            <w:pPr>
              <w:spacing w:line="480" w:lineRule="auto"/>
              <w:ind w:left="288"/>
            </w:pPr>
            <w:r>
              <w:t>Male</w:t>
            </w:r>
          </w:p>
        </w:tc>
        <w:tc>
          <w:tcPr>
            <w:tcW w:w="2988" w:type="dxa"/>
          </w:tcPr>
          <w:p w14:paraId="193BE985" w14:textId="77777777" w:rsidR="003D16BB" w:rsidRDefault="00BF0988" w:rsidP="00E97BD7">
            <w:pPr>
              <w:spacing w:line="480" w:lineRule="auto"/>
              <w:jc w:val="center"/>
            </w:pPr>
            <w:r>
              <w:t>10 (45)</w:t>
            </w:r>
          </w:p>
        </w:tc>
        <w:tc>
          <w:tcPr>
            <w:tcW w:w="2954" w:type="dxa"/>
          </w:tcPr>
          <w:p w14:paraId="2A7A4718" w14:textId="77777777" w:rsidR="003D16BB" w:rsidRDefault="00BF0988" w:rsidP="00E97BD7">
            <w:pPr>
              <w:spacing w:line="480" w:lineRule="auto"/>
              <w:jc w:val="center"/>
            </w:pPr>
            <w:r>
              <w:t>10 (27)</w:t>
            </w:r>
          </w:p>
        </w:tc>
        <w:tc>
          <w:tcPr>
            <w:tcW w:w="1001" w:type="dxa"/>
          </w:tcPr>
          <w:p w14:paraId="30062AE7" w14:textId="77777777" w:rsidR="003D16BB" w:rsidRDefault="003D16BB" w:rsidP="00E97BD7">
            <w:pPr>
              <w:spacing w:line="480" w:lineRule="auto"/>
              <w:jc w:val="center"/>
            </w:pPr>
          </w:p>
        </w:tc>
      </w:tr>
    </w:tbl>
    <w:p w14:paraId="1C617661" w14:textId="57E3F60B" w:rsidR="003D16BB" w:rsidRDefault="00BF0988" w:rsidP="00521591">
      <w:bookmarkStart w:id="1" w:name="_heading=h.4i7ojhp" w:colFirst="0" w:colLast="0"/>
      <w:bookmarkEnd w:id="1"/>
      <w:r>
        <w:t xml:space="preserve">*Fisher’s Exact test for categorical data and the </w:t>
      </w:r>
      <w:r>
        <w:rPr>
          <w:i/>
        </w:rPr>
        <w:t>t</w:t>
      </w:r>
      <w:r>
        <w:t>-test for continuous data.</w:t>
      </w:r>
      <w:r w:rsidR="00B07299">
        <w:t xml:space="preserve"> </w:t>
      </w:r>
      <w:r w:rsidR="00B07299">
        <w:t>CN = cognitively normal, MCI = mild cognitive impairment.</w:t>
      </w:r>
    </w:p>
    <w:p w14:paraId="0CC7FF8A" w14:textId="77777777" w:rsidR="003D16BB" w:rsidRDefault="003D16BB" w:rsidP="00521591">
      <w:pPr>
        <w:widowControl/>
        <w:sectPr w:rsidR="003D16BB">
          <w:pgSz w:w="12240" w:h="15840"/>
          <w:pgMar w:top="1440" w:right="1440" w:bottom="1440" w:left="1440" w:header="720" w:footer="720" w:gutter="0"/>
          <w:cols w:space="720"/>
        </w:sectPr>
      </w:pPr>
    </w:p>
    <w:p w14:paraId="4CB6595F" w14:textId="58C913DE" w:rsidR="00945405" w:rsidRDefault="00BF0988" w:rsidP="00945405">
      <w:pPr>
        <w:widowControl/>
      </w:pPr>
      <w:r>
        <w:rPr>
          <w:b/>
        </w:rPr>
        <w:lastRenderedPageBreak/>
        <w:t xml:space="preserve">Supplementary Fig. 1.  </w:t>
      </w:r>
      <w:r>
        <w:t xml:space="preserve">Predicted curve for recordings from participants with dementia, using the adjusted “Acoustic Watson” logistic regression model discriminating </w:t>
      </w:r>
      <w:r w:rsidR="00B07299">
        <w:t xml:space="preserve">cognitively </w:t>
      </w:r>
      <w:r>
        <w:t>normal controls from those with mild cognitive impairment. The Y-axis represents the histogram count of subjects in the test set.</w:t>
      </w:r>
    </w:p>
    <w:p w14:paraId="6FA317F0" w14:textId="0BBC2A7B" w:rsidR="003D16BB" w:rsidRDefault="00BF0988" w:rsidP="00945405">
      <w:pPr>
        <w:widowControl/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 wp14:anchorId="76950F25" wp14:editId="4F7306F6">
            <wp:extent cx="6838368" cy="4281488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368" cy="428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6E5CF" w14:textId="77777777" w:rsidR="00945405" w:rsidRDefault="00945405">
      <w:pPr>
        <w:rPr>
          <w:b/>
        </w:rPr>
      </w:pPr>
      <w:r>
        <w:rPr>
          <w:b/>
        </w:rPr>
        <w:br w:type="page"/>
      </w:r>
    </w:p>
    <w:p w14:paraId="5AAF6E09" w14:textId="1024FDB6" w:rsidR="00945405" w:rsidRDefault="00BF0988" w:rsidP="00945405">
      <w:r>
        <w:rPr>
          <w:b/>
        </w:rPr>
        <w:lastRenderedPageBreak/>
        <w:t xml:space="preserve">Supplementary Fig. 2.  </w:t>
      </w:r>
      <w:r>
        <w:t xml:space="preserve">Predicted curve for recordings from </w:t>
      </w:r>
      <w:r w:rsidR="00B07299">
        <w:t>cognitively normal controls</w:t>
      </w:r>
      <w:r>
        <w:t xml:space="preserve">, using the adjusted “Acoustic Watson” logistic regression model discriminating participants with </w:t>
      </w:r>
      <w:r w:rsidR="00B07299">
        <w:t>mild cognitive impairment</w:t>
      </w:r>
      <w:r>
        <w:t xml:space="preserve"> from those with dementia. The Y-axis represents the histogram count of subjects in the test set.</w:t>
      </w:r>
    </w:p>
    <w:p w14:paraId="5EDA44FA" w14:textId="72DB1B33" w:rsidR="003D16BB" w:rsidRDefault="00BF0988" w:rsidP="00945405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0ADEE369" wp14:editId="23C6F708">
            <wp:extent cx="6667500" cy="4762500"/>
            <wp:effectExtent l="0" t="0" r="0" b="0"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16B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BEAE" w14:textId="77777777" w:rsidR="00761125" w:rsidRDefault="00761125">
      <w:pPr>
        <w:spacing w:line="240" w:lineRule="auto"/>
      </w:pPr>
      <w:r>
        <w:separator/>
      </w:r>
    </w:p>
  </w:endnote>
  <w:endnote w:type="continuationSeparator" w:id="0">
    <w:p w14:paraId="1E4DFB0D" w14:textId="77777777" w:rsidR="00761125" w:rsidRDefault="0076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77EE" w14:textId="77777777" w:rsidR="003D16BB" w:rsidRDefault="00BF0988">
    <w:pPr>
      <w:jc w:val="right"/>
    </w:pPr>
    <w:r>
      <w:fldChar w:fldCharType="begin"/>
    </w:r>
    <w:r>
      <w:instrText>PAGE</w:instrText>
    </w:r>
    <w:r>
      <w:fldChar w:fldCharType="separate"/>
    </w:r>
    <w:r w:rsidR="005B6F8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735" w14:textId="77777777" w:rsidR="00761125" w:rsidRDefault="00761125">
      <w:pPr>
        <w:spacing w:line="240" w:lineRule="auto"/>
      </w:pPr>
      <w:r>
        <w:separator/>
      </w:r>
    </w:p>
  </w:footnote>
  <w:footnote w:type="continuationSeparator" w:id="0">
    <w:p w14:paraId="769C6F48" w14:textId="77777777" w:rsidR="00761125" w:rsidRDefault="007611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BB"/>
    <w:rsid w:val="002A3AF2"/>
    <w:rsid w:val="00365884"/>
    <w:rsid w:val="003803E7"/>
    <w:rsid w:val="003D16BB"/>
    <w:rsid w:val="00425948"/>
    <w:rsid w:val="00476C6A"/>
    <w:rsid w:val="004E6705"/>
    <w:rsid w:val="00521591"/>
    <w:rsid w:val="005B6F8D"/>
    <w:rsid w:val="0062095C"/>
    <w:rsid w:val="00632658"/>
    <w:rsid w:val="00687A01"/>
    <w:rsid w:val="006A78B3"/>
    <w:rsid w:val="00761125"/>
    <w:rsid w:val="008E1E7C"/>
    <w:rsid w:val="00945405"/>
    <w:rsid w:val="009C484E"/>
    <w:rsid w:val="009D2FD4"/>
    <w:rsid w:val="00B07299"/>
    <w:rsid w:val="00BF0988"/>
    <w:rsid w:val="00BF679A"/>
    <w:rsid w:val="00CC6055"/>
    <w:rsid w:val="00DA3E0A"/>
    <w:rsid w:val="00E97BD7"/>
    <w:rsid w:val="00F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938A"/>
  <w15:docId w15:val="{85C99DEE-FBF2-4AB7-9C41-E72C5E5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2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2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96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926CC"/>
    <w:pPr>
      <w:ind w:left="720"/>
      <w:contextualSpacing/>
    </w:pPr>
  </w:style>
  <w:style w:type="table" w:styleId="TableGrid">
    <w:name w:val="Table Grid"/>
    <w:basedOn w:val="TableNormal"/>
    <w:uiPriority w:val="39"/>
    <w:rsid w:val="003938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D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E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5D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E0"/>
    <w:rPr>
      <w:rFonts w:ascii="Times New Roman" w:hAnsi="Times New Roman"/>
      <w:sz w:val="24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40" w:type="dxa"/>
        <w:left w:w="24" w:type="dxa"/>
        <w:bottom w:w="4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Irz1QYmLiIqzJrJkFSyLRElbw==">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A. French</dc:creator>
  <cp:lastModifiedBy>Pat French</cp:lastModifiedBy>
  <cp:revision>2</cp:revision>
  <dcterms:created xsi:type="dcterms:W3CDTF">2022-06-07T13:06:00Z</dcterms:created>
  <dcterms:modified xsi:type="dcterms:W3CDTF">2022-06-07T13:06:00Z</dcterms:modified>
</cp:coreProperties>
</file>