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E846D" w14:textId="77777777" w:rsidR="009B2F3B" w:rsidRPr="000D22C3" w:rsidRDefault="000D22C3" w:rsidP="000D22C3">
      <w:pPr>
        <w:jc w:val="center"/>
        <w:rPr>
          <w:rFonts w:ascii="Times New Roman" w:hAnsi="Times New Roman" w:cs="Times New Roman"/>
          <w:b/>
          <w:sz w:val="28"/>
        </w:rPr>
      </w:pPr>
      <w:r w:rsidRPr="000D22C3">
        <w:rPr>
          <w:rFonts w:ascii="Times New Roman" w:hAnsi="Times New Roman" w:cs="Times New Roman"/>
          <w:b/>
          <w:sz w:val="28"/>
        </w:rPr>
        <w:t>Supplementary materials</w:t>
      </w:r>
    </w:p>
    <w:p w14:paraId="491B1E44" w14:textId="77777777" w:rsidR="000D22C3" w:rsidRDefault="000D22C3">
      <w:pPr>
        <w:rPr>
          <w:rFonts w:ascii="Times New Roman" w:hAnsi="Times New Roman" w:cs="Times New Roman"/>
          <w:sz w:val="24"/>
        </w:rPr>
      </w:pPr>
    </w:p>
    <w:p w14:paraId="3064FA49" w14:textId="11DABB69" w:rsidR="00A47659" w:rsidRPr="000D22C3" w:rsidRDefault="00A47659" w:rsidP="00A47659">
      <w:pPr>
        <w:spacing w:after="240"/>
        <w:rPr>
          <w:rFonts w:ascii="Times New Roman" w:hAnsi="Times New Roman" w:cs="Times New Roman"/>
          <w:b/>
          <w:sz w:val="24"/>
        </w:rPr>
      </w:pPr>
      <w:proofErr w:type="gramStart"/>
      <w:r w:rsidRPr="000D22C3">
        <w:rPr>
          <w:rFonts w:ascii="Times New Roman" w:hAnsi="Times New Roman" w:cs="Times New Roman"/>
          <w:b/>
          <w:sz w:val="24"/>
        </w:rPr>
        <w:t>S</w:t>
      </w:r>
      <w:r w:rsidRPr="000D22C3">
        <w:rPr>
          <w:rFonts w:ascii="Times New Roman" w:hAnsi="Times New Roman" w:cs="Times New Roman" w:hint="eastAsia"/>
          <w:b/>
          <w:sz w:val="24"/>
        </w:rPr>
        <w:t>upplementary Figure 1.</w:t>
      </w:r>
      <w:proofErr w:type="gramEnd"/>
      <w:r w:rsidRPr="000D22C3">
        <w:rPr>
          <w:rFonts w:ascii="Times New Roman" w:hAnsi="Times New Roman" w:cs="Times New Roman" w:hint="eastAsia"/>
          <w:b/>
          <w:sz w:val="24"/>
        </w:rPr>
        <w:t xml:space="preserve"> Box plots of </w:t>
      </w:r>
      <w:r w:rsidRPr="000D22C3">
        <w:rPr>
          <w:rFonts w:ascii="Times New Roman" w:hAnsi="Times New Roman" w:cs="Times New Roman"/>
          <w:b/>
          <w:sz w:val="24"/>
        </w:rPr>
        <w:t xml:space="preserve">plasma Aβ42/Aβ40 </w:t>
      </w:r>
      <w:r w:rsidRPr="000D22C3">
        <w:rPr>
          <w:rFonts w:ascii="Times New Roman" w:hAnsi="Times New Roman" w:cs="Times New Roman"/>
          <w:b/>
          <w:sz w:val="24"/>
        </w:rPr>
        <w:t xml:space="preserve">ratio </w:t>
      </w:r>
      <w:r w:rsidR="00C25411">
        <w:rPr>
          <w:rFonts w:ascii="Times New Roman" w:hAnsi="Times New Roman" w:cs="Times New Roman"/>
          <w:b/>
          <w:sz w:val="24"/>
        </w:rPr>
        <w:t>across</w:t>
      </w:r>
      <w:r w:rsidR="00C25411" w:rsidRPr="000D22C3">
        <w:rPr>
          <w:rFonts w:ascii="Times New Roman" w:hAnsi="Times New Roman" w:cs="Times New Roman"/>
          <w:b/>
          <w:sz w:val="24"/>
        </w:rPr>
        <w:t xml:space="preserve"> </w:t>
      </w:r>
      <w:r w:rsidRPr="000D22C3">
        <w:rPr>
          <w:rFonts w:ascii="Times New Roman" w:hAnsi="Times New Roman" w:cs="Times New Roman"/>
          <w:b/>
          <w:sz w:val="24"/>
        </w:rPr>
        <w:t>the six platforms</w:t>
      </w:r>
      <w:r w:rsidR="00B32F5A">
        <w:rPr>
          <w:rFonts w:ascii="Times New Roman" w:hAnsi="Times New Roman" w:cs="Times New Roman" w:hint="eastAsia"/>
          <w:b/>
          <w:sz w:val="24"/>
        </w:rPr>
        <w:t>.</w:t>
      </w:r>
    </w:p>
    <w:p w14:paraId="2CE2855B" w14:textId="12D4CA94" w:rsidR="001717C3" w:rsidRDefault="001717C3" w:rsidP="00A47659">
      <w:pPr>
        <w:spacing w:after="240"/>
        <w:rPr>
          <w:rFonts w:ascii="Times New Roman" w:hAnsi="Times New Roman" w:cs="Times New Roman"/>
          <w:b/>
          <w:sz w:val="24"/>
        </w:rPr>
      </w:pPr>
      <w:proofErr w:type="gramStart"/>
      <w:r w:rsidRPr="001717C3">
        <w:rPr>
          <w:rFonts w:ascii="Times New Roman" w:hAnsi="Times New Roman" w:cs="Times New Roman"/>
          <w:b/>
          <w:sz w:val="24"/>
        </w:rPr>
        <w:t>Supplementary Table 1.</w:t>
      </w:r>
      <w:proofErr w:type="gramEnd"/>
      <w:r w:rsidRPr="001717C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1717C3">
        <w:rPr>
          <w:rFonts w:ascii="Times New Roman" w:hAnsi="Times New Roman" w:cs="Times New Roman"/>
          <w:b/>
          <w:sz w:val="24"/>
        </w:rPr>
        <w:t xml:space="preserve">Correlations between plasma Aβ42/Aβ40 ratios </w:t>
      </w:r>
      <w:r w:rsidR="00887802">
        <w:rPr>
          <w:rFonts w:ascii="Times New Roman" w:hAnsi="Times New Roman" w:cs="Times New Roman"/>
          <w:b/>
          <w:sz w:val="24"/>
        </w:rPr>
        <w:t>across the six platforms in C</w:t>
      </w:r>
      <w:r w:rsidR="00887802">
        <w:rPr>
          <w:rFonts w:ascii="Times New Roman" w:hAnsi="Times New Roman" w:cs="Times New Roman" w:hint="eastAsia"/>
          <w:b/>
          <w:sz w:val="24"/>
        </w:rPr>
        <w:t>U</w:t>
      </w:r>
      <w:r w:rsidRPr="001717C3">
        <w:rPr>
          <w:rFonts w:ascii="Times New Roman" w:hAnsi="Times New Roman" w:cs="Times New Roman"/>
          <w:b/>
          <w:sz w:val="24"/>
        </w:rPr>
        <w:t xml:space="preserve"> participants</w:t>
      </w:r>
      <w:r w:rsidR="00B32F5A">
        <w:rPr>
          <w:rFonts w:ascii="Times New Roman" w:hAnsi="Times New Roman" w:cs="Times New Roman" w:hint="eastAsia"/>
          <w:b/>
          <w:sz w:val="24"/>
        </w:rPr>
        <w:t>.</w:t>
      </w:r>
      <w:proofErr w:type="gramEnd"/>
    </w:p>
    <w:p w14:paraId="0922CECD" w14:textId="77777777" w:rsidR="00B32F5A" w:rsidRDefault="00B32F5A" w:rsidP="00A47659">
      <w:pPr>
        <w:spacing w:after="240"/>
        <w:rPr>
          <w:rFonts w:ascii="Times New Roman" w:hAnsi="Times New Roman" w:cs="Times New Roman"/>
          <w:b/>
          <w:sz w:val="24"/>
        </w:rPr>
      </w:pPr>
      <w:proofErr w:type="gramStart"/>
      <w:r w:rsidRPr="00B32F5A">
        <w:rPr>
          <w:rFonts w:ascii="Times New Roman" w:hAnsi="Times New Roman" w:cs="Times New Roman"/>
          <w:b/>
          <w:sz w:val="24"/>
        </w:rPr>
        <w:t>Supplementary Table 2.</w:t>
      </w:r>
      <w:proofErr w:type="gramEnd"/>
      <w:r w:rsidRPr="00B32F5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B32F5A">
        <w:rPr>
          <w:rFonts w:ascii="Times New Roman" w:hAnsi="Times New Roman" w:cs="Times New Roman"/>
          <w:b/>
          <w:sz w:val="24"/>
        </w:rPr>
        <w:t>Parameters of discriminative ability of six plasma Aβ42/Aβ40 measures for Aβ-PET status in MCI.</w:t>
      </w:r>
      <w:proofErr w:type="gramEnd"/>
    </w:p>
    <w:p w14:paraId="176440AD" w14:textId="553D7B9E" w:rsidR="00457CE1" w:rsidRDefault="00457CE1" w:rsidP="00A47659">
      <w:pPr>
        <w:spacing w:after="24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Supplementary Table </w:t>
      </w:r>
      <w:r>
        <w:rPr>
          <w:rFonts w:ascii="Times New Roman" w:hAnsi="Times New Roman" w:cs="Times New Roman" w:hint="eastAsia"/>
          <w:b/>
          <w:sz w:val="24"/>
        </w:rPr>
        <w:t>3</w:t>
      </w:r>
      <w:r w:rsidRPr="00B32F5A">
        <w:rPr>
          <w:rFonts w:ascii="Times New Roman" w:hAnsi="Times New Roman" w:cs="Times New Roman"/>
          <w:b/>
          <w:sz w:val="24"/>
        </w:rPr>
        <w:t>.</w:t>
      </w:r>
      <w:proofErr w:type="gramEnd"/>
      <w:r w:rsidRPr="00B32F5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B32F5A">
        <w:rPr>
          <w:rFonts w:ascii="Times New Roman" w:hAnsi="Times New Roman" w:cs="Times New Roman"/>
          <w:b/>
          <w:sz w:val="24"/>
        </w:rPr>
        <w:t>Parameters of discriminative ability of six plasma Aβ42/Aβ</w:t>
      </w:r>
      <w:r>
        <w:rPr>
          <w:rFonts w:ascii="Times New Roman" w:hAnsi="Times New Roman" w:cs="Times New Roman"/>
          <w:b/>
          <w:sz w:val="24"/>
        </w:rPr>
        <w:t>40 measures for A</w:t>
      </w:r>
      <w:r>
        <w:rPr>
          <w:rFonts w:ascii="Times New Roman" w:hAnsi="Times New Roman" w:cs="Times New Roman" w:hint="eastAsia"/>
          <w:b/>
          <w:sz w:val="24"/>
        </w:rPr>
        <w:t>D vs</w:t>
      </w:r>
      <w:r w:rsidRPr="00B32F5A">
        <w:rPr>
          <w:rFonts w:ascii="Times New Roman" w:hAnsi="Times New Roman" w:cs="Times New Roman"/>
          <w:b/>
          <w:sz w:val="24"/>
        </w:rPr>
        <w:t xml:space="preserve"> </w:t>
      </w:r>
      <w:r w:rsidR="00887802">
        <w:rPr>
          <w:rFonts w:ascii="Times New Roman" w:hAnsi="Times New Roman" w:cs="Times New Roman" w:hint="eastAsia"/>
          <w:b/>
          <w:sz w:val="24"/>
        </w:rPr>
        <w:t>CU</w:t>
      </w:r>
      <w:r>
        <w:rPr>
          <w:rFonts w:ascii="Times New Roman" w:hAnsi="Times New Roman" w:cs="Times New Roman" w:hint="eastAsia"/>
          <w:b/>
          <w:sz w:val="24"/>
        </w:rPr>
        <w:t>+</w:t>
      </w:r>
      <w:r w:rsidRPr="00B32F5A">
        <w:rPr>
          <w:rFonts w:ascii="Times New Roman" w:hAnsi="Times New Roman" w:cs="Times New Roman"/>
          <w:b/>
          <w:sz w:val="24"/>
        </w:rPr>
        <w:t>MCI.</w:t>
      </w:r>
      <w:proofErr w:type="gramEnd"/>
    </w:p>
    <w:p w14:paraId="7C11FB25" w14:textId="77777777" w:rsidR="00A47659" w:rsidRPr="000D22C3" w:rsidRDefault="00A47659" w:rsidP="00A47659">
      <w:pPr>
        <w:spacing w:after="240"/>
        <w:rPr>
          <w:rFonts w:ascii="Times New Roman" w:hAnsi="Times New Roman" w:cs="Times New Roman"/>
          <w:b/>
          <w:sz w:val="24"/>
        </w:rPr>
      </w:pPr>
      <w:proofErr w:type="gramStart"/>
      <w:r w:rsidRPr="000D22C3">
        <w:rPr>
          <w:rFonts w:ascii="Times New Roman" w:hAnsi="Times New Roman" w:cs="Times New Roman"/>
          <w:b/>
          <w:sz w:val="24"/>
        </w:rPr>
        <w:t>S</w:t>
      </w:r>
      <w:r w:rsidRPr="000D22C3">
        <w:rPr>
          <w:rFonts w:ascii="Times New Roman" w:hAnsi="Times New Roman" w:cs="Times New Roman" w:hint="eastAsia"/>
          <w:b/>
          <w:sz w:val="24"/>
        </w:rPr>
        <w:t xml:space="preserve">upplementary Figure </w:t>
      </w:r>
      <w:r w:rsidR="00B32F5A">
        <w:rPr>
          <w:rFonts w:ascii="Times New Roman" w:hAnsi="Times New Roman" w:cs="Times New Roman" w:hint="eastAsia"/>
          <w:b/>
          <w:sz w:val="24"/>
        </w:rPr>
        <w:t>2</w:t>
      </w:r>
      <w:r w:rsidRPr="000D22C3">
        <w:rPr>
          <w:rFonts w:ascii="Times New Roman" w:hAnsi="Times New Roman" w:cs="Times New Roman" w:hint="eastAsia"/>
          <w:b/>
          <w:sz w:val="24"/>
        </w:rPr>
        <w:t>.</w:t>
      </w:r>
      <w:proofErr w:type="gramEnd"/>
      <w:r w:rsidRPr="000D22C3">
        <w:rPr>
          <w:rFonts w:ascii="Times New Roman" w:hAnsi="Times New Roman" w:cs="Times New Roman" w:hint="eastAsia"/>
          <w:b/>
          <w:sz w:val="24"/>
        </w:rPr>
        <w:t xml:space="preserve"> </w:t>
      </w:r>
      <w:r w:rsidR="00B32F5A">
        <w:rPr>
          <w:rFonts w:ascii="Times New Roman" w:hAnsi="Times New Roman" w:cs="Times New Roman" w:hint="eastAsia"/>
          <w:b/>
          <w:sz w:val="24"/>
        </w:rPr>
        <w:t>Scatter plot</w:t>
      </w:r>
      <w:r w:rsidRPr="000D22C3">
        <w:rPr>
          <w:rFonts w:ascii="Times New Roman" w:hAnsi="Times New Roman" w:cs="Times New Roman" w:hint="eastAsia"/>
          <w:b/>
          <w:sz w:val="24"/>
        </w:rPr>
        <w:t xml:space="preserve"> of </w:t>
      </w:r>
      <w:r w:rsidR="000F0245">
        <w:rPr>
          <w:rFonts w:ascii="Times New Roman" w:hAnsi="Times New Roman" w:cs="Times New Roman"/>
          <w:b/>
          <w:sz w:val="24"/>
        </w:rPr>
        <w:t>plasma Aβ42/Aβ40 ratio</w:t>
      </w:r>
      <w:r w:rsidR="000F0245">
        <w:rPr>
          <w:rFonts w:ascii="Times New Roman" w:hAnsi="Times New Roman" w:cs="Times New Roman" w:hint="eastAsia"/>
          <w:b/>
          <w:sz w:val="24"/>
        </w:rPr>
        <w:t xml:space="preserve"> </w:t>
      </w:r>
      <w:r w:rsidR="00B32F5A">
        <w:rPr>
          <w:rFonts w:ascii="Times New Roman" w:hAnsi="Times New Roman" w:cs="Times New Roman" w:hint="eastAsia"/>
          <w:b/>
          <w:sz w:val="24"/>
        </w:rPr>
        <w:t xml:space="preserve">from </w:t>
      </w:r>
      <w:proofErr w:type="spellStart"/>
      <w:r w:rsidR="000F0245" w:rsidRPr="00B32F5A">
        <w:rPr>
          <w:rFonts w:ascii="Times New Roman" w:hAnsi="Times New Roman" w:cs="Times New Roman"/>
          <w:b/>
          <w:sz w:val="24"/>
        </w:rPr>
        <w:t>WashU</w:t>
      </w:r>
      <w:proofErr w:type="spellEnd"/>
      <w:r w:rsidR="000F0245" w:rsidRPr="00B32F5A">
        <w:rPr>
          <w:rFonts w:ascii="Times New Roman" w:hAnsi="Times New Roman" w:cs="Times New Roman"/>
          <w:b/>
          <w:sz w:val="24"/>
        </w:rPr>
        <w:t xml:space="preserve"> </w:t>
      </w:r>
      <w:r w:rsidR="000F0245">
        <w:rPr>
          <w:rFonts w:ascii="Times New Roman" w:hAnsi="Times New Roman" w:cs="Times New Roman" w:hint="eastAsia"/>
          <w:b/>
          <w:sz w:val="24"/>
        </w:rPr>
        <w:t>with</w:t>
      </w:r>
      <w:r w:rsidR="000F0245">
        <w:rPr>
          <w:rFonts w:ascii="Times New Roman" w:hAnsi="Times New Roman" w:cs="Times New Roman"/>
          <w:b/>
          <w:sz w:val="24"/>
        </w:rPr>
        <w:t xml:space="preserve"> </w:t>
      </w:r>
      <w:r w:rsidR="000F0245" w:rsidRPr="000F0245">
        <w:rPr>
          <w:rFonts w:ascii="Times New Roman" w:hAnsi="Times New Roman" w:cs="Times New Roman"/>
          <w:b/>
          <w:sz w:val="24"/>
        </w:rPr>
        <w:t xml:space="preserve">PET </w:t>
      </w:r>
      <w:proofErr w:type="spellStart"/>
      <w:r w:rsidR="000F0245" w:rsidRPr="000F0245">
        <w:rPr>
          <w:rFonts w:ascii="Times New Roman" w:hAnsi="Times New Roman" w:cs="Times New Roman"/>
          <w:b/>
          <w:sz w:val="24"/>
        </w:rPr>
        <w:t>centiloid</w:t>
      </w:r>
      <w:proofErr w:type="spellEnd"/>
      <w:r w:rsidR="000F0245">
        <w:rPr>
          <w:rFonts w:ascii="Times New Roman" w:hAnsi="Times New Roman" w:cs="Times New Roman" w:hint="eastAsia"/>
          <w:b/>
          <w:sz w:val="24"/>
        </w:rPr>
        <w:t>.</w:t>
      </w:r>
    </w:p>
    <w:p w14:paraId="58DCB386" w14:textId="77777777" w:rsidR="007A2DB4" w:rsidRDefault="007A2DB4">
      <w:pPr>
        <w:rPr>
          <w:rFonts w:ascii="Times New Roman" w:hAnsi="Times New Roman" w:cs="Times New Roman"/>
          <w:b/>
          <w:sz w:val="24"/>
        </w:rPr>
      </w:pPr>
    </w:p>
    <w:p w14:paraId="25E009E7" w14:textId="77777777" w:rsidR="007A2DB4" w:rsidRDefault="007A2DB4">
      <w:pPr>
        <w:rPr>
          <w:rFonts w:ascii="Times New Roman" w:hAnsi="Times New Roman" w:cs="Times New Roman"/>
          <w:b/>
          <w:sz w:val="24"/>
        </w:rPr>
      </w:pPr>
    </w:p>
    <w:p w14:paraId="1EE89DD0" w14:textId="77777777" w:rsidR="007A2DB4" w:rsidRDefault="007A2DB4">
      <w:pPr>
        <w:rPr>
          <w:rFonts w:ascii="Times New Roman" w:hAnsi="Times New Roman" w:cs="Times New Roman"/>
          <w:b/>
          <w:sz w:val="24"/>
        </w:rPr>
      </w:pPr>
    </w:p>
    <w:p w14:paraId="5CFB058F" w14:textId="0F547327" w:rsidR="000D22C3" w:rsidRPr="000D22C3" w:rsidRDefault="000D22C3" w:rsidP="00A47659">
      <w:pPr>
        <w:pageBreakBefore/>
        <w:spacing w:after="0"/>
        <w:rPr>
          <w:rFonts w:ascii="Times New Roman" w:hAnsi="Times New Roman" w:cs="Times New Roman"/>
          <w:b/>
          <w:sz w:val="24"/>
        </w:rPr>
      </w:pPr>
      <w:proofErr w:type="gramStart"/>
      <w:r w:rsidRPr="000D22C3">
        <w:rPr>
          <w:rFonts w:ascii="Times New Roman" w:hAnsi="Times New Roman" w:cs="Times New Roman"/>
          <w:b/>
          <w:sz w:val="24"/>
        </w:rPr>
        <w:lastRenderedPageBreak/>
        <w:t>S</w:t>
      </w:r>
      <w:r w:rsidRPr="000D22C3">
        <w:rPr>
          <w:rFonts w:ascii="Times New Roman" w:hAnsi="Times New Roman" w:cs="Times New Roman" w:hint="eastAsia"/>
          <w:b/>
          <w:sz w:val="24"/>
        </w:rPr>
        <w:t>upplementary Figure 1.</w:t>
      </w:r>
      <w:proofErr w:type="gramEnd"/>
      <w:r w:rsidRPr="000D22C3">
        <w:rPr>
          <w:rFonts w:ascii="Times New Roman" w:hAnsi="Times New Roman" w:cs="Times New Roman" w:hint="eastAsia"/>
          <w:b/>
          <w:sz w:val="24"/>
        </w:rPr>
        <w:t xml:space="preserve"> Box plots of </w:t>
      </w:r>
      <w:r w:rsidRPr="000D22C3">
        <w:rPr>
          <w:rFonts w:ascii="Times New Roman" w:hAnsi="Times New Roman" w:cs="Times New Roman"/>
          <w:b/>
          <w:sz w:val="24"/>
        </w:rPr>
        <w:t xml:space="preserve">plasma Aβ42/Aβ40 ratio </w:t>
      </w:r>
      <w:r w:rsidR="00C25411">
        <w:rPr>
          <w:rFonts w:ascii="Times New Roman" w:hAnsi="Times New Roman" w:cs="Times New Roman"/>
          <w:b/>
          <w:sz w:val="24"/>
        </w:rPr>
        <w:t>across</w:t>
      </w:r>
      <w:r w:rsidRPr="000D22C3">
        <w:rPr>
          <w:rFonts w:ascii="Times New Roman" w:hAnsi="Times New Roman" w:cs="Times New Roman"/>
          <w:b/>
          <w:sz w:val="24"/>
        </w:rPr>
        <w:t xml:space="preserve"> the six platforms</w:t>
      </w:r>
      <w:r w:rsidR="00B32F5A">
        <w:rPr>
          <w:rFonts w:ascii="Times New Roman" w:hAnsi="Times New Roman" w:cs="Times New Roman" w:hint="eastAsia"/>
          <w:b/>
          <w:sz w:val="24"/>
        </w:rPr>
        <w:t>.</w:t>
      </w:r>
    </w:p>
    <w:p w14:paraId="2511265A" w14:textId="38DB612D" w:rsidR="000D22C3" w:rsidRDefault="00084ADC" w:rsidP="007A2DB4">
      <w:pPr>
        <w:ind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D279986" wp14:editId="30E9A592">
            <wp:extent cx="9267825" cy="4926147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809" cy="4935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F917A6" w14:textId="50C22018" w:rsidR="004452DC" w:rsidRPr="004452DC" w:rsidRDefault="004452DC" w:rsidP="001717C3">
      <w:pPr>
        <w:pageBreakBefore/>
        <w:spacing w:after="120"/>
        <w:rPr>
          <w:rFonts w:ascii="Times New Roman" w:hAnsi="Times New Roman" w:cs="Times New Roman"/>
          <w:b/>
          <w:sz w:val="24"/>
        </w:rPr>
      </w:pPr>
      <w:proofErr w:type="gramStart"/>
      <w:r w:rsidRPr="000D22C3">
        <w:rPr>
          <w:rFonts w:ascii="Times New Roman" w:hAnsi="Times New Roman" w:cs="Times New Roman"/>
          <w:b/>
          <w:sz w:val="24"/>
        </w:rPr>
        <w:lastRenderedPageBreak/>
        <w:t>S</w:t>
      </w:r>
      <w:r w:rsidRPr="000D22C3">
        <w:rPr>
          <w:rFonts w:ascii="Times New Roman" w:hAnsi="Times New Roman" w:cs="Times New Roman" w:hint="eastAsia"/>
          <w:b/>
          <w:sz w:val="24"/>
        </w:rPr>
        <w:t xml:space="preserve">upplementary </w:t>
      </w:r>
      <w:r>
        <w:rPr>
          <w:rFonts w:ascii="Times New Roman" w:hAnsi="Times New Roman" w:cs="Times New Roman" w:hint="eastAsia"/>
          <w:b/>
          <w:sz w:val="24"/>
        </w:rPr>
        <w:t>Table</w:t>
      </w:r>
      <w:r w:rsidRPr="000D22C3">
        <w:rPr>
          <w:rFonts w:ascii="Times New Roman" w:hAnsi="Times New Roman" w:cs="Times New Roman" w:hint="eastAsia"/>
          <w:b/>
          <w:sz w:val="24"/>
        </w:rPr>
        <w:t xml:space="preserve"> 1.</w:t>
      </w:r>
      <w:proofErr w:type="gramEnd"/>
      <w:r w:rsidRPr="000D22C3">
        <w:rPr>
          <w:rFonts w:ascii="Times New Roman" w:hAnsi="Times New Roman" w:cs="Times New Roman" w:hint="eastAsia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b/>
          <w:sz w:val="24"/>
        </w:rPr>
        <w:t>C</w:t>
      </w:r>
      <w:r w:rsidRPr="004452DC">
        <w:rPr>
          <w:rFonts w:ascii="Times New Roman" w:hAnsi="Times New Roman" w:cs="Times New Roman"/>
          <w:b/>
          <w:sz w:val="24"/>
        </w:rPr>
        <w:t>orrelation</w:t>
      </w:r>
      <w:r>
        <w:rPr>
          <w:rFonts w:ascii="Times New Roman" w:hAnsi="Times New Roman" w:cs="Times New Roman" w:hint="eastAsia"/>
          <w:b/>
          <w:sz w:val="24"/>
        </w:rPr>
        <w:t>s between</w:t>
      </w:r>
      <w:r w:rsidRPr="000D22C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plasma Aβ42/Aβ40 ratio</w:t>
      </w:r>
      <w:r>
        <w:rPr>
          <w:rFonts w:ascii="Times New Roman" w:hAnsi="Times New Roman" w:cs="Times New Roman" w:hint="eastAsia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across</w:t>
      </w:r>
      <w:r w:rsidRPr="000D22C3">
        <w:rPr>
          <w:rFonts w:ascii="Times New Roman" w:hAnsi="Times New Roman" w:cs="Times New Roman"/>
          <w:b/>
          <w:sz w:val="24"/>
        </w:rPr>
        <w:t xml:space="preserve"> the six platforms</w:t>
      </w:r>
      <w:r w:rsidRPr="004452DC">
        <w:t xml:space="preserve"> </w:t>
      </w:r>
      <w:r w:rsidR="00887802">
        <w:rPr>
          <w:rFonts w:ascii="Times New Roman" w:hAnsi="Times New Roman" w:cs="Times New Roman"/>
          <w:b/>
          <w:sz w:val="24"/>
        </w:rPr>
        <w:t>in C</w:t>
      </w:r>
      <w:r w:rsidR="00887802">
        <w:rPr>
          <w:rFonts w:ascii="Times New Roman" w:hAnsi="Times New Roman" w:cs="Times New Roman" w:hint="eastAsia"/>
          <w:b/>
          <w:sz w:val="24"/>
        </w:rPr>
        <w:t>U</w:t>
      </w:r>
      <w:r w:rsidRPr="004452D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participants</w:t>
      </w:r>
      <w:r w:rsidR="00B32F5A">
        <w:rPr>
          <w:rFonts w:ascii="Times New Roman" w:hAnsi="Times New Roman" w:cs="Times New Roman" w:hint="eastAsia"/>
          <w:b/>
          <w:sz w:val="24"/>
        </w:rPr>
        <w:t>.</w:t>
      </w:r>
      <w:proofErr w:type="gramEnd"/>
    </w:p>
    <w:tbl>
      <w:tblPr>
        <w:tblW w:w="8125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365"/>
        <w:gridCol w:w="1050"/>
        <w:gridCol w:w="1160"/>
        <w:gridCol w:w="1317"/>
        <w:gridCol w:w="1050"/>
        <w:gridCol w:w="1113"/>
        <w:gridCol w:w="1050"/>
      </w:tblGrid>
      <w:tr w:rsidR="00313266" w:rsidRPr="004452DC" w14:paraId="3330F415" w14:textId="77777777" w:rsidTr="001717C3">
        <w:trPr>
          <w:cantSplit/>
          <w:trHeight w:val="419"/>
        </w:trPr>
        <w:tc>
          <w:tcPr>
            <w:tcW w:w="1385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780D03AF" w14:textId="77777777" w:rsidR="004452DC" w:rsidRPr="004452DC" w:rsidRDefault="004452DC" w:rsidP="00313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Pearson </w:t>
            </w:r>
            <w:r w:rsidR="00313266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c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orrelation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26533C40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WashU</w:t>
            </w:r>
            <w:proofErr w:type="spellEnd"/>
          </w:p>
        </w:tc>
        <w:tc>
          <w:tcPr>
            <w:tcW w:w="116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623B1779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10006DF4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Gothenburg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7B86D9D1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ADx</w:t>
            </w:r>
            <w:proofErr w:type="spellEnd"/>
          </w:p>
        </w:tc>
        <w:tc>
          <w:tcPr>
            <w:tcW w:w="111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7F5F1F42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Quanterix</w:t>
            </w:r>
            <w:proofErr w:type="spellEnd"/>
          </w:p>
        </w:tc>
        <w:tc>
          <w:tcPr>
            <w:tcW w:w="10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7F3F1C63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Roche</w:t>
            </w:r>
          </w:p>
        </w:tc>
      </w:tr>
      <w:tr w:rsidR="00313266" w:rsidRPr="004452DC" w14:paraId="57CCD723" w14:textId="77777777" w:rsidTr="001717C3">
        <w:trPr>
          <w:cantSplit/>
          <w:trHeight w:val="535"/>
        </w:trPr>
        <w:tc>
          <w:tcPr>
            <w:tcW w:w="1020" w:type="dxa"/>
            <w:tcBorders>
              <w:top w:val="single" w:sz="6" w:space="0" w:color="000000"/>
            </w:tcBorders>
            <w:shd w:val="clear" w:color="auto" w:fill="FFFFFF"/>
          </w:tcPr>
          <w:p w14:paraId="781095AE" w14:textId="77777777" w:rsidR="004452DC" w:rsidRPr="004452DC" w:rsidRDefault="004452DC" w:rsidP="0031326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WashU</w:t>
            </w:r>
            <w:proofErr w:type="spellEnd"/>
          </w:p>
        </w:tc>
        <w:tc>
          <w:tcPr>
            <w:tcW w:w="365" w:type="dxa"/>
            <w:tcBorders>
              <w:top w:val="single" w:sz="6" w:space="0" w:color="000000"/>
            </w:tcBorders>
            <w:shd w:val="clear" w:color="auto" w:fill="FFFFFF"/>
          </w:tcPr>
          <w:p w14:paraId="2F4B1C10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6F80625C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2B4A4761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.429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17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5BA113B4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.398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4D7DB476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.559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13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6A80E510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.307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6DE07A9D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.529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313266" w:rsidRPr="004452DC" w14:paraId="0AB8DEAC" w14:textId="77777777" w:rsidTr="001717C3">
        <w:trPr>
          <w:cantSplit/>
          <w:trHeight w:val="560"/>
        </w:trPr>
        <w:tc>
          <w:tcPr>
            <w:tcW w:w="1385" w:type="dxa"/>
            <w:gridSpan w:val="2"/>
            <w:shd w:val="clear" w:color="auto" w:fill="FFFFFF"/>
          </w:tcPr>
          <w:p w14:paraId="68664E87" w14:textId="77777777" w:rsidR="00313266" w:rsidRPr="004452DC" w:rsidRDefault="00313266" w:rsidP="00313266">
            <w:pPr>
              <w:autoSpaceDE w:val="0"/>
              <w:autoSpaceDN w:val="0"/>
              <w:adjustRightInd w:val="0"/>
              <w:spacing w:after="0" w:line="320" w:lineRule="atLeast"/>
              <w:ind w:righ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7DF71B4" w14:textId="77777777" w:rsidR="00313266" w:rsidRPr="004452DC" w:rsidRDefault="00313266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14:paraId="1219C602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1CDF660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.293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5716477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.026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7A280DC9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.292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DA5BFB8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.065</w:t>
            </w:r>
          </w:p>
        </w:tc>
      </w:tr>
      <w:tr w:rsidR="00313266" w:rsidRPr="004452DC" w14:paraId="64C7C3C8" w14:textId="77777777" w:rsidTr="001717C3">
        <w:trPr>
          <w:cantSplit/>
          <w:trHeight w:val="535"/>
        </w:trPr>
        <w:tc>
          <w:tcPr>
            <w:tcW w:w="1385" w:type="dxa"/>
            <w:gridSpan w:val="2"/>
            <w:shd w:val="clear" w:color="auto" w:fill="FFFFFF"/>
          </w:tcPr>
          <w:p w14:paraId="71432474" w14:textId="77777777" w:rsidR="00313266" w:rsidRPr="004452DC" w:rsidRDefault="00313266" w:rsidP="004E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Gothenburg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7DA6A48" w14:textId="77777777" w:rsidR="00313266" w:rsidRPr="004452DC" w:rsidRDefault="00313266" w:rsidP="004E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14:paraId="512C149C" w14:textId="77777777" w:rsidR="00313266" w:rsidRPr="004452DC" w:rsidRDefault="00313266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231F9750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DFCAE75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.033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31BD828A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.330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E45BF46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.245</w:t>
            </w:r>
          </w:p>
        </w:tc>
      </w:tr>
      <w:tr w:rsidR="00313266" w:rsidRPr="004452DC" w14:paraId="24FD940F" w14:textId="77777777" w:rsidTr="001717C3">
        <w:trPr>
          <w:cantSplit/>
          <w:trHeight w:val="535"/>
        </w:trPr>
        <w:tc>
          <w:tcPr>
            <w:tcW w:w="1020" w:type="dxa"/>
            <w:shd w:val="clear" w:color="auto" w:fill="FFFFFF"/>
          </w:tcPr>
          <w:p w14:paraId="5EAECA50" w14:textId="77777777" w:rsidR="004452DC" w:rsidRPr="004452DC" w:rsidRDefault="004452DC" w:rsidP="0031326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ADx</w:t>
            </w:r>
            <w:proofErr w:type="spellEnd"/>
          </w:p>
        </w:tc>
        <w:tc>
          <w:tcPr>
            <w:tcW w:w="365" w:type="dxa"/>
            <w:shd w:val="clear" w:color="auto" w:fill="FFFFFF"/>
            <w:vAlign w:val="center"/>
          </w:tcPr>
          <w:p w14:paraId="72944629" w14:textId="77777777" w:rsidR="004452DC" w:rsidRPr="004452DC" w:rsidRDefault="004452DC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14:paraId="3D5490B3" w14:textId="77777777" w:rsidR="004452DC" w:rsidRPr="004452DC" w:rsidRDefault="004452DC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14:paraId="703FFBF7" w14:textId="77777777" w:rsidR="004452DC" w:rsidRPr="004452DC" w:rsidRDefault="004452DC" w:rsidP="004E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61B223DF" w14:textId="77777777" w:rsidR="004452DC" w:rsidRPr="004452DC" w:rsidRDefault="004452DC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14:paraId="0A1706A5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3066993F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B11CD4B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.596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313266" w:rsidRPr="004452DC" w14:paraId="6FF6858B" w14:textId="77777777" w:rsidTr="001717C3">
        <w:trPr>
          <w:cantSplit/>
          <w:trHeight w:val="560"/>
        </w:trPr>
        <w:tc>
          <w:tcPr>
            <w:tcW w:w="1385" w:type="dxa"/>
            <w:gridSpan w:val="2"/>
            <w:shd w:val="clear" w:color="auto" w:fill="FFFFFF"/>
          </w:tcPr>
          <w:p w14:paraId="2F25C6D0" w14:textId="77777777" w:rsidR="00313266" w:rsidRPr="004452DC" w:rsidRDefault="00313266" w:rsidP="004E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Quanterix</w:t>
            </w:r>
            <w:proofErr w:type="spellEnd"/>
          </w:p>
        </w:tc>
        <w:tc>
          <w:tcPr>
            <w:tcW w:w="1050" w:type="dxa"/>
            <w:shd w:val="clear" w:color="auto" w:fill="FFFFFF"/>
            <w:vAlign w:val="center"/>
          </w:tcPr>
          <w:p w14:paraId="5748D85A" w14:textId="77777777" w:rsidR="00313266" w:rsidRPr="004452DC" w:rsidRDefault="00313266" w:rsidP="004E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14:paraId="20A0D6C7" w14:textId="77777777" w:rsidR="00313266" w:rsidRPr="004452DC" w:rsidRDefault="00313266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555C6137" w14:textId="77777777" w:rsidR="00313266" w:rsidRPr="004452DC" w:rsidRDefault="00313266" w:rsidP="004E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14:paraId="540A5B6A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14:paraId="2C61C295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D729623" w14:textId="77777777" w:rsidR="00313266" w:rsidRPr="004452DC" w:rsidRDefault="00313266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.402</w:t>
            </w: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313266" w:rsidRPr="004452DC" w14:paraId="494E5C63" w14:textId="77777777" w:rsidTr="001717C3">
        <w:trPr>
          <w:cantSplit/>
          <w:trHeight w:val="535"/>
        </w:trPr>
        <w:tc>
          <w:tcPr>
            <w:tcW w:w="1020" w:type="dxa"/>
            <w:shd w:val="clear" w:color="auto" w:fill="FFFFFF"/>
          </w:tcPr>
          <w:p w14:paraId="5F6E149D" w14:textId="77777777" w:rsidR="004452DC" w:rsidRPr="004452DC" w:rsidRDefault="004452DC" w:rsidP="0031326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Roche</w:t>
            </w:r>
          </w:p>
        </w:tc>
        <w:tc>
          <w:tcPr>
            <w:tcW w:w="365" w:type="dxa"/>
            <w:shd w:val="clear" w:color="auto" w:fill="FFFFFF"/>
            <w:vAlign w:val="center"/>
          </w:tcPr>
          <w:p w14:paraId="1D19B343" w14:textId="77777777" w:rsidR="004452DC" w:rsidRPr="004452DC" w:rsidRDefault="004452DC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14:paraId="7DFEDE36" w14:textId="77777777" w:rsidR="004452DC" w:rsidRPr="004452DC" w:rsidRDefault="004452DC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14:paraId="359FCBC2" w14:textId="77777777" w:rsidR="004452DC" w:rsidRPr="004452DC" w:rsidRDefault="004452DC" w:rsidP="004E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4E589AFB" w14:textId="77777777" w:rsidR="004452DC" w:rsidRPr="004452DC" w:rsidRDefault="004452DC" w:rsidP="004E00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14:paraId="383E704B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14:paraId="4E66B04E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14:paraId="54868FFA" w14:textId="77777777" w:rsidR="004452DC" w:rsidRPr="004452DC" w:rsidRDefault="004452DC" w:rsidP="004452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E3B1163" w14:textId="77777777" w:rsidR="000D22C3" w:rsidRDefault="00313266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 xml:space="preserve">ote: </w:t>
      </w:r>
      <w:r w:rsidRPr="00313266">
        <w:rPr>
          <w:rFonts w:ascii="Times New Roman" w:hAnsi="Times New Roman" w:cs="Times New Roman"/>
          <w:sz w:val="24"/>
        </w:rPr>
        <w:t>**. Correlation is significa</w:t>
      </w:r>
      <w:r>
        <w:rPr>
          <w:rFonts w:ascii="Times New Roman" w:hAnsi="Times New Roman" w:cs="Times New Roman"/>
          <w:sz w:val="24"/>
        </w:rPr>
        <w:t>nt at the 0.01 level (2-tailed)</w:t>
      </w:r>
      <w:r>
        <w:rPr>
          <w:rFonts w:ascii="Times New Roman" w:hAnsi="Times New Roman" w:cs="Times New Roman" w:hint="eastAsia"/>
          <w:sz w:val="24"/>
        </w:rPr>
        <w:t xml:space="preserve">; </w:t>
      </w:r>
      <w:r w:rsidRPr="00313266">
        <w:rPr>
          <w:rFonts w:ascii="Times New Roman" w:hAnsi="Times New Roman" w:cs="Times New Roman"/>
          <w:sz w:val="24"/>
        </w:rPr>
        <w:t>*. Correlation is significant at the 0.05 level (2-tailed).</w:t>
      </w:r>
    </w:p>
    <w:p w14:paraId="1B16F17D" w14:textId="77777777" w:rsidR="001717C3" w:rsidRDefault="001717C3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14:paraId="5A3AF8D0" w14:textId="77777777" w:rsidR="001717C3" w:rsidRDefault="001717C3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14:paraId="23682A71" w14:textId="77777777" w:rsidR="001717C3" w:rsidRDefault="001717C3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14:paraId="6E30F396" w14:textId="77777777" w:rsidR="001717C3" w:rsidRDefault="001717C3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14:paraId="66FDA6B8" w14:textId="77777777" w:rsidR="001717C3" w:rsidRDefault="001717C3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14:paraId="2BF1C9F8" w14:textId="77777777" w:rsidR="001717C3" w:rsidRDefault="001717C3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14:paraId="75DE02DC" w14:textId="77777777" w:rsidR="001717C3" w:rsidRDefault="001717C3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14:paraId="6120B4F8" w14:textId="77777777" w:rsidR="001717C3" w:rsidRDefault="001717C3" w:rsidP="003132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14:paraId="3ECB8275" w14:textId="77777777" w:rsidR="001717C3" w:rsidRDefault="001717C3" w:rsidP="001717C3">
      <w:pPr>
        <w:jc w:val="both"/>
        <w:rPr>
          <w:rFonts w:ascii="Times New Roman" w:hAnsi="Times New Roman" w:cs="Times New Roman"/>
          <w:sz w:val="24"/>
        </w:rPr>
      </w:pPr>
    </w:p>
    <w:p w14:paraId="20589FB8" w14:textId="77777777" w:rsidR="001717C3" w:rsidRDefault="001717C3" w:rsidP="001717C3">
      <w:pPr>
        <w:jc w:val="both"/>
      </w:pPr>
      <w:proofErr w:type="gramStart"/>
      <w:r w:rsidRPr="000D22C3">
        <w:rPr>
          <w:rFonts w:ascii="Times New Roman" w:hAnsi="Times New Roman" w:cs="Times New Roman"/>
          <w:b/>
          <w:sz w:val="24"/>
        </w:rPr>
        <w:lastRenderedPageBreak/>
        <w:t>S</w:t>
      </w:r>
      <w:r w:rsidRPr="000D22C3">
        <w:rPr>
          <w:rFonts w:ascii="Times New Roman" w:hAnsi="Times New Roman" w:cs="Times New Roman" w:hint="eastAsia"/>
          <w:b/>
          <w:sz w:val="24"/>
        </w:rPr>
        <w:t xml:space="preserve">upplementary </w:t>
      </w:r>
      <w:r w:rsidRPr="3CA24E3B">
        <w:rPr>
          <w:rFonts w:ascii="Times New Roman" w:eastAsia="Times New Roman" w:hAnsi="Times New Roman" w:cs="Times New Roman"/>
          <w:b/>
          <w:bCs/>
          <w:sz w:val="24"/>
          <w:szCs w:val="24"/>
        </w:rPr>
        <w:t>Table 2.</w:t>
      </w:r>
      <w:proofErr w:type="gramEnd"/>
      <w:r w:rsidRPr="3CA24E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3CA24E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Parameters of discriminative ability of six plasma Aβ42/Aβ40 measures for Aβ-PET status in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MCI</w:t>
      </w:r>
      <w:r w:rsidRPr="3CA24E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417"/>
      </w:tblGrid>
      <w:tr w:rsidR="001717C3" w14:paraId="50D94D26" w14:textId="77777777" w:rsidTr="001717C3">
        <w:trPr>
          <w:trHeight w:val="344"/>
        </w:trPr>
        <w:tc>
          <w:tcPr>
            <w:tcW w:w="18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2F407D3" w14:textId="77777777" w:rsidR="001717C3" w:rsidRDefault="001717C3" w:rsidP="004E007F">
            <w:r w:rsidRPr="3CA2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Assays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6DCE30C" w14:textId="77777777" w:rsidR="001717C3" w:rsidRDefault="001717C3" w:rsidP="004E007F">
            <w:r w:rsidRPr="3CA2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AUC (95% CI)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2FF2272" w14:textId="77777777" w:rsidR="001717C3" w:rsidRDefault="001717C3" w:rsidP="004E007F">
            <w:r w:rsidRPr="3CA24E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1717C3" w14:paraId="477E02F4" w14:textId="77777777" w:rsidTr="001717C3">
        <w:trPr>
          <w:trHeight w:val="674"/>
        </w:trPr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718D90" w14:textId="77777777" w:rsidR="001717C3" w:rsidRDefault="001717C3" w:rsidP="004E007F">
            <w:proofErr w:type="spellStart"/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WashU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50903A" w14:textId="77777777" w:rsidR="001717C3" w:rsidRDefault="001717C3" w:rsidP="004E00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860</w:t>
            </w:r>
            <w:r w:rsidR="0030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</w:t>
            </w:r>
            <w:r w:rsidR="00302B8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761</w:t>
            </w:r>
            <w:r w:rsidR="00302B81">
              <w:rPr>
                <w:rFonts w:ascii="Times New Roman" w:eastAsia="Times New Roman" w:hAnsi="Times New Roman" w:cs="Times New Roman"/>
                <w:sz w:val="24"/>
                <w:szCs w:val="24"/>
              </w:rPr>
              <w:t>-0.9</w:t>
            </w:r>
            <w:r w:rsidR="00302B8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59</w:t>
            </w:r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B9BC6A" w14:textId="77777777" w:rsidR="001717C3" w:rsidRPr="00302B81" w:rsidRDefault="00302B81" w:rsidP="004E007F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</w:tc>
      </w:tr>
      <w:tr w:rsidR="001717C3" w14:paraId="65F85BCA" w14:textId="77777777" w:rsidTr="001717C3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8441951" w14:textId="77777777" w:rsidR="001717C3" w:rsidRDefault="001717C3" w:rsidP="004E007F"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Shimadzu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8C079F" w14:textId="77777777" w:rsidR="001717C3" w:rsidRDefault="001717C3" w:rsidP="004E00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="00302B8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13</w:t>
            </w:r>
            <w:r w:rsidR="0030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(0.5</w:t>
            </w:r>
            <w:r w:rsidR="00302B8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="00302B81">
              <w:rPr>
                <w:rFonts w:ascii="Times New Roman" w:eastAsia="Times New Roman" w:hAnsi="Times New Roman" w:cs="Times New Roman"/>
                <w:sz w:val="24"/>
                <w:szCs w:val="24"/>
              </w:rPr>
              <w:t>5-0.8</w:t>
            </w:r>
            <w:r w:rsidR="00302B8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51</w:t>
            </w:r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0D5EBD" w14:textId="77777777" w:rsidR="001717C3" w:rsidRPr="00302B81" w:rsidRDefault="00302B81" w:rsidP="004E007F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08</w:t>
            </w:r>
          </w:p>
        </w:tc>
      </w:tr>
      <w:tr w:rsidR="001717C3" w14:paraId="0F297AF5" w14:textId="77777777" w:rsidTr="001717C3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E63A24" w14:textId="77777777" w:rsidR="001717C3" w:rsidRDefault="001717C3" w:rsidP="004E007F"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Gothenburg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511DD1" w14:textId="77777777" w:rsidR="001717C3" w:rsidRDefault="001717C3" w:rsidP="004E00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302B8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613</w:t>
            </w:r>
            <w:r w:rsidR="0030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</w:t>
            </w:r>
            <w:r w:rsidR="00302B8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460</w:t>
            </w:r>
            <w:r w:rsidR="00302B81"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 w:rsidR="00302B8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765</w:t>
            </w:r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F1B13E" w14:textId="77777777" w:rsidR="001717C3" w:rsidRPr="00302B81" w:rsidRDefault="00302B81" w:rsidP="004E007F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159</w:t>
            </w:r>
          </w:p>
        </w:tc>
      </w:tr>
      <w:tr w:rsidR="001717C3" w14:paraId="139E4610" w14:textId="77777777" w:rsidTr="001717C3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55EBDFA" w14:textId="77777777" w:rsidR="001717C3" w:rsidRDefault="001717C3" w:rsidP="004E007F">
            <w:proofErr w:type="spellStart"/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ADx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AB09C4" w14:textId="77777777" w:rsidR="001717C3" w:rsidRDefault="00302B81" w:rsidP="004E00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731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73</w:t>
            </w:r>
            <w:r w:rsidR="001717C3"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A29E42" w14:textId="77777777" w:rsidR="001717C3" w:rsidRPr="00302B81" w:rsidRDefault="00302B81" w:rsidP="004E007F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04</w:t>
            </w:r>
          </w:p>
        </w:tc>
      </w:tr>
      <w:tr w:rsidR="001717C3" w14:paraId="14991AF6" w14:textId="77777777" w:rsidTr="001717C3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9F27F7F" w14:textId="77777777" w:rsidR="001717C3" w:rsidRDefault="001717C3" w:rsidP="004E007F">
            <w:proofErr w:type="spellStart"/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Quanterix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120102" w14:textId="77777777" w:rsidR="001717C3" w:rsidRDefault="00302B81" w:rsidP="004E00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550</w:t>
            </w:r>
            <w:r w:rsidR="001717C3"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391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709</w:t>
            </w:r>
            <w:r w:rsidR="001717C3"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BD6358" w14:textId="77777777" w:rsidR="001717C3" w:rsidRPr="00302B81" w:rsidRDefault="00302B81" w:rsidP="004E007F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533</w:t>
            </w:r>
          </w:p>
        </w:tc>
      </w:tr>
      <w:tr w:rsidR="001717C3" w14:paraId="7336DC8C" w14:textId="77777777" w:rsidTr="001717C3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AC09BC" w14:textId="77777777" w:rsidR="001717C3" w:rsidRDefault="001717C3" w:rsidP="004E007F"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Roche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E5E3D" w14:textId="77777777" w:rsidR="001717C3" w:rsidRDefault="00302B81" w:rsidP="004E00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616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92</w:t>
            </w:r>
            <w:r w:rsidR="001717C3"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724E69" w14:textId="77777777" w:rsidR="001717C3" w:rsidRPr="00302B81" w:rsidRDefault="00302B81" w:rsidP="004E007F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2</w:t>
            </w:r>
          </w:p>
        </w:tc>
      </w:tr>
    </w:tbl>
    <w:p w14:paraId="1AB7CEDD" w14:textId="77777777" w:rsidR="001717C3" w:rsidRDefault="001717C3" w:rsidP="001717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CA24E3B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887AC42" w14:textId="77777777" w:rsidR="000F0245" w:rsidRDefault="000F0245" w:rsidP="001717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E82DC1" w14:textId="77777777" w:rsidR="000F0245" w:rsidRDefault="000F0245" w:rsidP="001717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300D6C" w14:textId="77777777" w:rsidR="000F0245" w:rsidRDefault="000F0245" w:rsidP="001717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7FA692" w14:textId="77777777" w:rsidR="000F0245" w:rsidRDefault="000F0245" w:rsidP="001717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263409" w14:textId="77777777" w:rsidR="000F0245" w:rsidRPr="000F0245" w:rsidRDefault="000F0245" w:rsidP="001717C3">
      <w:pPr>
        <w:jc w:val="both"/>
      </w:pPr>
    </w:p>
    <w:p w14:paraId="33A726FF" w14:textId="057A2444" w:rsidR="00457CE1" w:rsidRDefault="00457CE1" w:rsidP="00457CE1">
      <w:pPr>
        <w:spacing w:after="24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  <w:b/>
          <w:sz w:val="24"/>
        </w:rPr>
        <w:t>3</w:t>
      </w:r>
      <w:r w:rsidRPr="00B32F5A">
        <w:rPr>
          <w:rFonts w:ascii="Times New Roman" w:hAnsi="Times New Roman" w:cs="Times New Roman"/>
          <w:b/>
          <w:sz w:val="24"/>
        </w:rPr>
        <w:t>.</w:t>
      </w:r>
      <w:proofErr w:type="gramEnd"/>
      <w:r w:rsidRPr="00B32F5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B32F5A">
        <w:rPr>
          <w:rFonts w:ascii="Times New Roman" w:hAnsi="Times New Roman" w:cs="Times New Roman"/>
          <w:b/>
          <w:sz w:val="24"/>
        </w:rPr>
        <w:t>Parameters of discriminative ability of six plasma Aβ42/Aβ</w:t>
      </w:r>
      <w:r>
        <w:rPr>
          <w:rFonts w:ascii="Times New Roman" w:hAnsi="Times New Roman" w:cs="Times New Roman"/>
          <w:b/>
          <w:sz w:val="24"/>
        </w:rPr>
        <w:t>40 measures for A</w:t>
      </w:r>
      <w:r>
        <w:rPr>
          <w:rFonts w:ascii="Times New Roman" w:hAnsi="Times New Roman" w:cs="Times New Roman" w:hint="eastAsia"/>
          <w:b/>
          <w:sz w:val="24"/>
        </w:rPr>
        <w:t>D vs</w:t>
      </w:r>
      <w:r w:rsidRPr="00B32F5A">
        <w:rPr>
          <w:rFonts w:ascii="Times New Roman" w:hAnsi="Times New Roman" w:cs="Times New Roman"/>
          <w:b/>
          <w:sz w:val="24"/>
        </w:rPr>
        <w:t xml:space="preserve"> </w:t>
      </w:r>
      <w:r w:rsidR="00887802">
        <w:rPr>
          <w:rFonts w:ascii="Times New Roman" w:hAnsi="Times New Roman" w:cs="Times New Roman" w:hint="eastAsia"/>
          <w:b/>
          <w:sz w:val="24"/>
        </w:rPr>
        <w:t>CU</w:t>
      </w:r>
      <w:r>
        <w:rPr>
          <w:rFonts w:ascii="Times New Roman" w:hAnsi="Times New Roman" w:cs="Times New Roman" w:hint="eastAsia"/>
          <w:b/>
          <w:sz w:val="24"/>
        </w:rPr>
        <w:t>+</w:t>
      </w:r>
      <w:r w:rsidRPr="00B32F5A">
        <w:rPr>
          <w:rFonts w:ascii="Times New Roman" w:hAnsi="Times New Roman" w:cs="Times New Roman"/>
          <w:b/>
          <w:sz w:val="24"/>
        </w:rPr>
        <w:t>MCI.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417"/>
      </w:tblGrid>
      <w:tr w:rsidR="00457CE1" w14:paraId="18091AFD" w14:textId="77777777" w:rsidTr="00CB321E">
        <w:trPr>
          <w:trHeight w:val="344"/>
        </w:trPr>
        <w:tc>
          <w:tcPr>
            <w:tcW w:w="18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E8FC381" w14:textId="77777777" w:rsidR="00457CE1" w:rsidRDefault="00457CE1" w:rsidP="00CB321E">
            <w:r w:rsidRPr="3CA2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Assays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C4BEE8C" w14:textId="77777777" w:rsidR="00457CE1" w:rsidRDefault="00457CE1" w:rsidP="00CB321E">
            <w:r w:rsidRPr="3CA2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AUC (95% CI)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80B6406" w14:textId="77777777" w:rsidR="00457CE1" w:rsidRDefault="00457CE1" w:rsidP="00CB321E">
            <w:r w:rsidRPr="3CA24E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457CE1" w14:paraId="4A59E719" w14:textId="77777777" w:rsidTr="00CB321E">
        <w:trPr>
          <w:trHeight w:val="674"/>
        </w:trPr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5D2976" w14:textId="77777777" w:rsidR="00457CE1" w:rsidRDefault="00457CE1" w:rsidP="00CB321E">
            <w:proofErr w:type="spellStart"/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WashU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0C6DA3" w14:textId="77777777" w:rsidR="00457CE1" w:rsidRPr="00457CE1" w:rsidRDefault="00457CE1" w:rsidP="00457CE1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34</w:t>
            </w:r>
            <w:r w:rsidRPr="0045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54)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D6AA8E" w14:textId="77777777" w:rsidR="00457CE1" w:rsidRPr="00457CE1" w:rsidRDefault="00457CE1" w:rsidP="00CB321E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8</w:t>
            </w:r>
          </w:p>
        </w:tc>
      </w:tr>
      <w:tr w:rsidR="00457CE1" w14:paraId="17BFDDBD" w14:textId="77777777" w:rsidTr="00CB321E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6038365" w14:textId="77777777" w:rsidR="00457CE1" w:rsidRDefault="00457CE1" w:rsidP="00CB321E"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Shimadzu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D4A74F" w14:textId="77777777" w:rsidR="00457CE1" w:rsidRPr="00457CE1" w:rsidRDefault="00457CE1" w:rsidP="00457CE1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45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237803" w14:textId="77777777" w:rsidR="00457CE1" w:rsidRPr="00302B81" w:rsidRDefault="00457CE1" w:rsidP="00CB321E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12</w:t>
            </w:r>
          </w:p>
        </w:tc>
      </w:tr>
      <w:tr w:rsidR="00457CE1" w14:paraId="21893395" w14:textId="77777777" w:rsidTr="00CB321E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6AA5C8D" w14:textId="77777777" w:rsidR="00457CE1" w:rsidRDefault="00457CE1" w:rsidP="00CB321E"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Gothenburg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AD4C3D" w14:textId="77777777" w:rsidR="00457CE1" w:rsidRDefault="00457CE1" w:rsidP="00CB32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371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696</w:t>
            </w:r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5290C8" w14:textId="77777777" w:rsidR="00457CE1" w:rsidRPr="00302B81" w:rsidRDefault="00457CE1" w:rsidP="00CB321E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708</w:t>
            </w:r>
          </w:p>
        </w:tc>
      </w:tr>
      <w:tr w:rsidR="00457CE1" w14:paraId="0CCA6184" w14:textId="77777777" w:rsidTr="00CB321E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78C9653" w14:textId="77777777" w:rsidR="00457CE1" w:rsidRDefault="00457CE1" w:rsidP="00CB321E">
            <w:proofErr w:type="spellStart"/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ADx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6FB4A9" w14:textId="77777777" w:rsidR="00457CE1" w:rsidRDefault="00457CE1" w:rsidP="00CB32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351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679</w:t>
            </w:r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728E4F" w14:textId="77777777" w:rsidR="00457CE1" w:rsidRPr="00457CE1" w:rsidRDefault="00457CE1" w:rsidP="00CB321E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869</w:t>
            </w:r>
          </w:p>
        </w:tc>
      </w:tr>
      <w:tr w:rsidR="00457CE1" w14:paraId="4F949867" w14:textId="77777777" w:rsidTr="00CB321E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0BBF52" w14:textId="77777777" w:rsidR="00457CE1" w:rsidRDefault="00457CE1" w:rsidP="00CB321E">
            <w:proofErr w:type="spellStart"/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Quanterix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B799BD" w14:textId="77777777" w:rsidR="00457CE1" w:rsidRPr="00457CE1" w:rsidRDefault="00457CE1" w:rsidP="00457CE1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26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857)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919F2F" w14:textId="77777777" w:rsidR="00457CE1" w:rsidRPr="00302B81" w:rsidRDefault="00457CE1" w:rsidP="00CB321E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011</w:t>
            </w:r>
          </w:p>
        </w:tc>
      </w:tr>
      <w:tr w:rsidR="00457CE1" w14:paraId="6E72655A" w14:textId="77777777" w:rsidTr="00CB321E">
        <w:trPr>
          <w:trHeight w:val="674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A78874" w14:textId="77777777" w:rsidR="00457CE1" w:rsidRDefault="00457CE1" w:rsidP="00CB321E"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Roche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2A863C" w14:textId="77777777" w:rsidR="00457CE1" w:rsidRDefault="00457CE1" w:rsidP="00CB32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336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668</w:t>
            </w:r>
            <w:r w:rsidRPr="3CA24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6C7933" w14:textId="77777777" w:rsidR="00457CE1" w:rsidRPr="00457CE1" w:rsidRDefault="00457CE1" w:rsidP="00CB321E">
            <w:pPr>
              <w:rPr>
                <w:rFonts w:eastAsiaTheme="minor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978</w:t>
            </w:r>
          </w:p>
        </w:tc>
      </w:tr>
    </w:tbl>
    <w:p w14:paraId="35A72701" w14:textId="77777777" w:rsidR="00457CE1" w:rsidRDefault="00457CE1" w:rsidP="000F0245">
      <w:pPr>
        <w:spacing w:after="240"/>
        <w:rPr>
          <w:rFonts w:ascii="Times New Roman" w:hAnsi="Times New Roman" w:cs="Times New Roman"/>
          <w:b/>
          <w:sz w:val="24"/>
        </w:rPr>
      </w:pPr>
    </w:p>
    <w:p w14:paraId="68902E33" w14:textId="728A9AB9" w:rsidR="000F0245" w:rsidRPr="000D22C3" w:rsidRDefault="000F0245" w:rsidP="00457CE1">
      <w:pPr>
        <w:pageBreakBefore/>
        <w:spacing w:after="240"/>
        <w:rPr>
          <w:rFonts w:ascii="Times New Roman" w:hAnsi="Times New Roman" w:cs="Times New Roman"/>
          <w:b/>
          <w:sz w:val="24"/>
        </w:rPr>
      </w:pPr>
      <w:proofErr w:type="gramStart"/>
      <w:r w:rsidRPr="000D22C3">
        <w:rPr>
          <w:rFonts w:ascii="Times New Roman" w:hAnsi="Times New Roman" w:cs="Times New Roman"/>
          <w:b/>
          <w:sz w:val="24"/>
        </w:rPr>
        <w:lastRenderedPageBreak/>
        <w:t>S</w:t>
      </w:r>
      <w:r w:rsidRPr="000D22C3">
        <w:rPr>
          <w:rFonts w:ascii="Times New Roman" w:hAnsi="Times New Roman" w:cs="Times New Roman" w:hint="eastAsia"/>
          <w:b/>
          <w:sz w:val="24"/>
        </w:rPr>
        <w:t xml:space="preserve">upplementary Figure </w:t>
      </w:r>
      <w:r>
        <w:rPr>
          <w:rFonts w:ascii="Times New Roman" w:hAnsi="Times New Roman" w:cs="Times New Roman" w:hint="eastAsia"/>
          <w:b/>
          <w:sz w:val="24"/>
        </w:rPr>
        <w:t>2</w:t>
      </w:r>
      <w:r w:rsidRPr="000D22C3">
        <w:rPr>
          <w:rFonts w:ascii="Times New Roman" w:hAnsi="Times New Roman" w:cs="Times New Roman" w:hint="eastAsia"/>
          <w:b/>
          <w:sz w:val="24"/>
        </w:rPr>
        <w:t>.</w:t>
      </w:r>
      <w:proofErr w:type="gramEnd"/>
      <w:r w:rsidRPr="000D22C3">
        <w:rPr>
          <w:rFonts w:ascii="Times New Roman" w:hAnsi="Times New Roman" w:cs="Times New Roman" w:hint="eastAsia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Scatter plot</w:t>
      </w:r>
      <w:r w:rsidRPr="000D22C3">
        <w:rPr>
          <w:rFonts w:ascii="Times New Roman" w:hAnsi="Times New Roman" w:cs="Times New Roman" w:hint="eastAsia"/>
          <w:b/>
          <w:sz w:val="24"/>
        </w:rPr>
        <w:t xml:space="preserve"> of </w:t>
      </w:r>
      <w:r>
        <w:rPr>
          <w:rFonts w:ascii="Times New Roman" w:hAnsi="Times New Roman" w:cs="Times New Roman"/>
          <w:b/>
          <w:sz w:val="24"/>
        </w:rPr>
        <w:t>plasma Aβ42/Aβ40 ratio</w:t>
      </w:r>
      <w:r>
        <w:rPr>
          <w:rFonts w:ascii="Times New Roman" w:hAnsi="Times New Roman" w:cs="Times New Roman" w:hint="eastAsia"/>
          <w:b/>
          <w:sz w:val="24"/>
        </w:rPr>
        <w:t xml:space="preserve"> from </w:t>
      </w:r>
      <w:proofErr w:type="spellStart"/>
      <w:r w:rsidRPr="00B32F5A">
        <w:rPr>
          <w:rFonts w:ascii="Times New Roman" w:hAnsi="Times New Roman" w:cs="Times New Roman"/>
          <w:b/>
          <w:sz w:val="24"/>
        </w:rPr>
        <w:t>WashU</w:t>
      </w:r>
      <w:proofErr w:type="spellEnd"/>
      <w:r w:rsidRPr="00B32F5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with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F0245">
        <w:rPr>
          <w:rFonts w:ascii="Times New Roman" w:hAnsi="Times New Roman" w:cs="Times New Roman"/>
          <w:b/>
          <w:sz w:val="24"/>
        </w:rPr>
        <w:t xml:space="preserve">PET </w:t>
      </w:r>
      <w:proofErr w:type="spellStart"/>
      <w:r w:rsidRPr="000F0245">
        <w:rPr>
          <w:rFonts w:ascii="Times New Roman" w:hAnsi="Times New Roman" w:cs="Times New Roman"/>
          <w:b/>
          <w:sz w:val="24"/>
        </w:rPr>
        <w:t>centiloid</w:t>
      </w:r>
      <w:proofErr w:type="spellEnd"/>
      <w:r>
        <w:rPr>
          <w:rFonts w:ascii="Times New Roman" w:hAnsi="Times New Roman" w:cs="Times New Roman" w:hint="eastAsia"/>
          <w:b/>
          <w:sz w:val="24"/>
        </w:rPr>
        <w:t>.</w:t>
      </w:r>
    </w:p>
    <w:p w14:paraId="38D2343C" w14:textId="347BE10A" w:rsidR="00686349" w:rsidRDefault="00686349" w:rsidP="0004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3AE07E" wp14:editId="5F758338">
            <wp:extent cx="5219700" cy="4647095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4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349" w:rsidSect="000D22C3"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BBB8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BB84F" w16cid:durableId="256309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46AB8" w14:textId="77777777" w:rsidR="00804F31" w:rsidRDefault="00804F31" w:rsidP="000D22C3">
      <w:pPr>
        <w:spacing w:after="0" w:line="240" w:lineRule="auto"/>
      </w:pPr>
      <w:r>
        <w:separator/>
      </w:r>
    </w:p>
  </w:endnote>
  <w:endnote w:type="continuationSeparator" w:id="0">
    <w:p w14:paraId="06D84A3F" w14:textId="77777777" w:rsidR="00804F31" w:rsidRDefault="00804F31" w:rsidP="000D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033806"/>
      <w:docPartObj>
        <w:docPartGallery w:val="Page Numbers (Bottom of Page)"/>
        <w:docPartUnique/>
      </w:docPartObj>
    </w:sdtPr>
    <w:sdtEndPr/>
    <w:sdtContent>
      <w:p w14:paraId="63C52618" w14:textId="77777777" w:rsidR="004452DC" w:rsidRDefault="00445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ADC" w:rsidRPr="00084ADC">
          <w:rPr>
            <w:noProof/>
            <w:lang w:val="zh-CN"/>
          </w:rPr>
          <w:t>2</w:t>
        </w:r>
        <w:r>
          <w:fldChar w:fldCharType="end"/>
        </w:r>
      </w:p>
    </w:sdtContent>
  </w:sdt>
  <w:p w14:paraId="1D536414" w14:textId="77777777" w:rsidR="004452DC" w:rsidRDefault="004452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F1706" w14:textId="77777777" w:rsidR="00804F31" w:rsidRDefault="00804F31" w:rsidP="000D22C3">
      <w:pPr>
        <w:spacing w:after="0" w:line="240" w:lineRule="auto"/>
      </w:pPr>
      <w:r>
        <w:separator/>
      </w:r>
    </w:p>
  </w:footnote>
  <w:footnote w:type="continuationSeparator" w:id="0">
    <w:p w14:paraId="2EE37646" w14:textId="77777777" w:rsidR="00804F31" w:rsidRDefault="00804F31" w:rsidP="000D22C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deh-Momoh, Chi">
    <w15:presenceInfo w15:providerId="AD" w15:userId="S-1-5-21-243037206-41955558-561332275-900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D7"/>
    <w:rsid w:val="00040E21"/>
    <w:rsid w:val="00084ADC"/>
    <w:rsid w:val="000D22C3"/>
    <w:rsid w:val="000F0245"/>
    <w:rsid w:val="001017D4"/>
    <w:rsid w:val="001717C3"/>
    <w:rsid w:val="00302B81"/>
    <w:rsid w:val="00313266"/>
    <w:rsid w:val="004452DC"/>
    <w:rsid w:val="00457CE1"/>
    <w:rsid w:val="00493927"/>
    <w:rsid w:val="004C64D7"/>
    <w:rsid w:val="00686349"/>
    <w:rsid w:val="007367AA"/>
    <w:rsid w:val="00796D04"/>
    <w:rsid w:val="007A2DB4"/>
    <w:rsid w:val="00804F31"/>
    <w:rsid w:val="008667E2"/>
    <w:rsid w:val="00887802"/>
    <w:rsid w:val="009B2F3B"/>
    <w:rsid w:val="00A47659"/>
    <w:rsid w:val="00AA315F"/>
    <w:rsid w:val="00AD22F2"/>
    <w:rsid w:val="00B32F5A"/>
    <w:rsid w:val="00C25411"/>
    <w:rsid w:val="00C3293E"/>
    <w:rsid w:val="00E6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45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D22C3"/>
  </w:style>
  <w:style w:type="paragraph" w:styleId="a4">
    <w:name w:val="footer"/>
    <w:basedOn w:val="a"/>
    <w:link w:val="Char0"/>
    <w:uiPriority w:val="99"/>
    <w:unhideWhenUsed/>
    <w:rsid w:val="000D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D22C3"/>
  </w:style>
  <w:style w:type="paragraph" w:styleId="a5">
    <w:name w:val="Balloon Text"/>
    <w:basedOn w:val="a"/>
    <w:link w:val="Char1"/>
    <w:uiPriority w:val="99"/>
    <w:semiHidden/>
    <w:unhideWhenUsed/>
    <w:rsid w:val="000D22C3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2C3"/>
    <w:rPr>
      <w:rFonts w:ascii="宋体" w:eastAsia="宋体"/>
      <w:sz w:val="18"/>
      <w:szCs w:val="18"/>
    </w:rPr>
  </w:style>
  <w:style w:type="table" w:styleId="a6">
    <w:name w:val="Table Grid"/>
    <w:basedOn w:val="a1"/>
    <w:uiPriority w:val="59"/>
    <w:rsid w:val="001717C3"/>
    <w:pPr>
      <w:spacing w:after="0" w:line="240" w:lineRule="auto"/>
    </w:pPr>
    <w:rPr>
      <w:rFonts w:eastAsia="宋体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C2541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2541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C25411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2541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254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D22C3"/>
  </w:style>
  <w:style w:type="paragraph" w:styleId="a4">
    <w:name w:val="footer"/>
    <w:basedOn w:val="a"/>
    <w:link w:val="Char0"/>
    <w:uiPriority w:val="99"/>
    <w:unhideWhenUsed/>
    <w:rsid w:val="000D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D22C3"/>
  </w:style>
  <w:style w:type="paragraph" w:styleId="a5">
    <w:name w:val="Balloon Text"/>
    <w:basedOn w:val="a"/>
    <w:link w:val="Char1"/>
    <w:uiPriority w:val="99"/>
    <w:semiHidden/>
    <w:unhideWhenUsed/>
    <w:rsid w:val="000D22C3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2C3"/>
    <w:rPr>
      <w:rFonts w:ascii="宋体" w:eastAsia="宋体"/>
      <w:sz w:val="18"/>
      <w:szCs w:val="18"/>
    </w:rPr>
  </w:style>
  <w:style w:type="table" w:styleId="a6">
    <w:name w:val="Table Grid"/>
    <w:basedOn w:val="a1"/>
    <w:uiPriority w:val="59"/>
    <w:rsid w:val="001717C3"/>
    <w:pPr>
      <w:spacing w:after="0" w:line="240" w:lineRule="auto"/>
    </w:pPr>
    <w:rPr>
      <w:rFonts w:eastAsia="宋体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C2541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2541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C25411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2541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2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cp:keywords/>
  <dc:description/>
  <cp:lastModifiedBy>bz</cp:lastModifiedBy>
  <cp:revision>7</cp:revision>
  <dcterms:created xsi:type="dcterms:W3CDTF">2021-12-14T12:14:00Z</dcterms:created>
  <dcterms:modified xsi:type="dcterms:W3CDTF">2021-12-14T14:18:00Z</dcterms:modified>
</cp:coreProperties>
</file>