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B9EC7" w14:textId="77777777" w:rsidR="00C8027F" w:rsidRPr="009565EE" w:rsidRDefault="00C8027F" w:rsidP="00C8027F">
      <w:pPr>
        <w:pStyle w:val="Corpsdetexte"/>
        <w:adjustRightInd w:val="0"/>
        <w:snapToGrid w:val="0"/>
        <w:spacing w:after="0" w:line="480" w:lineRule="auto"/>
        <w:rPr>
          <w:rFonts w:ascii="Times New Roman" w:hAnsi="Times New Roman" w:hint="eastAsia"/>
          <w:color w:val="333333"/>
          <w:szCs w:val="21"/>
          <w:shd w:val="clear" w:color="auto" w:fill="F9F9F9"/>
        </w:rPr>
      </w:pPr>
      <w:r w:rsidRPr="009565EE">
        <w:rPr>
          <w:rFonts w:ascii="Times New Roman" w:hAnsi="Times New Roman" w:hint="eastAsia"/>
          <w:b/>
          <w:bCs/>
          <w:color w:val="000000"/>
          <w:sz w:val="24"/>
          <w:szCs w:val="28"/>
        </w:rPr>
        <w:t xml:space="preserve">Figure S1 </w:t>
      </w:r>
      <w:r w:rsidRPr="009565EE">
        <w:rPr>
          <w:rFonts w:ascii="Times New Roman" w:hAnsi="Times New Roman" w:hint="eastAsia"/>
          <w:color w:val="000000"/>
          <w:sz w:val="24"/>
          <w:szCs w:val="28"/>
        </w:rPr>
        <w:t xml:space="preserve">Light microscopy of primary cortical neurons and fluorescence of NES staining. A, </w:t>
      </w:r>
      <w:proofErr w:type="gramStart"/>
      <w:r w:rsidRPr="009565EE">
        <w:rPr>
          <w:rFonts w:ascii="Times New Roman" w:hAnsi="Times New Roman" w:hint="eastAsia"/>
          <w:color w:val="000000"/>
          <w:sz w:val="24"/>
          <w:szCs w:val="28"/>
        </w:rPr>
        <w:t>The</w:t>
      </w:r>
      <w:proofErr w:type="gramEnd"/>
      <w:r w:rsidRPr="009565EE">
        <w:rPr>
          <w:rFonts w:ascii="Times New Roman" w:hAnsi="Times New Roman" w:hint="eastAsia"/>
          <w:color w:val="000000"/>
          <w:sz w:val="24"/>
          <w:szCs w:val="28"/>
        </w:rPr>
        <w:t xml:space="preserve"> primary cortical neurons cultured for 3 days observed under the light microscope </w:t>
      </w:r>
      <w:r w:rsidRPr="009565EE">
        <w:rPr>
          <w:rFonts w:ascii="Times New Roman" w:hAnsi="Times New Roman" w:hint="eastAsia"/>
          <w:sz w:val="24"/>
        </w:rPr>
        <w:t xml:space="preserve">(200 </w:t>
      </w:r>
      <w:r w:rsidRPr="009565EE">
        <w:rPr>
          <w:rFonts w:ascii="Times New Roman" w:eastAsia="STKaiti" w:hAnsi="Times New Roman"/>
          <w:sz w:val="24"/>
        </w:rPr>
        <w:t>×</w:t>
      </w:r>
      <w:r w:rsidRPr="009565EE">
        <w:rPr>
          <w:rFonts w:ascii="Times New Roman" w:eastAsia="STKaiti" w:hAnsi="Times New Roman" w:hint="eastAsia"/>
          <w:sz w:val="24"/>
        </w:rPr>
        <w:t>)</w:t>
      </w:r>
      <w:r w:rsidRPr="009565EE">
        <w:rPr>
          <w:rFonts w:ascii="Times New Roman" w:hAnsi="Times New Roman" w:hint="eastAsia"/>
          <w:color w:val="000000"/>
          <w:sz w:val="24"/>
          <w:szCs w:val="28"/>
        </w:rPr>
        <w:t xml:space="preserve">. B, </w:t>
      </w:r>
      <w:proofErr w:type="gramStart"/>
      <w:r w:rsidRPr="009565EE">
        <w:rPr>
          <w:rFonts w:ascii="Times New Roman" w:hAnsi="Times New Roman" w:hint="eastAsia"/>
          <w:color w:val="000000"/>
          <w:sz w:val="24"/>
          <w:szCs w:val="28"/>
        </w:rPr>
        <w:t>The</w:t>
      </w:r>
      <w:proofErr w:type="gramEnd"/>
      <w:r w:rsidRPr="009565EE">
        <w:rPr>
          <w:rFonts w:ascii="Times New Roman" w:hAnsi="Times New Roman" w:hint="eastAsia"/>
          <w:color w:val="000000"/>
          <w:sz w:val="24"/>
          <w:szCs w:val="28"/>
        </w:rPr>
        <w:t xml:space="preserve"> primary cortical neurons cultured for 7 days observed under the light microscope. C, NSE immunofluorescence staining of primary cortical neurons </w:t>
      </w:r>
      <w:r w:rsidRPr="009565EE">
        <w:rPr>
          <w:rFonts w:ascii="Times New Roman" w:hAnsi="Times New Roman" w:hint="eastAsia"/>
          <w:sz w:val="24"/>
        </w:rPr>
        <w:t xml:space="preserve">(400 </w:t>
      </w:r>
      <w:r w:rsidRPr="009565EE">
        <w:rPr>
          <w:rFonts w:ascii="Times New Roman" w:eastAsia="STKaiti" w:hAnsi="Times New Roman"/>
          <w:sz w:val="24"/>
        </w:rPr>
        <w:t>×</w:t>
      </w:r>
      <w:r w:rsidRPr="009565EE">
        <w:rPr>
          <w:rFonts w:ascii="Times New Roman" w:eastAsia="STKaiti" w:hAnsi="Times New Roman" w:hint="eastAsia"/>
          <w:sz w:val="24"/>
        </w:rPr>
        <w:t>).</w:t>
      </w:r>
    </w:p>
    <w:p w14:paraId="60C0D15D" w14:textId="5791085E" w:rsidR="00C8027F" w:rsidRDefault="00C8027F">
      <w:r>
        <w:rPr>
          <w:noProof/>
        </w:rPr>
        <w:drawing>
          <wp:inline distT="0" distB="0" distL="0" distR="0" wp14:anchorId="71FADDAE" wp14:editId="58E85B5B">
            <wp:extent cx="4902200" cy="24003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27F" w:rsidSect="002B5306">
      <w:pgSz w:w="11906" w:h="16838"/>
      <w:pgMar w:top="1134" w:right="1134" w:bottom="1134" w:left="1134" w:header="851" w:footer="85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Kaiti">
    <w:altName w:val="STKaiti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27F"/>
    <w:rsid w:val="00C80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9ABE79"/>
  <w15:chartTrackingRefBased/>
  <w15:docId w15:val="{89CB7D7A-0BBB-F74A-B658-6765DF91D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99"/>
    <w:semiHidden/>
    <w:unhideWhenUsed/>
    <w:rsid w:val="00C8027F"/>
    <w:pPr>
      <w:widowControl w:val="0"/>
      <w:spacing w:after="120"/>
      <w:jc w:val="both"/>
    </w:pPr>
    <w:rPr>
      <w:rFonts w:ascii="Calibri" w:eastAsia="SimSun" w:hAnsi="Calibri" w:cs="Times New Roman"/>
      <w:kern w:val="2"/>
      <w:sz w:val="21"/>
      <w:lang w:val="en-US" w:eastAsia="zh-CN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8027F"/>
    <w:rPr>
      <w:rFonts w:ascii="Calibri" w:eastAsia="SimSun" w:hAnsi="Calibri" w:cs="Times New Roman"/>
      <w:kern w:val="2"/>
      <w:sz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296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Cassigneul</dc:creator>
  <cp:keywords/>
  <dc:description/>
  <cp:lastModifiedBy>Virginie Cassigneul</cp:lastModifiedBy>
  <cp:revision>1</cp:revision>
  <dcterms:created xsi:type="dcterms:W3CDTF">2021-05-18T08:33:00Z</dcterms:created>
  <dcterms:modified xsi:type="dcterms:W3CDTF">2021-05-18T08:34:00Z</dcterms:modified>
</cp:coreProperties>
</file>