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EC8" w:rsidRDefault="007C4EC8" w:rsidP="007C4EC8">
      <w:r w:rsidRPr="007C4EC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Supplementary material</w:t>
      </w:r>
      <w:r w:rsidRPr="007C4EC8">
        <w:rPr>
          <w:rFonts w:ascii="Times New Roman" w:hAnsi="Times New Roman" w:cs="Times New Roman"/>
          <w:b/>
          <w:sz w:val="30"/>
          <w:szCs w:val="30"/>
        </w:rPr>
        <w:t>s</w:t>
      </w:r>
    </w:p>
    <w:p w:rsidR="000638C5" w:rsidRPr="00BF7F3D" w:rsidRDefault="008819BF" w:rsidP="007C4EC8">
      <w:pPr>
        <w:spacing w:line="360" w:lineRule="auto"/>
        <w:rPr>
          <w:rFonts w:ascii="Times New Roman" w:eastAsia="DengXian" w:hAnsi="Times New Roman" w:cs="Times New Roman"/>
          <w:sz w:val="24"/>
        </w:rPr>
      </w:pPr>
      <w:r w:rsidRPr="00BF7F3D">
        <w:rPr>
          <w:rFonts w:ascii="Times New Roman" w:eastAsia="DengXian" w:hAnsi="Times New Roman" w:cs="Times New Roman"/>
          <w:b/>
          <w:bCs/>
          <w:sz w:val="24"/>
        </w:rPr>
        <w:t xml:space="preserve">Table </w:t>
      </w:r>
      <w:r w:rsidR="007C4EC8">
        <w:rPr>
          <w:rFonts w:ascii="Times New Roman" w:eastAsia="DengXian" w:hAnsi="Times New Roman" w:cs="Times New Roman"/>
          <w:b/>
          <w:bCs/>
          <w:sz w:val="24"/>
        </w:rPr>
        <w:t>1</w:t>
      </w:r>
      <w:r w:rsidRPr="00BF7F3D">
        <w:rPr>
          <w:rFonts w:ascii="Times New Roman" w:eastAsia="DengXian" w:hAnsi="Times New Roman" w:cs="Times New Roman"/>
          <w:b/>
          <w:bCs/>
          <w:sz w:val="24"/>
        </w:rPr>
        <w:t xml:space="preserve">. </w:t>
      </w:r>
      <w:r w:rsidRPr="00BF7F3D">
        <w:rPr>
          <w:rFonts w:ascii="Times New Roman" w:eastAsia="DengXian" w:hAnsi="Times New Roman" w:cs="Times New Roman"/>
          <w:sz w:val="24"/>
        </w:rPr>
        <w:t>BPMSE-C</w:t>
      </w:r>
      <w:r w:rsidR="008D2E22" w:rsidRPr="00BF7F3D">
        <w:rPr>
          <w:rFonts w:ascii="Times New Roman" w:eastAsia="DengXian" w:hAnsi="Times New Roman" w:cs="Times New Roman"/>
          <w:sz w:val="24"/>
        </w:rPr>
        <w:t>h-cog</w:t>
      </w:r>
      <w:r w:rsidRPr="00BF7F3D">
        <w:rPr>
          <w:rFonts w:ascii="Times New Roman" w:eastAsia="DengXian" w:hAnsi="Times New Roman" w:cs="Times New Roman"/>
          <w:sz w:val="24"/>
        </w:rPr>
        <w:t xml:space="preserve"> and MMSE stratified by CDR</w:t>
      </w:r>
    </w:p>
    <w:tbl>
      <w:tblPr>
        <w:tblStyle w:val="Grilledutableau"/>
        <w:tblW w:w="1364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559"/>
        <w:gridCol w:w="1417"/>
        <w:gridCol w:w="1418"/>
        <w:gridCol w:w="1701"/>
        <w:gridCol w:w="992"/>
        <w:gridCol w:w="1134"/>
        <w:gridCol w:w="2268"/>
      </w:tblGrid>
      <w:tr w:rsidR="00943CB4" w:rsidRPr="00EE7187" w:rsidTr="007C62B2">
        <w:trPr>
          <w:trHeight w:val="241"/>
        </w:trPr>
        <w:tc>
          <w:tcPr>
            <w:tcW w:w="3153" w:type="dxa"/>
            <w:vMerge w:val="restart"/>
            <w:tcBorders>
              <w:top w:val="single" w:sz="4" w:space="0" w:color="auto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Group 1</w:t>
            </w:r>
          </w:p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(n=</w:t>
            </w:r>
            <w:r w:rsidR="00C45941" w:rsidRPr="00EE7187">
              <w:rPr>
                <w:rFonts w:ascii="Times New Roman" w:eastAsia="DengXian" w:hAnsi="Times New Roman" w:cs="Times New Roman"/>
                <w:sz w:val="24"/>
              </w:rPr>
              <w:t>3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Group 2</w:t>
            </w:r>
          </w:p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(n=4</w:t>
            </w:r>
            <w:r w:rsidR="00E36BD6" w:rsidRPr="00EE7187">
              <w:rPr>
                <w:rFonts w:ascii="Times New Roman" w:eastAsia="DengXian" w:hAnsi="Times New Roman" w:cs="Times New Roman"/>
                <w:sz w:val="24"/>
              </w:rPr>
              <w:t>4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Group 3</w:t>
            </w:r>
          </w:p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(n=4</w:t>
            </w:r>
            <w:r w:rsidR="00E36BD6" w:rsidRPr="00EE7187">
              <w:rPr>
                <w:rFonts w:ascii="Times New Roman" w:eastAsia="DengXian" w:hAnsi="Times New Roman" w:cs="Times New Roman"/>
                <w:sz w:val="24"/>
              </w:rPr>
              <w:t>5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Group 4</w:t>
            </w:r>
          </w:p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(n=10)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  <w:vertAlign w:val="superscript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p values of paired comparisons</w:t>
            </w:r>
            <w:r w:rsidRPr="00EE7187">
              <w:rPr>
                <w:rFonts w:ascii="Times New Roman" w:eastAsia="DengXian" w:hAnsi="Times New Roman" w:cs="Times New Roman"/>
                <w:sz w:val="24"/>
                <w:vertAlign w:val="superscript"/>
              </w:rPr>
              <w:t>1</w:t>
            </w:r>
          </w:p>
        </w:tc>
      </w:tr>
      <w:tr w:rsidR="00943CB4" w:rsidRPr="00EE7187" w:rsidTr="007C62B2">
        <w:trPr>
          <w:trHeight w:val="465"/>
        </w:trPr>
        <w:tc>
          <w:tcPr>
            <w:tcW w:w="3153" w:type="dxa"/>
            <w:vMerge/>
            <w:tcBorders>
              <w:bottom w:val="single" w:sz="4" w:space="0" w:color="auto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Group </w:t>
            </w:r>
          </w:p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1–2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Group </w:t>
            </w:r>
          </w:p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2–3 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Group</w:t>
            </w:r>
          </w:p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3–4</w:t>
            </w:r>
          </w:p>
        </w:tc>
      </w:tr>
      <w:tr w:rsidR="00943CB4" w:rsidRPr="00EE7187" w:rsidTr="007C62B2">
        <w:tc>
          <w:tcPr>
            <w:tcW w:w="3153" w:type="dxa"/>
            <w:tcBorders>
              <w:top w:val="single" w:sz="4" w:space="0" w:color="auto"/>
              <w:bottom w:val="nil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CDR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38C5" w:rsidRPr="00EE7187" w:rsidRDefault="00FE42DD">
            <w:pPr>
              <w:spacing w:line="360" w:lineRule="auto"/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638C5" w:rsidRPr="00EE7187" w:rsidRDefault="00FE42DD">
            <w:pPr>
              <w:spacing w:line="360" w:lineRule="auto"/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638C5" w:rsidRPr="00EE7187" w:rsidRDefault="00FE42DD">
            <w:pPr>
              <w:spacing w:line="360" w:lineRule="auto"/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38C5" w:rsidRPr="00EE7187" w:rsidRDefault="00FE42DD">
            <w:pPr>
              <w:spacing w:line="360" w:lineRule="auto"/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  <w:shd w:val="pct15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</w:tr>
      <w:tr w:rsidR="00943CB4" w:rsidRPr="00EE7187" w:rsidTr="007C62B2">
        <w:tc>
          <w:tcPr>
            <w:tcW w:w="3153" w:type="dxa"/>
            <w:tcBorders>
              <w:top w:val="nil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MMSE (mean ± SD)</w:t>
            </w:r>
          </w:p>
        </w:tc>
        <w:tc>
          <w:tcPr>
            <w:tcW w:w="1559" w:type="dxa"/>
            <w:tcBorders>
              <w:top w:val="nil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1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3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67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 ± 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1.58</w:t>
            </w:r>
          </w:p>
        </w:tc>
        <w:tc>
          <w:tcPr>
            <w:tcW w:w="1417" w:type="dxa"/>
            <w:tcBorders>
              <w:top w:val="nil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12.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34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± 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2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22</w:t>
            </w:r>
          </w:p>
        </w:tc>
        <w:tc>
          <w:tcPr>
            <w:tcW w:w="1418" w:type="dxa"/>
            <w:tcBorders>
              <w:top w:val="nil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9.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73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3.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92</w:t>
            </w:r>
          </w:p>
        </w:tc>
        <w:tc>
          <w:tcPr>
            <w:tcW w:w="1701" w:type="dxa"/>
            <w:tcBorders>
              <w:top w:val="nil"/>
            </w:tcBorders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3.10 ± 2.0</w:t>
            </w:r>
            <w:r w:rsidR="00E36BD6" w:rsidRPr="00EE7187">
              <w:rPr>
                <w:rFonts w:ascii="Times New Roman" w:eastAsia="DengXi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</w:tr>
      <w:tr w:rsidR="00943CB4" w:rsidRPr="00EE7187" w:rsidTr="007C62B2">
        <w:tc>
          <w:tcPr>
            <w:tcW w:w="3153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BPMSE-Ch</w:t>
            </w:r>
            <w:r w:rsidR="005728D2" w:rsidRPr="00EE7187">
              <w:rPr>
                <w:rFonts w:ascii="Times New Roman" w:eastAsia="DengXian" w:hAnsi="Times New Roman" w:cs="Times New Roman"/>
                <w:sz w:val="24"/>
              </w:rPr>
              <w:t>-cog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 (mean ± SD)</w:t>
            </w:r>
          </w:p>
        </w:tc>
        <w:tc>
          <w:tcPr>
            <w:tcW w:w="1559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</w:tr>
      <w:tr w:rsidR="00943CB4" w:rsidRPr="00EE7187" w:rsidTr="007C62B2">
        <w:tc>
          <w:tcPr>
            <w:tcW w:w="3153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Total</w:t>
            </w:r>
          </w:p>
        </w:tc>
        <w:tc>
          <w:tcPr>
            <w:tcW w:w="1559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4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33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1.</w:t>
            </w:r>
            <w:r w:rsidR="00E36BD6" w:rsidRPr="00EE7187">
              <w:rPr>
                <w:rFonts w:ascii="Times New Roman" w:eastAsia="DengXi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2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86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1.4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0638C5" w:rsidRPr="00EE7187" w:rsidRDefault="00A13D56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19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82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 xml:space="preserve">± 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5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59</w:t>
            </w:r>
          </w:p>
        </w:tc>
        <w:tc>
          <w:tcPr>
            <w:tcW w:w="1701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12.50 ± 7.29</w:t>
            </w:r>
          </w:p>
        </w:tc>
        <w:tc>
          <w:tcPr>
            <w:tcW w:w="992" w:type="dxa"/>
          </w:tcPr>
          <w:p w:rsidR="000638C5" w:rsidRPr="00EE7187" w:rsidRDefault="004B2936" w:rsidP="004B2936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0.</w:t>
            </w:r>
            <w:r w:rsidR="00EE7187" w:rsidRPr="00EE7187">
              <w:rPr>
                <w:rFonts w:ascii="Times New Roman" w:eastAsia="DengXian" w:hAnsi="Times New Roman" w:cs="Times New Roman"/>
                <w:sz w:val="24"/>
              </w:rPr>
              <w:t xml:space="preserve"> </w:t>
            </w:r>
            <w:r w:rsidR="00EE7187">
              <w:rPr>
                <w:rFonts w:ascii="Times New Roman" w:eastAsia="DengXian" w:hAnsi="Times New Roman" w:cs="Times New Roman"/>
                <w:sz w:val="24"/>
              </w:rPr>
              <w:t xml:space="preserve"> 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0.0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19</w:t>
            </w:r>
          </w:p>
        </w:tc>
        <w:tc>
          <w:tcPr>
            <w:tcW w:w="226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&lt;0.001</w:t>
            </w:r>
          </w:p>
        </w:tc>
      </w:tr>
      <w:tr w:rsidR="00943CB4" w:rsidRPr="00EE7187" w:rsidTr="007C62B2">
        <w:tc>
          <w:tcPr>
            <w:tcW w:w="3153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Range</w:t>
            </w:r>
          </w:p>
        </w:tc>
        <w:tc>
          <w:tcPr>
            <w:tcW w:w="1559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</w:t>
            </w:r>
            <w:r w:rsidR="00E36BD6" w:rsidRPr="00EE7187">
              <w:rPr>
                <w:rFonts w:ascii="Times New Roman" w:eastAsia="DengXian" w:hAnsi="Times New Roman" w:cs="Times New Roman"/>
                <w:sz w:val="24"/>
              </w:rPr>
              <w:t>3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-25</w:t>
            </w:r>
          </w:p>
        </w:tc>
        <w:tc>
          <w:tcPr>
            <w:tcW w:w="1417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19-25</w:t>
            </w:r>
          </w:p>
        </w:tc>
        <w:tc>
          <w:tcPr>
            <w:tcW w:w="1418" w:type="dxa"/>
          </w:tcPr>
          <w:p w:rsidR="000638C5" w:rsidRPr="00EE7187" w:rsidRDefault="00A13D56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-25</w:t>
            </w:r>
          </w:p>
        </w:tc>
        <w:tc>
          <w:tcPr>
            <w:tcW w:w="1701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2-24</w:t>
            </w:r>
          </w:p>
        </w:tc>
        <w:tc>
          <w:tcPr>
            <w:tcW w:w="992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638C5" w:rsidRPr="00EE7187" w:rsidRDefault="000638C5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</w:p>
        </w:tc>
      </w:tr>
      <w:tr w:rsidR="00943CB4" w:rsidRPr="00EE7187" w:rsidTr="007C62B2">
        <w:tc>
          <w:tcPr>
            <w:tcW w:w="3153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Orientation</w:t>
            </w:r>
          </w:p>
        </w:tc>
        <w:tc>
          <w:tcPr>
            <w:tcW w:w="1559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4.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67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 xml:space="preserve"> ± 0.5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4.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45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0.55</w:t>
            </w:r>
          </w:p>
        </w:tc>
        <w:tc>
          <w:tcPr>
            <w:tcW w:w="141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3.9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8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0.8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2.20 ± 1.55</w:t>
            </w:r>
          </w:p>
        </w:tc>
        <w:tc>
          <w:tcPr>
            <w:tcW w:w="992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08</w:t>
            </w:r>
          </w:p>
        </w:tc>
        <w:tc>
          <w:tcPr>
            <w:tcW w:w="226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&lt;0.001</w:t>
            </w:r>
          </w:p>
        </w:tc>
      </w:tr>
      <w:tr w:rsidR="00943CB4" w:rsidRPr="00EE7187" w:rsidTr="007C62B2">
        <w:tc>
          <w:tcPr>
            <w:tcW w:w="3153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Language</w:t>
            </w:r>
          </w:p>
        </w:tc>
        <w:tc>
          <w:tcPr>
            <w:tcW w:w="1559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10.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67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0.5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9.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89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0.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87</w:t>
            </w:r>
          </w:p>
        </w:tc>
        <w:tc>
          <w:tcPr>
            <w:tcW w:w="141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8.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68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2.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69</w:t>
            </w:r>
          </w:p>
        </w:tc>
        <w:tc>
          <w:tcPr>
            <w:tcW w:w="1701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5.20 ± 3.43</w:t>
            </w:r>
          </w:p>
        </w:tc>
        <w:tc>
          <w:tcPr>
            <w:tcW w:w="992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95</w:t>
            </w:r>
          </w:p>
        </w:tc>
        <w:tc>
          <w:tcPr>
            <w:tcW w:w="1134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08</w:t>
            </w:r>
          </w:p>
        </w:tc>
        <w:tc>
          <w:tcPr>
            <w:tcW w:w="226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&lt;0.001</w:t>
            </w:r>
          </w:p>
        </w:tc>
      </w:tr>
      <w:tr w:rsidR="00943CB4" w:rsidRPr="00EE7187" w:rsidTr="007C62B2">
        <w:tc>
          <w:tcPr>
            <w:tcW w:w="3153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Attention</w:t>
            </w:r>
          </w:p>
        </w:tc>
        <w:tc>
          <w:tcPr>
            <w:tcW w:w="1559" w:type="dxa"/>
          </w:tcPr>
          <w:p w:rsidR="000638C5" w:rsidRPr="00EE7187" w:rsidRDefault="00E36BD6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4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00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± 0.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3.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77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0.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42</w:t>
            </w:r>
          </w:p>
        </w:tc>
        <w:tc>
          <w:tcPr>
            <w:tcW w:w="141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3.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60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0.8</w:t>
            </w:r>
            <w:r w:rsidR="00E36BD6" w:rsidRPr="00EE7187">
              <w:rPr>
                <w:rFonts w:ascii="Times New Roman" w:eastAsia="DengXi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2.50 ± 1.18</w:t>
            </w:r>
          </w:p>
        </w:tc>
        <w:tc>
          <w:tcPr>
            <w:tcW w:w="992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72</w:t>
            </w:r>
          </w:p>
        </w:tc>
        <w:tc>
          <w:tcPr>
            <w:tcW w:w="2268" w:type="dxa"/>
          </w:tcPr>
          <w:p w:rsidR="000638C5" w:rsidRPr="00EE7187" w:rsidRDefault="00A13D56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&lt;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0.001</w:t>
            </w:r>
          </w:p>
        </w:tc>
      </w:tr>
      <w:tr w:rsidR="00943CB4" w:rsidRPr="00EE7187" w:rsidTr="007C62B2">
        <w:tc>
          <w:tcPr>
            <w:tcW w:w="3153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Motor</w:t>
            </w:r>
          </w:p>
        </w:tc>
        <w:tc>
          <w:tcPr>
            <w:tcW w:w="1559" w:type="dxa"/>
          </w:tcPr>
          <w:p w:rsidR="000638C5" w:rsidRPr="00EE7187" w:rsidRDefault="00E36BD6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5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.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00</w:t>
            </w:r>
            <w:r w:rsidR="00943CB4" w:rsidRPr="00EE7187">
              <w:rPr>
                <w:rFonts w:ascii="Times New Roman" w:eastAsia="DengXian" w:hAnsi="Times New Roman" w:cs="Times New Roman"/>
                <w:sz w:val="24"/>
              </w:rPr>
              <w:t>± 0.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4.6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4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0.6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4.0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9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± 1.</w:t>
            </w:r>
            <w:r w:rsidR="00E36BD6" w:rsidRPr="00EE7187">
              <w:rPr>
                <w:rFonts w:ascii="Times New Roman" w:eastAsia="DengXi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2.60 ± 7.18</w:t>
            </w:r>
          </w:p>
        </w:tc>
        <w:tc>
          <w:tcPr>
            <w:tcW w:w="992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</w:tcPr>
          <w:p w:rsidR="000638C5" w:rsidRPr="00EE7187" w:rsidRDefault="00272D82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．</w:t>
            </w:r>
            <w:r w:rsidRPr="00EE7187">
              <w:rPr>
                <w:rFonts w:ascii="Times New Roman" w:eastAsia="DengXi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</w:tcPr>
          <w:p w:rsidR="000638C5" w:rsidRPr="00EE7187" w:rsidRDefault="00943CB4">
            <w:pPr>
              <w:spacing w:line="360" w:lineRule="auto"/>
              <w:rPr>
                <w:rFonts w:ascii="Times New Roman" w:eastAsia="DengXian" w:hAnsi="Times New Roman" w:cs="Times New Roman"/>
                <w:sz w:val="24"/>
              </w:rPr>
            </w:pPr>
            <w:r w:rsidRPr="00EE7187">
              <w:rPr>
                <w:rFonts w:ascii="Times New Roman" w:eastAsia="DengXian" w:hAnsi="Times New Roman" w:cs="Times New Roman"/>
                <w:sz w:val="24"/>
              </w:rPr>
              <w:t>0.00</w:t>
            </w:r>
            <w:r w:rsidR="00A13D56" w:rsidRPr="00EE7187">
              <w:rPr>
                <w:rFonts w:ascii="Times New Roman" w:eastAsia="DengXian" w:hAnsi="Times New Roman" w:cs="Times New Roman"/>
                <w:sz w:val="24"/>
              </w:rPr>
              <w:t>3</w:t>
            </w:r>
          </w:p>
        </w:tc>
      </w:tr>
    </w:tbl>
    <w:p w:rsidR="00DB56FE" w:rsidRPr="00BF7F3D" w:rsidRDefault="00DB56FE">
      <w:pPr>
        <w:spacing w:line="360" w:lineRule="auto"/>
        <w:rPr>
          <w:rFonts w:ascii="Times New Roman" w:eastAsia="DengXian" w:hAnsi="Times New Roman" w:cs="Times New Roman"/>
          <w:sz w:val="24"/>
        </w:rPr>
      </w:pPr>
      <w:r w:rsidRPr="00BF7F3D">
        <w:rPr>
          <w:rFonts w:ascii="Times New Roman" w:eastAsia="DengXian" w:hAnsi="Times New Roman" w:cs="Times New Roman"/>
          <w:sz w:val="24"/>
        </w:rPr>
        <w:t xml:space="preserve">Abbreviations: CDR, Clinical Dementia Rating; MMSE, Mini-Mental State Examination; BPMSE-Ch-cog, Cognition subscale of Chinse version of the Baylor Profound Mental Status Examination; SD, standard deviation. </w:t>
      </w:r>
    </w:p>
    <w:p w:rsidR="000638C5" w:rsidRPr="00BF7F3D" w:rsidRDefault="008819BF">
      <w:pPr>
        <w:spacing w:line="360" w:lineRule="auto"/>
        <w:rPr>
          <w:rFonts w:ascii="Times New Roman" w:eastAsia="DengXian" w:hAnsi="Times New Roman" w:cs="Times New Roman"/>
          <w:sz w:val="24"/>
        </w:rPr>
      </w:pPr>
      <w:r w:rsidRPr="00BF7F3D">
        <w:rPr>
          <w:rFonts w:ascii="Times New Roman" w:eastAsia="DengXian" w:hAnsi="Times New Roman" w:cs="Times New Roman"/>
          <w:sz w:val="24"/>
        </w:rPr>
        <w:lastRenderedPageBreak/>
        <w:t xml:space="preserve">n = Number of patients. </w:t>
      </w:r>
      <w:proofErr w:type="spellStart"/>
      <w:r w:rsidR="00776DB1" w:rsidRPr="00BF7F3D">
        <w:rPr>
          <w:rFonts w:ascii="Times New Roman" w:eastAsia="DengXian" w:hAnsi="Times New Roman" w:cs="Times New Roman"/>
          <w:sz w:val="24"/>
        </w:rPr>
        <w:t>usingone</w:t>
      </w:r>
      <w:proofErr w:type="spellEnd"/>
      <w:r w:rsidR="00776DB1" w:rsidRPr="00BF7F3D">
        <w:rPr>
          <w:rFonts w:ascii="Times New Roman" w:eastAsia="DengXian" w:hAnsi="Times New Roman" w:cs="Times New Roman"/>
          <w:sz w:val="24"/>
        </w:rPr>
        <w:t>-way ANOVA test</w:t>
      </w:r>
    </w:p>
    <w:p w:rsidR="00776DB1" w:rsidRPr="00BF7F3D" w:rsidRDefault="008819BF" w:rsidP="00E23310">
      <w:pPr>
        <w:spacing w:line="360" w:lineRule="auto"/>
        <w:rPr>
          <w:rFonts w:ascii="Times New Roman" w:hAnsi="Times New Roman" w:cs="Times New Roman"/>
          <w:bCs/>
          <w:sz w:val="24"/>
        </w:rPr>
        <w:sectPr w:rsidR="00776DB1" w:rsidRPr="00BF7F3D" w:rsidSect="00776DB1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BF7F3D">
        <w:rPr>
          <w:rFonts w:ascii="Times New Roman" w:eastAsia="DengXian" w:hAnsi="Times New Roman" w:cs="Times New Roman"/>
          <w:sz w:val="24"/>
          <w:vertAlign w:val="superscript"/>
        </w:rPr>
        <w:t>1</w:t>
      </w:r>
      <w:r w:rsidRPr="00BF7F3D">
        <w:rPr>
          <w:rFonts w:ascii="Times New Roman" w:eastAsia="DengXian" w:hAnsi="Times New Roman" w:cs="Times New Roman"/>
          <w:sz w:val="24"/>
        </w:rPr>
        <w:t xml:space="preserve"> By </w:t>
      </w:r>
      <w:proofErr w:type="spellStart"/>
      <w:r w:rsidRPr="00BF7F3D">
        <w:rPr>
          <w:rFonts w:ascii="Times New Roman" w:eastAsia="DengXian" w:hAnsi="Times New Roman" w:cs="Times New Roman"/>
          <w:sz w:val="24"/>
        </w:rPr>
        <w:t>Scheffé’s</w:t>
      </w:r>
      <w:proofErr w:type="spellEnd"/>
      <w:r w:rsidRPr="00BF7F3D">
        <w:rPr>
          <w:rFonts w:ascii="Times New Roman" w:eastAsia="DengXian" w:hAnsi="Times New Roman" w:cs="Times New Roman"/>
          <w:sz w:val="24"/>
        </w:rPr>
        <w:t xml:space="preserve"> </w:t>
      </w:r>
      <w:proofErr w:type="spellStart"/>
      <w:r w:rsidRPr="00BF7F3D">
        <w:rPr>
          <w:rFonts w:ascii="Times New Roman" w:eastAsia="DengXian" w:hAnsi="Times New Roman" w:cs="Times New Roman"/>
          <w:sz w:val="24"/>
        </w:rPr>
        <w:t>analysi</w:t>
      </w:r>
      <w:proofErr w:type="spellEnd"/>
    </w:p>
    <w:p w:rsidR="00E23310" w:rsidRDefault="00E23310" w:rsidP="00E23310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Grilledutableau"/>
        <w:tblpPr w:leftFromText="180" w:rightFromText="180" w:vertAnchor="page" w:horzAnchor="margin" w:tblpY="21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  <w:gridCol w:w="9553"/>
        <w:gridCol w:w="3139"/>
      </w:tblGrid>
      <w:tr w:rsidR="00B53677" w:rsidRPr="008850AC" w:rsidTr="00B53677">
        <w:tc>
          <w:tcPr>
            <w:tcW w:w="103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677" w:rsidRPr="000D473B" w:rsidRDefault="00B53677" w:rsidP="00B53677">
            <w:pPr>
              <w:spacing w:line="276" w:lineRule="auto"/>
              <w:jc w:val="center"/>
              <w:rPr>
                <w:rFonts w:ascii="SimHei" w:eastAsia="SimHei" w:hAnsi="SimHei" w:cs="Times New Roman"/>
                <w:b/>
                <w:sz w:val="28"/>
                <w:szCs w:val="28"/>
              </w:rPr>
            </w:pPr>
            <w:r w:rsidRPr="000D473B">
              <w:rPr>
                <w:rFonts w:ascii="SimHei" w:eastAsia="SimHei" w:hAnsi="SimHei" w:cs="Times New Roman"/>
                <w:b/>
                <w:sz w:val="28"/>
                <w:szCs w:val="28"/>
              </w:rPr>
              <w:t>贝勒严重精神状态检查</w:t>
            </w:r>
          </w:p>
        </w:tc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677" w:rsidRPr="000D473B" w:rsidRDefault="00B53677" w:rsidP="00B53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3B">
              <w:rPr>
                <w:rFonts w:ascii="Times New Roman" w:hAnsi="Times New Roman" w:cs="Times New Roman"/>
                <w:b/>
                <w:sz w:val="28"/>
                <w:szCs w:val="28"/>
              </w:rPr>
              <w:t>BAYLOR    PROFOUND    MENTAL    STATUS    EXAMINATION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top w:val="single" w:sz="2" w:space="0" w:color="auto"/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  <w:t>定向</w:t>
            </w:r>
          </w:p>
        </w:tc>
        <w:tc>
          <w:tcPr>
            <w:tcW w:w="95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ORIENTATION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您今天感觉怎么样？（回答恰当可得1分）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How are you today</w:t>
            </w:r>
            <w:r w:rsidRPr="008850AC">
              <w:rPr>
                <w:rFonts w:ascii="Times New Roman" w:hAnsi="Times New Roman" w:cs="Times New Roman"/>
              </w:rPr>
              <w:t>？</w:t>
            </w:r>
            <w:r w:rsidRPr="008850AC">
              <w:rPr>
                <w:rFonts w:ascii="Times New Roman" w:hAnsi="Times New Roman" w:cs="Times New Roman"/>
              </w:rPr>
              <w:t xml:space="preserve"> (score 1 for appropriate response)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请告诉我您的姓名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Tell me your name.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姓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名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我们在什么地方？（这里是什么类型的地方，如医院、门诊、诊所等等）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Where are we? (what kind of place is this?  e.g. hospital, clinic, doctor’s place, etc.)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我们所在的是哪座城市？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What city are we in?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  <w:t>语言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174E29" w:rsidRDefault="00B53677" w:rsidP="00B53677">
            <w:pPr>
              <w:spacing w:line="276" w:lineRule="auto"/>
              <w:ind w:leftChars="-8" w:left="-17"/>
              <w:rPr>
                <w:rFonts w:ascii="SimHei" w:eastAsia="SimHei" w:hAnsi="SimHei" w:cs="Times New Roman"/>
                <w:b/>
              </w:rPr>
            </w:pPr>
            <w:r w:rsidRPr="00174E29">
              <w:rPr>
                <w:rFonts w:ascii="SimHei" w:eastAsia="SimHei" w:hAnsi="SimHei" w:cs="Times New Roman"/>
                <w:b/>
              </w:rPr>
              <w:t xml:space="preserve">命名 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174E29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29">
              <w:rPr>
                <w:rFonts w:ascii="Times New Roman" w:hAnsi="Times New Roman" w:cs="Times New Roman"/>
                <w:b/>
              </w:rPr>
              <w:t>NAMING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铅笔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Pencil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手表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Watch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纽扣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 w:rsidRPr="00174E29">
              <w:rPr>
                <w:rFonts w:ascii="SimHei" w:eastAsia="SimHei" w:hAnsi="SimHei" w:cs="Times New Roman"/>
                <w:b/>
              </w:rPr>
              <w:t>理解</w:t>
            </w:r>
            <w:r w:rsidRPr="008850AC">
              <w:rPr>
                <w:rFonts w:ascii="SimHei" w:eastAsia="SimHei" w:hAnsi="SimHei" w:cs="Times New Roman"/>
              </w:rPr>
              <w:t xml:space="preserve"> （把铅笔、钥匙和手表排成一行）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4E29">
              <w:rPr>
                <w:rFonts w:ascii="Times New Roman" w:hAnsi="Times New Roman" w:cs="Times New Roman"/>
                <w:b/>
              </w:rPr>
              <w:t>COMPREHENSION</w:t>
            </w:r>
            <w:r w:rsidRPr="008850AC">
              <w:rPr>
                <w:rFonts w:ascii="Times New Roman" w:hAnsi="Times New Roman" w:cs="Times New Roman"/>
              </w:rPr>
              <w:t xml:space="preserve"> (line up pencil, key, and watch)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给我铅笔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Give me the pencil.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给我手表和铅笔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Give me the watch and the pencil.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闭上您的眼睛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Close your eyes.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举起您的左手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Raise your left hand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举手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Raises hand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举左手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Raises left hand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174E29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</w:rPr>
            </w:pPr>
            <w:r w:rsidRPr="00174E29">
              <w:rPr>
                <w:rFonts w:ascii="SimHei" w:eastAsia="SimHei" w:hAnsi="SimHei" w:cs="Times New Roman"/>
                <w:b/>
              </w:rPr>
              <w:t>重复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174E29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29">
              <w:rPr>
                <w:rFonts w:ascii="Times New Roman" w:hAnsi="Times New Roman" w:cs="Times New Roman"/>
                <w:b/>
              </w:rPr>
              <w:t>REPETITION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床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Bed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冰箱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Refrigerator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电话在响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The telephone is ringing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  <w:t>注意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ATTENTION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从1数到10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Count 1 to 10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看我的鼻子（能够完成5秒得1分）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Look at my nose (score 1 if able to do so for 5 seconds)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自然的眼神交流（能够完成得1分）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Makes eye con tact spontaneously (score 1 if yes)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注意检查者（是：1分；中重度注意分散：0分）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Attends to examiner (score 1 if yes; score 0 if moderately or severely distractible)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SimHei" w:eastAsia="SimHei" w:hAnsi="SimHei" w:cs="Times New Roman"/>
                <w:b/>
                <w:sz w:val="28"/>
                <w:szCs w:val="28"/>
                <w:u w:val="single"/>
              </w:rPr>
              <w:t>动作技能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D5186F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8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MOTOR SKILLS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画一个圆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Draw a circle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拿笔正确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Holds pencil correctly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画的是圆形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200" w:left="42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Draws circular figure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复制正方形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Copy this square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写下您的名字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Sign your name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姓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>名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 xml:space="preserve">Last name                      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1           0</w:t>
            </w:r>
          </w:p>
        </w:tc>
      </w:tr>
      <w:tr w:rsidR="00B53677" w:rsidRPr="008850AC" w:rsidTr="00B53677">
        <w:tc>
          <w:tcPr>
            <w:tcW w:w="10318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 w:rsidRPr="008850AC">
              <w:rPr>
                <w:rFonts w:ascii="SimHei" w:eastAsia="SimHei" w:hAnsi="SimHei" w:cs="Times New Roman"/>
              </w:rPr>
              <w:t xml:space="preserve">                                                          认知总分：       /25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AC">
              <w:rPr>
                <w:rFonts w:ascii="Times New Roman" w:hAnsi="Times New Roman" w:cs="Times New Roman"/>
              </w:rPr>
              <w:t xml:space="preserve">                                                   TOTAL COGNITIVE SCORE:     /25</w:t>
            </w:r>
          </w:p>
        </w:tc>
        <w:tc>
          <w:tcPr>
            <w:tcW w:w="3139" w:type="dxa"/>
            <w:tcBorders>
              <w:left w:val="single" w:sz="12" w:space="0" w:color="auto"/>
              <w:bottom w:val="single" w:sz="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top w:val="single" w:sz="2" w:space="0" w:color="auto"/>
              <w:right w:val="single" w:sz="12" w:space="0" w:color="auto"/>
            </w:tcBorders>
          </w:tcPr>
          <w:p w:rsidR="00B53677" w:rsidRPr="00012F12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  <w:sz w:val="28"/>
                <w:szCs w:val="28"/>
              </w:rPr>
            </w:pPr>
            <w:r w:rsidRPr="00012F12">
              <w:rPr>
                <w:rFonts w:ascii="SimHei" w:eastAsia="SimHei" w:hAnsi="SimHei" w:cs="Times New Roman" w:hint="eastAsia"/>
                <w:b/>
                <w:sz w:val="28"/>
                <w:szCs w:val="28"/>
              </w:rPr>
              <w:t>行为</w:t>
            </w:r>
            <w:r w:rsidRPr="00012F12">
              <w:rPr>
                <w:rFonts w:ascii="SimHei" w:eastAsia="SimHei" w:hAnsi="SimHei" w:cs="Times New Roman"/>
                <w:b/>
                <w:sz w:val="28"/>
                <w:szCs w:val="28"/>
              </w:rPr>
              <w:t>观察</w:t>
            </w:r>
          </w:p>
        </w:tc>
        <w:tc>
          <w:tcPr>
            <w:tcW w:w="95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B64428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28">
              <w:rPr>
                <w:rFonts w:ascii="Times New Roman" w:hAnsi="Times New Roman" w:cs="Times New Roman"/>
                <w:b/>
                <w:sz w:val="28"/>
                <w:szCs w:val="28"/>
              </w:rPr>
              <w:t>BEHAVIORAL OBSERVATIONS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82" w:left="172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蓬乱</w:t>
            </w:r>
            <w:r>
              <w:rPr>
                <w:rFonts w:ascii="SimHei" w:eastAsia="SimHei" w:hAnsi="SimHei" w:cs="Times New Roman"/>
              </w:rPr>
              <w:t>的，不修边幅的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Unkempt, disheveled</w:t>
            </w:r>
          </w:p>
        </w:tc>
        <w:tc>
          <w:tcPr>
            <w:tcW w:w="3139" w:type="dxa"/>
            <w:tcBorders>
              <w:top w:val="nil"/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精神</w:t>
            </w:r>
            <w:r>
              <w:rPr>
                <w:rFonts w:ascii="SimHei" w:eastAsia="SimHei" w:hAnsi="SimHei" w:cs="Times New Roman"/>
              </w:rPr>
              <w:t>运动</w:t>
            </w:r>
            <w:r>
              <w:rPr>
                <w:rFonts w:ascii="SimHei" w:eastAsia="SimHei" w:hAnsi="SimHei" w:cs="Times New Roman" w:hint="eastAsia"/>
              </w:rPr>
              <w:t>减慢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Psychomotor slowing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焦虑的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Anxious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易激惹</w:t>
            </w:r>
            <w:r>
              <w:rPr>
                <w:rFonts w:ascii="SimHei" w:eastAsia="SimHei" w:hAnsi="SimHei" w:cs="Times New Roman"/>
              </w:rPr>
              <w:t>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 xml:space="preserve">Agitated  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易怒</w:t>
            </w:r>
            <w:r>
              <w:rPr>
                <w:rFonts w:ascii="SimHei" w:eastAsia="SimHei" w:hAnsi="SimHei" w:cs="Times New Roman"/>
              </w:rPr>
              <w:t>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Irritable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 w:rsidRPr="002220C8">
              <w:rPr>
                <w:rFonts w:ascii="SimHei" w:eastAsia="SimHei" w:hAnsi="SimHei" w:cs="Times New Roman" w:hint="eastAsia"/>
              </w:rPr>
              <w:t>有攻击性的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Aggressive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易</w:t>
            </w:r>
            <w:r>
              <w:rPr>
                <w:rFonts w:ascii="SimHei" w:eastAsia="SimHei" w:hAnsi="SimHei" w:cs="Times New Roman"/>
              </w:rPr>
              <w:t>哭泣的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Tearful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冲动</w:t>
            </w:r>
            <w:r>
              <w:rPr>
                <w:rFonts w:ascii="SimHei" w:eastAsia="SimHei" w:hAnsi="SimHei" w:cs="Times New Roman"/>
              </w:rPr>
              <w:t>任性的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Impulsive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坐立不安</w:t>
            </w:r>
            <w:r>
              <w:rPr>
                <w:rFonts w:ascii="SimHei" w:eastAsia="SimHei" w:hAnsi="SimHei" w:cs="Times New Roman"/>
              </w:rPr>
              <w:t>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Restless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猜疑</w:t>
            </w:r>
            <w:r>
              <w:rPr>
                <w:rFonts w:ascii="SimHei" w:eastAsia="SimHei" w:hAnsi="SimHei" w:cs="Times New Roman"/>
              </w:rPr>
              <w:t>的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leftChars="100" w:left="210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>Suspicious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0C25">
              <w:rPr>
                <w:rFonts w:ascii="Times New Roman" w:hAnsi="Times New Roman" w:cs="Times New Roman"/>
              </w:rPr>
              <w:t>Y           N</w:t>
            </w:r>
          </w:p>
        </w:tc>
      </w:tr>
      <w:tr w:rsidR="00B53677" w:rsidRPr="008850AC" w:rsidTr="00B53677">
        <w:tc>
          <w:tcPr>
            <w:tcW w:w="10318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firstLineChars="2850" w:firstLine="5985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 w:hint="eastAsia"/>
              </w:rPr>
              <w:t>行为</w:t>
            </w:r>
            <w:r>
              <w:rPr>
                <w:rFonts w:ascii="SimHei" w:eastAsia="SimHei" w:hAnsi="SimHei" w:cs="Times New Roman"/>
              </w:rPr>
              <w:t>总分</w:t>
            </w:r>
            <w:r>
              <w:rPr>
                <w:rFonts w:ascii="SimHei" w:eastAsia="SimHei" w:hAnsi="SimHei" w:cs="Times New Roman" w:hint="eastAsia"/>
              </w:rPr>
              <w:t>=      /</w:t>
            </w:r>
            <w:r>
              <w:rPr>
                <w:rFonts w:ascii="SimHei" w:eastAsia="SimHei" w:hAnsi="SimHei" w:cs="Times New Roman"/>
              </w:rPr>
              <w:t>10</w:t>
            </w:r>
            <w:r>
              <w:rPr>
                <w:rFonts w:ascii="SimHei" w:eastAsia="SimHei" w:hAnsi="SimHei" w:cs="Times New Roman" w:hint="eastAsia"/>
              </w:rPr>
              <w:t>（回答</w:t>
            </w:r>
            <w:r>
              <w:rPr>
                <w:rFonts w:ascii="SimHei" w:eastAsia="SimHei" w:hAnsi="SimHei" w:cs="Times New Roman"/>
              </w:rPr>
              <w:t>是的总和</w:t>
            </w:r>
            <w:r>
              <w:rPr>
                <w:rFonts w:ascii="SimHei" w:eastAsia="SimHei" w:hAnsi="SimHei" w:cs="Times New Roman" w:hint="eastAsia"/>
              </w:rPr>
              <w:t>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ind w:firstLineChars="1650" w:firstLine="3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BEHAVIORAL SCORE=    </w:t>
            </w:r>
            <w:r w:rsidRPr="00012F12">
              <w:rPr>
                <w:rFonts w:ascii="Times New Roman" w:hAnsi="Times New Roman" w:cs="Times New Roman"/>
              </w:rPr>
              <w:t xml:space="preserve"> /10 (Sum of Yes Responses)</w:t>
            </w:r>
          </w:p>
        </w:tc>
        <w:tc>
          <w:tcPr>
            <w:tcW w:w="3139" w:type="dxa"/>
            <w:tcBorders>
              <w:left w:val="single" w:sz="12" w:space="0" w:color="auto"/>
              <w:bottom w:val="single" w:sz="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top w:val="single" w:sz="2" w:space="0" w:color="auto"/>
              <w:right w:val="single" w:sz="12" w:space="0" w:color="auto"/>
            </w:tcBorders>
          </w:tcPr>
          <w:p w:rsidR="00B53677" w:rsidRPr="00870C25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  <w:sz w:val="28"/>
                <w:szCs w:val="28"/>
              </w:rPr>
            </w:pPr>
            <w:r w:rsidRPr="00870C25">
              <w:rPr>
                <w:rFonts w:ascii="SimHei" w:eastAsia="SimHei" w:hAnsi="SimHei" w:cs="Times New Roman"/>
                <w:b/>
                <w:sz w:val="28"/>
                <w:szCs w:val="28"/>
              </w:rPr>
              <w:t>交流</w:t>
            </w:r>
          </w:p>
        </w:tc>
        <w:tc>
          <w:tcPr>
            <w:tcW w:w="95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70C25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25"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/>
              </w:rPr>
              <w:t>简述语言表达情况（如缄默、语无伦次、无关紧要、不相关的、模仿、错语的、重复的，局限于一个词语的发音，局限于简单短语等等）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 xml:space="preserve">Briefly describe verbal output (e.g. mute, incoherent, tangential, irrelevant, echolalic, </w:t>
            </w:r>
            <w:proofErr w:type="spellStart"/>
            <w:r w:rsidRPr="00012F12">
              <w:rPr>
                <w:rFonts w:ascii="Times New Roman" w:hAnsi="Times New Roman" w:cs="Times New Roman"/>
              </w:rPr>
              <w:t>paraphasic</w:t>
            </w:r>
            <w:proofErr w:type="spellEnd"/>
            <w:r w:rsidRPr="00012F12">
              <w:rPr>
                <w:rFonts w:ascii="Times New Roman" w:hAnsi="Times New Roman" w:cs="Times New Roman"/>
              </w:rPr>
              <w:t>, perseverative, limited to 1-word utterances, limited to brief phrases, etc.)</w:t>
            </w:r>
          </w:p>
        </w:tc>
        <w:tc>
          <w:tcPr>
            <w:tcW w:w="3139" w:type="dxa"/>
            <w:tcBorders>
              <w:top w:val="nil"/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A91D11" w:rsidRDefault="00B53677" w:rsidP="00B53677">
            <w:pPr>
              <w:spacing w:line="276" w:lineRule="auto"/>
              <w:rPr>
                <w:rFonts w:ascii="SimHei" w:eastAsia="SimHei" w:hAnsi="SimHei" w:cs="Times New Roman"/>
                <w:u w:val="single"/>
              </w:rPr>
            </w:pP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70C25" w:rsidRDefault="00B53677" w:rsidP="00B53677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A91D11" w:rsidRDefault="00B53677" w:rsidP="00B53677">
            <w:pPr>
              <w:spacing w:line="276" w:lineRule="auto"/>
              <w:rPr>
                <w:rFonts w:ascii="SimHei" w:eastAsia="SimHei" w:hAnsi="SimHei" w:cs="Times New Roman"/>
                <w:u w:val="single"/>
              </w:rPr>
            </w:pPr>
            <w:r w:rsidRPr="00A91D11">
              <w:rPr>
                <w:rFonts w:ascii="SimHei" w:eastAsia="SimHei" w:hAnsi="SimHei" w:cs="Times New Roman"/>
                <w:u w:val="single"/>
              </w:rPr>
              <w:t>与基线水平比较（如果可能）</w:t>
            </w:r>
            <w:r w:rsidRPr="00A91D11">
              <w:rPr>
                <w:rFonts w:ascii="SimHei" w:eastAsia="SimHei" w:hAnsi="SimHei" w:cs="Times New Roman" w:hint="eastAsia"/>
              </w:rPr>
              <w:t xml:space="preserve">           </w:t>
            </w:r>
            <w:r w:rsidRPr="00A91D11">
              <w:rPr>
                <w:rFonts w:ascii="SimHei" w:eastAsia="SimHei" w:hAnsi="SimHei" w:cs="Times New Roman"/>
              </w:rPr>
              <w:t xml:space="preserve">   </w:t>
            </w:r>
            <w:r w:rsidRPr="00A91D11">
              <w:rPr>
                <w:rFonts w:ascii="SimHei" w:eastAsia="SimHei" w:hAnsi="SimHei" w:cs="Times New Roman" w:hint="eastAsia"/>
              </w:rPr>
              <w:t xml:space="preserve"> </w:t>
            </w:r>
            <w:r w:rsidRPr="00A91D11">
              <w:rPr>
                <w:rFonts w:ascii="SimHei" w:eastAsia="SimHei" w:hAnsi="SimHei" w:cs="Times New Roman" w:hint="eastAsia"/>
                <w:u w:val="single"/>
              </w:rPr>
              <w:t xml:space="preserve">      </w:t>
            </w:r>
            <w:r w:rsidRPr="00A91D11">
              <w:rPr>
                <w:rFonts w:ascii="SimHei" w:eastAsia="SimHei" w:hAnsi="SimHei" w:cs="Times New Roman"/>
                <w:u w:val="single"/>
              </w:rPr>
              <w:t xml:space="preserve">  </w:t>
            </w:r>
            <w:r w:rsidRPr="00A91D11">
              <w:rPr>
                <w:rFonts w:ascii="SimHei" w:eastAsia="SimHei" w:hAnsi="SimHei" w:cs="Times New Roman" w:hint="eastAsia"/>
                <w:u w:val="single"/>
              </w:rPr>
              <w:t xml:space="preserve">                                                    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70C25" w:rsidRDefault="00B53677" w:rsidP="00B53677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70C25">
              <w:rPr>
                <w:rFonts w:ascii="Times New Roman" w:hAnsi="Times New Roman" w:cs="Times New Roman"/>
                <w:u w:val="single"/>
              </w:rPr>
              <w:t>Comparison to Baseline (If Applicable)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rPr>
          <w:trHeight w:val="95"/>
        </w:trPr>
        <w:tc>
          <w:tcPr>
            <w:tcW w:w="10318" w:type="dxa"/>
            <w:tcBorders>
              <w:bottom w:val="nil"/>
              <w:right w:val="single" w:sz="12" w:space="0" w:color="auto"/>
            </w:tcBorders>
          </w:tcPr>
          <w:p w:rsidR="00B53677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 w:rsidRPr="00012F12">
              <w:rPr>
                <w:rFonts w:ascii="SimHei" w:eastAsia="SimHei" w:hAnsi="SimHei" w:cs="Times New Roman"/>
              </w:rPr>
              <w:t xml:space="preserve">1          </w:t>
            </w:r>
            <w:r>
              <w:rPr>
                <w:rFonts w:ascii="SimHei" w:eastAsia="SimHei" w:hAnsi="SimHei" w:cs="Times New Roman"/>
              </w:rPr>
              <w:t xml:space="preserve">  </w:t>
            </w:r>
            <w:r w:rsidRPr="00012F12">
              <w:rPr>
                <w:rFonts w:ascii="SimHei" w:eastAsia="SimHei" w:hAnsi="SimHei" w:cs="Times New Roman"/>
              </w:rPr>
              <w:t xml:space="preserve"> 2        </w:t>
            </w:r>
            <w:r>
              <w:rPr>
                <w:rFonts w:ascii="SimHei" w:eastAsia="SimHei" w:hAnsi="SimHei" w:cs="Times New Roman"/>
              </w:rPr>
              <w:t xml:space="preserve">     </w:t>
            </w:r>
            <w:r w:rsidRPr="00012F12">
              <w:rPr>
                <w:rFonts w:ascii="SimHei" w:eastAsia="SimHei" w:hAnsi="SimHei" w:cs="Times New Roman"/>
              </w:rPr>
              <w:t xml:space="preserve">3     </w:t>
            </w:r>
            <w:r>
              <w:rPr>
                <w:rFonts w:ascii="SimHei" w:eastAsia="SimHei" w:hAnsi="SimHei" w:cs="Times New Roman"/>
              </w:rPr>
              <w:t xml:space="preserve">    </w:t>
            </w:r>
            <w:r w:rsidRPr="00012F12">
              <w:rPr>
                <w:rFonts w:ascii="SimHei" w:eastAsia="SimHei" w:hAnsi="SimHei" w:cs="Times New Roman"/>
              </w:rPr>
              <w:t xml:space="preserve">   4      </w:t>
            </w:r>
            <w:r>
              <w:rPr>
                <w:rFonts w:ascii="SimHei" w:eastAsia="SimHei" w:hAnsi="SimHei" w:cs="Times New Roman"/>
              </w:rPr>
              <w:t xml:space="preserve">      </w:t>
            </w:r>
            <w:r w:rsidRPr="00012F12">
              <w:rPr>
                <w:rFonts w:ascii="SimHei" w:eastAsia="SimHei" w:hAnsi="SimHei" w:cs="Times New Roman"/>
              </w:rPr>
              <w:t xml:space="preserve">5      </w:t>
            </w:r>
            <w:r>
              <w:rPr>
                <w:rFonts w:ascii="SimHei" w:eastAsia="SimHei" w:hAnsi="SimHei" w:cs="Times New Roman"/>
              </w:rPr>
              <w:t xml:space="preserve">     </w:t>
            </w:r>
            <w:r w:rsidRPr="00012F12">
              <w:rPr>
                <w:rFonts w:ascii="SimHei" w:eastAsia="SimHei" w:hAnsi="SimHei" w:cs="Times New Roman"/>
              </w:rPr>
              <w:t xml:space="preserve"> 6             7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 xml:space="preserve">1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12F12">
              <w:rPr>
                <w:rFonts w:ascii="Times New Roman" w:hAnsi="Times New Roman" w:cs="Times New Roman"/>
              </w:rPr>
              <w:t xml:space="preserve">2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12F12">
              <w:rPr>
                <w:rFonts w:ascii="Times New Roman" w:hAnsi="Times New Roman" w:cs="Times New Roman"/>
              </w:rPr>
              <w:t xml:space="preserve">3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12F12">
              <w:rPr>
                <w:rFonts w:ascii="Times New Roman" w:hAnsi="Times New Roman" w:cs="Times New Roman"/>
              </w:rPr>
              <w:t xml:space="preserve">4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12F12">
              <w:rPr>
                <w:rFonts w:ascii="Times New Roman" w:hAnsi="Times New Roman" w:cs="Times New Roman"/>
              </w:rPr>
              <w:t xml:space="preserve">5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12F12">
              <w:rPr>
                <w:rFonts w:ascii="Times New Roman" w:hAnsi="Times New Roman" w:cs="Times New Roman"/>
              </w:rPr>
              <w:t>6           7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B53677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/>
              </w:rPr>
              <w:t>显著</w:t>
            </w:r>
            <w:r>
              <w:rPr>
                <w:rFonts w:ascii="SimHei" w:eastAsia="SimHei" w:hAnsi="SimHei" w:cs="Times New Roman" w:hint="eastAsia"/>
              </w:rPr>
              <w:t xml:space="preserve">       </w:t>
            </w:r>
            <w:r>
              <w:rPr>
                <w:rFonts w:ascii="SimHei" w:eastAsia="SimHei" w:hAnsi="SimHei" w:cs="Times New Roman"/>
              </w:rPr>
              <w:t xml:space="preserve">  </w:t>
            </w:r>
            <w:r w:rsidRPr="00870C25">
              <w:rPr>
                <w:rFonts w:ascii="SimHei" w:eastAsia="SimHei" w:hAnsi="SimHei" w:cs="Times New Roman" w:hint="eastAsia"/>
              </w:rPr>
              <w:t>中等</w:t>
            </w:r>
            <w:r>
              <w:rPr>
                <w:rFonts w:ascii="SimHei" w:eastAsia="SimHei" w:hAnsi="SimHei" w:cs="Times New Roman" w:hint="eastAsia"/>
              </w:rPr>
              <w:t xml:space="preserve">      </w:t>
            </w:r>
            <w:r>
              <w:rPr>
                <w:rFonts w:ascii="SimHei" w:eastAsia="SimHei" w:hAnsi="SimHei" w:cs="Times New Roman"/>
              </w:rPr>
              <w:t xml:space="preserve">    </w:t>
            </w:r>
            <w:r w:rsidRPr="00870C25">
              <w:rPr>
                <w:rFonts w:ascii="SimHei" w:eastAsia="SimHei" w:hAnsi="SimHei" w:cs="Times New Roman" w:hint="eastAsia"/>
              </w:rPr>
              <w:t>轻度</w:t>
            </w:r>
            <w:r>
              <w:rPr>
                <w:rFonts w:ascii="SimHei" w:eastAsia="SimHei" w:hAnsi="SimHei" w:cs="Times New Roman" w:hint="eastAsia"/>
              </w:rPr>
              <w:t xml:space="preserve">         </w:t>
            </w:r>
            <w:r w:rsidRPr="00870C25">
              <w:rPr>
                <w:rFonts w:ascii="SimHei" w:eastAsia="SimHei" w:hAnsi="SimHei" w:cs="Times New Roman" w:hint="eastAsia"/>
              </w:rPr>
              <w:t>无</w:t>
            </w:r>
            <w:r>
              <w:rPr>
                <w:rFonts w:ascii="SimHei" w:eastAsia="SimHei" w:hAnsi="SimHei" w:cs="Times New Roman" w:hint="eastAsia"/>
              </w:rPr>
              <w:t xml:space="preserve">         </w:t>
            </w:r>
            <w:r>
              <w:rPr>
                <w:rFonts w:ascii="SimHei" w:eastAsia="SimHei" w:hAnsi="SimHei" w:cs="Times New Roman"/>
              </w:rPr>
              <w:t xml:space="preserve">  </w:t>
            </w:r>
            <w:r w:rsidRPr="00870C25">
              <w:rPr>
                <w:rFonts w:ascii="SimHei" w:eastAsia="SimHei" w:hAnsi="SimHei" w:cs="Times New Roman" w:hint="eastAsia"/>
              </w:rPr>
              <w:t>轻度</w:t>
            </w:r>
            <w:r>
              <w:rPr>
                <w:rFonts w:ascii="SimHei" w:eastAsia="SimHei" w:hAnsi="SimHei" w:cs="Times New Roman" w:hint="eastAsia"/>
              </w:rPr>
              <w:t xml:space="preserve">         </w:t>
            </w:r>
            <w:r>
              <w:rPr>
                <w:rFonts w:ascii="SimHei" w:eastAsia="SimHei" w:hAnsi="SimHei" w:cs="Times New Roman"/>
              </w:rPr>
              <w:t xml:space="preserve"> </w:t>
            </w:r>
            <w:r w:rsidRPr="00870C25">
              <w:rPr>
                <w:rFonts w:ascii="SimHei" w:eastAsia="SimHei" w:hAnsi="SimHei" w:cs="Times New Roman" w:hint="eastAsia"/>
              </w:rPr>
              <w:t>中等</w:t>
            </w:r>
            <w:r>
              <w:rPr>
                <w:rFonts w:ascii="SimHei" w:eastAsia="SimHei" w:hAnsi="SimHei" w:cs="Times New Roman" w:hint="eastAsia"/>
              </w:rPr>
              <w:t xml:space="preserve">          </w:t>
            </w:r>
            <w:r w:rsidRPr="00870C25">
              <w:rPr>
                <w:rFonts w:ascii="SimHei" w:eastAsia="SimHei" w:hAnsi="SimHei" w:cs="Times New Roman" w:hint="eastAsia"/>
              </w:rPr>
              <w:t>显著</w:t>
            </w:r>
          </w:p>
          <w:p w:rsidR="00B53677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>
              <w:rPr>
                <w:rFonts w:ascii="SimHei" w:eastAsia="SimHei" w:hAnsi="SimHei" w:cs="Times New Roman"/>
              </w:rPr>
              <w:t>改善</w:t>
            </w:r>
            <w:r>
              <w:rPr>
                <w:rFonts w:ascii="SimHei" w:eastAsia="SimHei" w:hAnsi="SimHei" w:cs="Times New Roman" w:hint="eastAsia"/>
              </w:rPr>
              <w:t xml:space="preserve"> </w:t>
            </w:r>
            <w:r>
              <w:rPr>
                <w:rFonts w:ascii="SimHei" w:eastAsia="SimHei" w:hAnsi="SimHei" w:cs="Times New Roman"/>
              </w:rPr>
              <w:t xml:space="preserve">        改善</w:t>
            </w:r>
            <w:r>
              <w:rPr>
                <w:rFonts w:ascii="SimHei" w:eastAsia="SimHei" w:hAnsi="SimHei" w:cs="Times New Roman" w:hint="eastAsia"/>
              </w:rPr>
              <w:t xml:space="preserve">      </w:t>
            </w:r>
            <w:r>
              <w:rPr>
                <w:rFonts w:ascii="SimHei" w:eastAsia="SimHei" w:hAnsi="SimHei" w:cs="Times New Roman"/>
              </w:rPr>
              <w:t xml:space="preserve">    改善</w:t>
            </w:r>
            <w:r>
              <w:rPr>
                <w:rFonts w:ascii="SimHei" w:eastAsia="SimHei" w:hAnsi="SimHei" w:cs="Times New Roman" w:hint="eastAsia"/>
              </w:rPr>
              <w:t xml:space="preserve"> </w:t>
            </w:r>
            <w:r>
              <w:rPr>
                <w:rFonts w:ascii="SimHei" w:eastAsia="SimHei" w:hAnsi="SimHei" w:cs="Times New Roman"/>
              </w:rPr>
              <w:t xml:space="preserve">        变化</w:t>
            </w:r>
            <w:r>
              <w:rPr>
                <w:rFonts w:ascii="SimHei" w:eastAsia="SimHei" w:hAnsi="SimHei" w:cs="Times New Roman" w:hint="eastAsia"/>
              </w:rPr>
              <w:t xml:space="preserve"> </w:t>
            </w:r>
            <w:r>
              <w:rPr>
                <w:rFonts w:ascii="SimHei" w:eastAsia="SimHei" w:hAnsi="SimHei" w:cs="Times New Roman"/>
              </w:rPr>
              <w:t xml:space="preserve">        </w:t>
            </w:r>
            <w:r>
              <w:rPr>
                <w:rFonts w:ascii="SimHei" w:eastAsia="SimHei" w:hAnsi="SimHei" w:cs="Times New Roman" w:hint="eastAsia"/>
              </w:rPr>
              <w:t>恶</w:t>
            </w:r>
            <w:r>
              <w:rPr>
                <w:rFonts w:ascii="SimHei" w:eastAsia="SimHei" w:hAnsi="SimHei" w:cs="Times New Roman"/>
              </w:rPr>
              <w:t>化</w:t>
            </w:r>
            <w:r>
              <w:rPr>
                <w:rFonts w:ascii="SimHei" w:eastAsia="SimHei" w:hAnsi="SimHei" w:cs="Times New Roman" w:hint="eastAsia"/>
              </w:rPr>
              <w:t xml:space="preserve">         </w:t>
            </w:r>
            <w:r>
              <w:rPr>
                <w:rFonts w:ascii="SimHei" w:eastAsia="SimHei" w:hAnsi="SimHei" w:cs="Times New Roman"/>
              </w:rPr>
              <w:t xml:space="preserve"> </w:t>
            </w:r>
            <w:r>
              <w:rPr>
                <w:rFonts w:ascii="SimHei" w:eastAsia="SimHei" w:hAnsi="SimHei" w:cs="Times New Roman" w:hint="eastAsia"/>
              </w:rPr>
              <w:t xml:space="preserve">恶化  </w:t>
            </w:r>
            <w:r>
              <w:rPr>
                <w:rFonts w:ascii="SimHei" w:eastAsia="SimHei" w:hAnsi="SimHei" w:cs="Times New Roman"/>
              </w:rPr>
              <w:t xml:space="preserve">        恶化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677" w:rsidRPr="00012F12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 xml:space="preserve">Marked    </w:t>
            </w:r>
            <w:r>
              <w:rPr>
                <w:rFonts w:ascii="Times New Roman" w:hAnsi="Times New Roman" w:cs="Times New Roman"/>
              </w:rPr>
              <w:t xml:space="preserve">   M</w:t>
            </w:r>
            <w:r w:rsidRPr="00012F12">
              <w:rPr>
                <w:rFonts w:ascii="Times New Roman" w:hAnsi="Times New Roman" w:cs="Times New Roman"/>
              </w:rPr>
              <w:t xml:space="preserve">oderate   </w:t>
            </w:r>
            <w:r>
              <w:rPr>
                <w:rFonts w:ascii="Times New Roman" w:hAnsi="Times New Roman" w:cs="Times New Roman"/>
              </w:rPr>
              <w:t xml:space="preserve">   M</w:t>
            </w:r>
            <w:r w:rsidRPr="00012F12">
              <w:rPr>
                <w:rFonts w:ascii="Times New Roman" w:hAnsi="Times New Roman" w:cs="Times New Roman"/>
              </w:rPr>
              <w:t xml:space="preserve">inimal   </w:t>
            </w:r>
            <w:r>
              <w:rPr>
                <w:rFonts w:ascii="Times New Roman" w:hAnsi="Times New Roman" w:cs="Times New Roman"/>
              </w:rPr>
              <w:t xml:space="preserve">      N</w:t>
            </w:r>
            <w:r w:rsidRPr="00012F12">
              <w:rPr>
                <w:rFonts w:ascii="Times New Roman" w:hAnsi="Times New Roman" w:cs="Times New Roman"/>
              </w:rPr>
              <w:t xml:space="preserve">o    </w:t>
            </w:r>
            <w:r>
              <w:rPr>
                <w:rFonts w:ascii="Times New Roman" w:hAnsi="Times New Roman" w:cs="Times New Roman"/>
              </w:rPr>
              <w:t xml:space="preserve">      M</w:t>
            </w:r>
            <w:r w:rsidRPr="00012F12">
              <w:rPr>
                <w:rFonts w:ascii="Times New Roman" w:hAnsi="Times New Roman" w:cs="Times New Roman"/>
              </w:rPr>
              <w:t xml:space="preserve">inimal   </w:t>
            </w:r>
            <w:r>
              <w:rPr>
                <w:rFonts w:ascii="Times New Roman" w:hAnsi="Times New Roman" w:cs="Times New Roman"/>
              </w:rPr>
              <w:t xml:space="preserve">  M</w:t>
            </w:r>
            <w:r w:rsidRPr="00012F12">
              <w:rPr>
                <w:rFonts w:ascii="Times New Roman" w:hAnsi="Times New Roman" w:cs="Times New Roman"/>
              </w:rPr>
              <w:t xml:space="preserve">oderate    </w:t>
            </w:r>
            <w:r>
              <w:rPr>
                <w:rFonts w:ascii="Times New Roman" w:hAnsi="Times New Roman" w:cs="Times New Roman"/>
              </w:rPr>
              <w:t>M</w:t>
            </w:r>
            <w:r w:rsidRPr="00012F12">
              <w:rPr>
                <w:rFonts w:ascii="Times New Roman" w:hAnsi="Times New Roman" w:cs="Times New Roman"/>
              </w:rPr>
              <w:t xml:space="preserve">arked </w:t>
            </w:r>
          </w:p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Improvement  </w:t>
            </w:r>
            <w:proofErr w:type="spellStart"/>
            <w:r>
              <w:rPr>
                <w:rFonts w:ascii="Times New Roman" w:hAnsi="Times New Roman" w:cs="Times New Roman"/>
              </w:rPr>
              <w:t>Improvement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CF2CAC">
              <w:rPr>
                <w:rFonts w:ascii="Times New Roman" w:hAnsi="Times New Roman" w:cs="Times New Roman"/>
              </w:rPr>
              <w:t>Improvement</w:t>
            </w:r>
            <w:proofErr w:type="spellEnd"/>
            <w:r w:rsidRPr="00CF2C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C</w:t>
            </w:r>
            <w:r w:rsidRPr="00012F12">
              <w:rPr>
                <w:rFonts w:ascii="Times New Roman" w:hAnsi="Times New Roman" w:cs="Times New Roman"/>
              </w:rPr>
              <w:t xml:space="preserve">hange </w:t>
            </w:r>
            <w:r>
              <w:rPr>
                <w:rFonts w:ascii="Times New Roman" w:hAnsi="Times New Roman" w:cs="Times New Roman"/>
              </w:rPr>
              <w:t xml:space="preserve">      W</w:t>
            </w:r>
            <w:r w:rsidRPr="00012F12">
              <w:rPr>
                <w:rFonts w:ascii="Times New Roman" w:hAnsi="Times New Roman" w:cs="Times New Roman"/>
              </w:rPr>
              <w:t xml:space="preserve">orsening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Worsenin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Worsenin</w:t>
            </w:r>
            <w:proofErr w:type="spellEnd"/>
          </w:p>
        </w:tc>
        <w:tc>
          <w:tcPr>
            <w:tcW w:w="3139" w:type="dxa"/>
            <w:tcBorders>
              <w:left w:val="single" w:sz="12" w:space="0" w:color="auto"/>
              <w:bottom w:val="single" w:sz="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SimHei" w:eastAsia="SimHei" w:hAnsi="SimHei" w:cs="Times New Roman"/>
                <w:b/>
                <w:sz w:val="28"/>
                <w:szCs w:val="28"/>
              </w:rPr>
            </w:pPr>
            <w:r w:rsidRPr="004F168C">
              <w:rPr>
                <w:rFonts w:ascii="SimHei" w:eastAsia="SimHei" w:hAnsi="SimHei" w:cs="Times New Roman" w:hint="eastAsia"/>
                <w:b/>
                <w:sz w:val="28"/>
                <w:szCs w:val="28"/>
              </w:rPr>
              <w:t>社会</w:t>
            </w:r>
            <w:r w:rsidRPr="004F168C">
              <w:rPr>
                <w:rFonts w:ascii="SimHei" w:eastAsia="SimHei" w:hAnsi="SimHei" w:cs="Times New Roman"/>
                <w:b/>
                <w:sz w:val="28"/>
                <w:szCs w:val="28"/>
              </w:rPr>
              <w:t>活动</w:t>
            </w:r>
          </w:p>
        </w:tc>
        <w:tc>
          <w:tcPr>
            <w:tcW w:w="95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8C">
              <w:rPr>
                <w:rFonts w:ascii="Times New Roman" w:hAnsi="Times New Roman" w:cs="Times New Roman"/>
                <w:b/>
                <w:sz w:val="28"/>
                <w:szCs w:val="28"/>
              </w:rPr>
              <w:t>SOCIAL INTERACTION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top w:val="nil"/>
              <w:bottom w:val="nil"/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SimHei" w:eastAsia="SimHei" w:hAnsi="SimHei" w:cs="Times New Roman"/>
                <w:szCs w:val="21"/>
              </w:rPr>
            </w:pPr>
            <w:r w:rsidRPr="004F168C">
              <w:rPr>
                <w:rFonts w:ascii="SimHei" w:eastAsia="SimHei" w:hAnsi="SimHei" w:cs="Times New Roman" w:hint="eastAsia"/>
                <w:szCs w:val="21"/>
              </w:rPr>
              <w:t>简述社会交往情况（如完全没有社会活动；</w:t>
            </w:r>
            <w:r w:rsidRPr="004F168C">
              <w:rPr>
                <w:rFonts w:ascii="SimHei" w:eastAsia="SimHei" w:hAnsi="SimHei" w:cs="Times New Roman"/>
                <w:szCs w:val="21"/>
              </w:rPr>
              <w:t xml:space="preserve"> 倾向于谈话，但因为失语受限； 不能语音交流，但可以非语言方式交流；对赞扬和微笑有积极反应；主动回避检查者）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4F168C">
              <w:rPr>
                <w:rFonts w:ascii="Times New Roman" w:hAnsi="Times New Roman" w:cs="Times New Roman"/>
                <w:szCs w:val="21"/>
              </w:rPr>
              <w:t>Briefly describe social interactions (e.g. does nor interact at all; attempts to converse but is limited by aphasia; interacts nonverbally but not verbally; responds positively to praise and smiles; active avoidance of examiner)</w:t>
            </w:r>
          </w:p>
        </w:tc>
        <w:tc>
          <w:tcPr>
            <w:tcW w:w="3139" w:type="dxa"/>
            <w:tcBorders>
              <w:top w:val="nil"/>
              <w:left w:val="single" w:sz="12" w:space="0" w:color="auto"/>
              <w:bottom w:val="nil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top w:val="nil"/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SimHei" w:eastAsia="SimHei" w:hAnsi="SimHei" w:cs="Times New Roman"/>
                <w:szCs w:val="21"/>
              </w:rPr>
            </w:pP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9" w:type="dxa"/>
            <w:tcBorders>
              <w:top w:val="nil"/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3112E3" w:rsidRDefault="00B53677" w:rsidP="00B53677">
            <w:pPr>
              <w:spacing w:line="276" w:lineRule="auto"/>
              <w:rPr>
                <w:rFonts w:ascii="SimHei" w:eastAsia="SimHei" w:hAnsi="SimHei" w:cs="Times New Roman"/>
                <w:szCs w:val="21"/>
                <w:u w:val="single"/>
              </w:rPr>
            </w:pPr>
            <w:r w:rsidRPr="003112E3">
              <w:rPr>
                <w:rFonts w:ascii="SimHei" w:eastAsia="SimHei" w:hAnsi="SimHei" w:cs="Times New Roman" w:hint="eastAsia"/>
                <w:szCs w:val="21"/>
                <w:u w:val="single"/>
              </w:rPr>
              <w:t>与基线水平比较（如果可能</w:t>
            </w:r>
            <w:r w:rsidRPr="00A91D11">
              <w:rPr>
                <w:rFonts w:ascii="SimHei" w:eastAsia="SimHei" w:hAnsi="SimHei" w:cs="Times New Roman" w:hint="eastAsia"/>
                <w:szCs w:val="21"/>
                <w:u w:val="single"/>
              </w:rPr>
              <w:t xml:space="preserve">）                                                              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3112E3" w:rsidRDefault="00B53677" w:rsidP="00B53677">
            <w:pPr>
              <w:spacing w:line="276" w:lineRule="auto"/>
              <w:rPr>
                <w:rFonts w:ascii="Times New Roman" w:hAnsi="Times New Roman" w:cs="Times New Roman"/>
                <w:szCs w:val="21"/>
                <w:u w:val="single"/>
              </w:rPr>
            </w:pPr>
            <w:r w:rsidRPr="003112E3">
              <w:rPr>
                <w:rFonts w:ascii="Times New Roman" w:hAnsi="Times New Roman" w:cs="Times New Roman"/>
                <w:szCs w:val="21"/>
                <w:u w:val="single"/>
              </w:rPr>
              <w:t>Comparison to Baseline (If Applicable)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    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SimHei" w:eastAsia="SimHei" w:hAnsi="SimHei" w:cs="Times New Roman"/>
                <w:szCs w:val="21"/>
              </w:rPr>
            </w:pPr>
            <w:r w:rsidRPr="004F168C">
              <w:rPr>
                <w:rFonts w:ascii="SimHei" w:eastAsia="SimHei" w:hAnsi="SimHei" w:cs="Times New Roman"/>
                <w:szCs w:val="21"/>
              </w:rPr>
              <w:t>1             2             3            4            5            6             7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4F168C">
              <w:rPr>
                <w:rFonts w:ascii="Times New Roman" w:hAnsi="Times New Roman" w:cs="Times New Roman"/>
                <w:szCs w:val="21"/>
              </w:rPr>
              <w:t>1             2            3               4           5           6           7</w:t>
            </w:r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3677" w:rsidRPr="008850AC" w:rsidTr="00B53677">
        <w:tc>
          <w:tcPr>
            <w:tcW w:w="10318" w:type="dxa"/>
            <w:tcBorders>
              <w:right w:val="single" w:sz="12" w:space="0" w:color="auto"/>
            </w:tcBorders>
          </w:tcPr>
          <w:p w:rsidR="00B53677" w:rsidRPr="004F168C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 w:rsidRPr="004F168C">
              <w:rPr>
                <w:rFonts w:ascii="SimHei" w:eastAsia="SimHei" w:hAnsi="SimHei" w:cs="Times New Roman" w:hint="eastAsia"/>
              </w:rPr>
              <w:t>显著</w:t>
            </w:r>
            <w:r w:rsidRPr="004F168C">
              <w:rPr>
                <w:rFonts w:ascii="SimHei" w:eastAsia="SimHei" w:hAnsi="SimHei" w:cs="Times New Roman"/>
              </w:rPr>
              <w:t xml:space="preserve">         中等          轻度         无           轻度          中等          显著</w:t>
            </w:r>
          </w:p>
          <w:p w:rsidR="00B53677" w:rsidRDefault="00B53677" w:rsidP="00B53677">
            <w:pPr>
              <w:spacing w:line="276" w:lineRule="auto"/>
              <w:rPr>
                <w:rFonts w:ascii="SimHei" w:eastAsia="SimHei" w:hAnsi="SimHei" w:cs="Times New Roman"/>
              </w:rPr>
            </w:pPr>
            <w:r w:rsidRPr="004F168C">
              <w:rPr>
                <w:rFonts w:ascii="SimHei" w:eastAsia="SimHei" w:hAnsi="SimHei" w:cs="Times New Roman" w:hint="eastAsia"/>
              </w:rPr>
              <w:t>改善</w:t>
            </w:r>
            <w:r w:rsidRPr="004F168C">
              <w:rPr>
                <w:rFonts w:ascii="SimHei" w:eastAsia="SimHei" w:hAnsi="SimHei" w:cs="Times New Roman"/>
              </w:rPr>
              <w:t xml:space="preserve">         改善          改善         变化         恶化          恶化          恶化</w:t>
            </w:r>
          </w:p>
        </w:tc>
        <w:tc>
          <w:tcPr>
            <w:tcW w:w="9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77" w:rsidRPr="00012F12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2F12">
              <w:rPr>
                <w:rFonts w:ascii="Times New Roman" w:hAnsi="Times New Roman" w:cs="Times New Roman"/>
              </w:rPr>
              <w:t xml:space="preserve">Marked    </w:t>
            </w:r>
            <w:r>
              <w:rPr>
                <w:rFonts w:ascii="Times New Roman" w:hAnsi="Times New Roman" w:cs="Times New Roman"/>
              </w:rPr>
              <w:t xml:space="preserve">   M</w:t>
            </w:r>
            <w:r w:rsidRPr="00012F12">
              <w:rPr>
                <w:rFonts w:ascii="Times New Roman" w:hAnsi="Times New Roman" w:cs="Times New Roman"/>
              </w:rPr>
              <w:t xml:space="preserve">oderate   </w:t>
            </w:r>
            <w:r>
              <w:rPr>
                <w:rFonts w:ascii="Times New Roman" w:hAnsi="Times New Roman" w:cs="Times New Roman"/>
              </w:rPr>
              <w:t xml:space="preserve">   M</w:t>
            </w:r>
            <w:r w:rsidRPr="00012F12">
              <w:rPr>
                <w:rFonts w:ascii="Times New Roman" w:hAnsi="Times New Roman" w:cs="Times New Roman"/>
              </w:rPr>
              <w:t xml:space="preserve">inimal   </w:t>
            </w:r>
            <w:r>
              <w:rPr>
                <w:rFonts w:ascii="Times New Roman" w:hAnsi="Times New Roman" w:cs="Times New Roman"/>
              </w:rPr>
              <w:t xml:space="preserve">      N</w:t>
            </w:r>
            <w:r w:rsidRPr="00012F12">
              <w:rPr>
                <w:rFonts w:ascii="Times New Roman" w:hAnsi="Times New Roman" w:cs="Times New Roman"/>
              </w:rPr>
              <w:t xml:space="preserve">o    </w:t>
            </w:r>
            <w:r>
              <w:rPr>
                <w:rFonts w:ascii="Times New Roman" w:hAnsi="Times New Roman" w:cs="Times New Roman"/>
              </w:rPr>
              <w:t xml:space="preserve">      M</w:t>
            </w:r>
            <w:r w:rsidRPr="00012F12">
              <w:rPr>
                <w:rFonts w:ascii="Times New Roman" w:hAnsi="Times New Roman" w:cs="Times New Roman"/>
              </w:rPr>
              <w:t xml:space="preserve">inimal   </w:t>
            </w:r>
            <w:r>
              <w:rPr>
                <w:rFonts w:ascii="Times New Roman" w:hAnsi="Times New Roman" w:cs="Times New Roman"/>
              </w:rPr>
              <w:t xml:space="preserve">  M</w:t>
            </w:r>
            <w:r w:rsidRPr="00012F12">
              <w:rPr>
                <w:rFonts w:ascii="Times New Roman" w:hAnsi="Times New Roman" w:cs="Times New Roman"/>
              </w:rPr>
              <w:t xml:space="preserve">oderate    </w:t>
            </w:r>
            <w:r>
              <w:rPr>
                <w:rFonts w:ascii="Times New Roman" w:hAnsi="Times New Roman" w:cs="Times New Roman"/>
              </w:rPr>
              <w:t>M</w:t>
            </w:r>
            <w:r w:rsidRPr="00012F12">
              <w:rPr>
                <w:rFonts w:ascii="Times New Roman" w:hAnsi="Times New Roman" w:cs="Times New Roman"/>
              </w:rPr>
              <w:t xml:space="preserve">arked </w:t>
            </w:r>
          </w:p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Improvement  </w:t>
            </w:r>
            <w:proofErr w:type="spellStart"/>
            <w:r>
              <w:rPr>
                <w:rFonts w:ascii="Times New Roman" w:hAnsi="Times New Roman" w:cs="Times New Roman"/>
              </w:rPr>
              <w:t>Improvement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CF2CAC">
              <w:rPr>
                <w:rFonts w:ascii="Times New Roman" w:hAnsi="Times New Roman" w:cs="Times New Roman"/>
              </w:rPr>
              <w:t>Improvement</w:t>
            </w:r>
            <w:proofErr w:type="spellEnd"/>
            <w:r w:rsidRPr="00CF2C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C</w:t>
            </w:r>
            <w:r w:rsidRPr="00012F12">
              <w:rPr>
                <w:rFonts w:ascii="Times New Roman" w:hAnsi="Times New Roman" w:cs="Times New Roman"/>
              </w:rPr>
              <w:t xml:space="preserve">hange </w:t>
            </w:r>
            <w:r>
              <w:rPr>
                <w:rFonts w:ascii="Times New Roman" w:hAnsi="Times New Roman" w:cs="Times New Roman"/>
              </w:rPr>
              <w:t xml:space="preserve">      W</w:t>
            </w:r>
            <w:r w:rsidRPr="00012F12">
              <w:rPr>
                <w:rFonts w:ascii="Times New Roman" w:hAnsi="Times New Roman" w:cs="Times New Roman"/>
              </w:rPr>
              <w:t xml:space="preserve">orsening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Worsenin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Worsenin</w:t>
            </w:r>
            <w:proofErr w:type="spellEnd"/>
          </w:p>
        </w:tc>
        <w:tc>
          <w:tcPr>
            <w:tcW w:w="3139" w:type="dxa"/>
            <w:tcBorders>
              <w:left w:val="single" w:sz="12" w:space="0" w:color="auto"/>
            </w:tcBorders>
          </w:tcPr>
          <w:p w:rsidR="00B53677" w:rsidRPr="008850AC" w:rsidRDefault="00B53677" w:rsidP="00B536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F10AC" w:rsidRPr="00F948BD" w:rsidRDefault="00E23310" w:rsidP="00DF3CB8">
      <w:pPr>
        <w:spacing w:before="240"/>
        <w:rPr>
          <w:rFonts w:ascii="Times New Roman" w:hAnsi="Times New Roman" w:cs="Times New Roman"/>
          <w:bCs/>
          <w:sz w:val="24"/>
        </w:rPr>
      </w:pPr>
      <w:r w:rsidRPr="00E23310"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E23310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948BD">
        <w:rPr>
          <w:rFonts w:ascii="Times New Roman" w:hAnsi="Times New Roman" w:cs="Times New Roman"/>
          <w:bCs/>
          <w:sz w:val="24"/>
        </w:rPr>
        <w:t>A table with each of the questions in the Chinese translated BPMSE scale next to the corresponding question of the original English BPMSE scale</w:t>
      </w:r>
    </w:p>
    <w:sectPr w:rsidR="00AF10AC" w:rsidRPr="00F948BD" w:rsidSect="00705969">
      <w:pgSz w:w="24480" w:h="31680" w:code="24"/>
      <w:pgMar w:top="720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32E0" w:rsidRDefault="00EE32E0" w:rsidP="006E0C06">
      <w:r>
        <w:separator/>
      </w:r>
    </w:p>
  </w:endnote>
  <w:endnote w:type="continuationSeparator" w:id="0">
    <w:p w:rsidR="00EE32E0" w:rsidRDefault="00EE32E0" w:rsidP="006E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PSFT-L">
    <w:altName w:val="Times New Roman"/>
    <w:panose1 w:val="020B0604020202020204"/>
    <w:charset w:val="00"/>
    <w:family w:val="roman"/>
    <w:notTrueType/>
    <w:pitch w:val="default"/>
  </w:font>
  <w:font w:name="AdvMINION-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8713729"/>
      <w:docPartObj>
        <w:docPartGallery w:val="Page Numbers (Bottom of Page)"/>
        <w:docPartUnique/>
      </w:docPartObj>
    </w:sdtPr>
    <w:sdtEndPr/>
    <w:sdtContent>
      <w:p w:rsidR="00330B4C" w:rsidRDefault="00330B4C">
        <w:pPr>
          <w:pStyle w:val="Pieddepage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EE718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30B4C" w:rsidRDefault="00330B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32E0" w:rsidRDefault="00EE32E0" w:rsidP="006E0C06">
      <w:r>
        <w:separator/>
      </w:r>
    </w:p>
  </w:footnote>
  <w:footnote w:type="continuationSeparator" w:id="0">
    <w:p w:rsidR="00EE32E0" w:rsidRDefault="00EE32E0" w:rsidP="006E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311"/>
    <w:multiLevelType w:val="hybridMultilevel"/>
    <w:tmpl w:val="F8D83D80"/>
    <w:lvl w:ilvl="0" w:tplc="ADECB5C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D13BB"/>
    <w:multiLevelType w:val="hybridMultilevel"/>
    <w:tmpl w:val="2AF673F2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11560B"/>
    <w:multiLevelType w:val="hybridMultilevel"/>
    <w:tmpl w:val="7AFA353E"/>
    <w:lvl w:ilvl="0" w:tplc="ADECB5C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7F7411"/>
    <w:multiLevelType w:val="hybridMultilevel"/>
    <w:tmpl w:val="FBD82C22"/>
    <w:lvl w:ilvl="0" w:tplc="ADECB5C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594FBC"/>
    <w:multiLevelType w:val="hybridMultilevel"/>
    <w:tmpl w:val="2E3E47A4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310E22"/>
    <w:multiLevelType w:val="hybridMultilevel"/>
    <w:tmpl w:val="B74691AE"/>
    <w:lvl w:ilvl="0" w:tplc="A4C0088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F2E7A"/>
    <w:multiLevelType w:val="hybridMultilevel"/>
    <w:tmpl w:val="6430EA9A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FC2519"/>
    <w:multiLevelType w:val="hybridMultilevel"/>
    <w:tmpl w:val="CC22D072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E4411"/>
    <w:multiLevelType w:val="hybridMultilevel"/>
    <w:tmpl w:val="F8CE9760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102E43"/>
    <w:multiLevelType w:val="hybridMultilevel"/>
    <w:tmpl w:val="15D4EB10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logical Scienc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0t0tp2p0et2lezx5qpvwebz292efxrzfxs&quot;&gt;My EndNote Library&lt;record-ids&gt;&lt;item&gt;2&lt;/item&gt;&lt;/record-ids&gt;&lt;/item&gt;&lt;item db-id=&quot;re05dwtrnef5z9e20v2pwws1r5xdzs9wxxp2&quot;&gt;TREM2 TLR4 自噬&lt;record-ids&gt;&lt;item&gt;2&lt;/item&gt;&lt;item&gt;121&lt;/item&gt;&lt;item&gt;122&lt;/item&gt;&lt;item&gt;123&lt;/item&gt;&lt;item&gt;124&lt;/item&gt;&lt;item&gt;126&lt;/item&gt;&lt;item&gt;127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40&lt;/item&gt;&lt;item&gt;209&lt;/item&gt;&lt;item&gt;210&lt;/item&gt;&lt;item&gt;211&lt;/item&gt;&lt;item&gt;446&lt;/item&gt;&lt;item&gt;447&lt;/item&gt;&lt;item&gt;456&lt;/item&gt;&lt;item&gt;459&lt;/item&gt;&lt;item&gt;460&lt;/item&gt;&lt;item&gt;461&lt;/item&gt;&lt;/record-ids&gt;&lt;/item&gt;&lt;/Libraries&gt;"/>
  </w:docVars>
  <w:rsids>
    <w:rsidRoot w:val="00172A27"/>
    <w:rsid w:val="00000741"/>
    <w:rsid w:val="00001A59"/>
    <w:rsid w:val="00001D2C"/>
    <w:rsid w:val="0000559D"/>
    <w:rsid w:val="00011085"/>
    <w:rsid w:val="00011BAE"/>
    <w:rsid w:val="000147A4"/>
    <w:rsid w:val="00015260"/>
    <w:rsid w:val="000157D9"/>
    <w:rsid w:val="000257D4"/>
    <w:rsid w:val="00025A5E"/>
    <w:rsid w:val="00026D43"/>
    <w:rsid w:val="000308C9"/>
    <w:rsid w:val="000309EE"/>
    <w:rsid w:val="00030CCA"/>
    <w:rsid w:val="000324F1"/>
    <w:rsid w:val="00034511"/>
    <w:rsid w:val="00037301"/>
    <w:rsid w:val="000375C2"/>
    <w:rsid w:val="00041334"/>
    <w:rsid w:val="00041CB0"/>
    <w:rsid w:val="0004342B"/>
    <w:rsid w:val="00047121"/>
    <w:rsid w:val="00051AD0"/>
    <w:rsid w:val="00051FBD"/>
    <w:rsid w:val="00054EC0"/>
    <w:rsid w:val="00060C05"/>
    <w:rsid w:val="000616C0"/>
    <w:rsid w:val="000638C5"/>
    <w:rsid w:val="00063B45"/>
    <w:rsid w:val="00063B74"/>
    <w:rsid w:val="000671E8"/>
    <w:rsid w:val="00071FFF"/>
    <w:rsid w:val="0007445E"/>
    <w:rsid w:val="0007624D"/>
    <w:rsid w:val="00080054"/>
    <w:rsid w:val="00080A9F"/>
    <w:rsid w:val="00080D4E"/>
    <w:rsid w:val="00081394"/>
    <w:rsid w:val="00082D24"/>
    <w:rsid w:val="00083700"/>
    <w:rsid w:val="00085713"/>
    <w:rsid w:val="00085B8C"/>
    <w:rsid w:val="00087913"/>
    <w:rsid w:val="000954B1"/>
    <w:rsid w:val="000A166C"/>
    <w:rsid w:val="000A2526"/>
    <w:rsid w:val="000A52E2"/>
    <w:rsid w:val="000A63D4"/>
    <w:rsid w:val="000A7519"/>
    <w:rsid w:val="000B0C12"/>
    <w:rsid w:val="000B4D72"/>
    <w:rsid w:val="000B53B0"/>
    <w:rsid w:val="000B57FE"/>
    <w:rsid w:val="000B6121"/>
    <w:rsid w:val="000C0ADF"/>
    <w:rsid w:val="000C21BD"/>
    <w:rsid w:val="000C4442"/>
    <w:rsid w:val="000C7BF2"/>
    <w:rsid w:val="000E0FDE"/>
    <w:rsid w:val="000E163C"/>
    <w:rsid w:val="000E48AC"/>
    <w:rsid w:val="000E7E12"/>
    <w:rsid w:val="000F0B31"/>
    <w:rsid w:val="000F3733"/>
    <w:rsid w:val="000F3BCF"/>
    <w:rsid w:val="000F3E77"/>
    <w:rsid w:val="00100C6D"/>
    <w:rsid w:val="00101297"/>
    <w:rsid w:val="00101BF1"/>
    <w:rsid w:val="0010239D"/>
    <w:rsid w:val="0010283F"/>
    <w:rsid w:val="00103654"/>
    <w:rsid w:val="00107EFE"/>
    <w:rsid w:val="00110CE9"/>
    <w:rsid w:val="00114865"/>
    <w:rsid w:val="001151BB"/>
    <w:rsid w:val="001219BA"/>
    <w:rsid w:val="00124975"/>
    <w:rsid w:val="00124D57"/>
    <w:rsid w:val="00124FCC"/>
    <w:rsid w:val="001255A9"/>
    <w:rsid w:val="00126A60"/>
    <w:rsid w:val="00127193"/>
    <w:rsid w:val="00132B7F"/>
    <w:rsid w:val="0013304A"/>
    <w:rsid w:val="00136BA0"/>
    <w:rsid w:val="0013750D"/>
    <w:rsid w:val="00140EBA"/>
    <w:rsid w:val="00143126"/>
    <w:rsid w:val="00144171"/>
    <w:rsid w:val="00156BAC"/>
    <w:rsid w:val="0015700F"/>
    <w:rsid w:val="00160343"/>
    <w:rsid w:val="001626F2"/>
    <w:rsid w:val="00163C9C"/>
    <w:rsid w:val="00164727"/>
    <w:rsid w:val="001652CF"/>
    <w:rsid w:val="00165D49"/>
    <w:rsid w:val="001668AE"/>
    <w:rsid w:val="00171B4F"/>
    <w:rsid w:val="00172A27"/>
    <w:rsid w:val="00172E41"/>
    <w:rsid w:val="001734AC"/>
    <w:rsid w:val="001742AB"/>
    <w:rsid w:val="001822F4"/>
    <w:rsid w:val="00184CF6"/>
    <w:rsid w:val="001865BA"/>
    <w:rsid w:val="00190E55"/>
    <w:rsid w:val="00192810"/>
    <w:rsid w:val="00195F11"/>
    <w:rsid w:val="001973CA"/>
    <w:rsid w:val="001A004A"/>
    <w:rsid w:val="001A09DD"/>
    <w:rsid w:val="001A13B2"/>
    <w:rsid w:val="001A48C1"/>
    <w:rsid w:val="001A48E3"/>
    <w:rsid w:val="001B08BE"/>
    <w:rsid w:val="001B3A8C"/>
    <w:rsid w:val="001B4EF9"/>
    <w:rsid w:val="001B7B27"/>
    <w:rsid w:val="001C26B9"/>
    <w:rsid w:val="001E09B6"/>
    <w:rsid w:val="001E0EE8"/>
    <w:rsid w:val="001E0F05"/>
    <w:rsid w:val="001E132D"/>
    <w:rsid w:val="001E34BA"/>
    <w:rsid w:val="001E3945"/>
    <w:rsid w:val="001E523B"/>
    <w:rsid w:val="001E77EA"/>
    <w:rsid w:val="001E7929"/>
    <w:rsid w:val="001F050F"/>
    <w:rsid w:val="001F14B3"/>
    <w:rsid w:val="001F15A9"/>
    <w:rsid w:val="001F336B"/>
    <w:rsid w:val="001F3825"/>
    <w:rsid w:val="001F39B0"/>
    <w:rsid w:val="001F6FF7"/>
    <w:rsid w:val="00202A11"/>
    <w:rsid w:val="00202B62"/>
    <w:rsid w:val="0021511E"/>
    <w:rsid w:val="002153C9"/>
    <w:rsid w:val="002169D7"/>
    <w:rsid w:val="00223780"/>
    <w:rsid w:val="0022438B"/>
    <w:rsid w:val="00224529"/>
    <w:rsid w:val="002251B0"/>
    <w:rsid w:val="0023018A"/>
    <w:rsid w:val="00234D2E"/>
    <w:rsid w:val="00236553"/>
    <w:rsid w:val="00237A03"/>
    <w:rsid w:val="00246580"/>
    <w:rsid w:val="002508A0"/>
    <w:rsid w:val="00250913"/>
    <w:rsid w:val="0025342F"/>
    <w:rsid w:val="0025450E"/>
    <w:rsid w:val="00254CFB"/>
    <w:rsid w:val="00256777"/>
    <w:rsid w:val="002570D0"/>
    <w:rsid w:val="00260060"/>
    <w:rsid w:val="002602D9"/>
    <w:rsid w:val="002632F6"/>
    <w:rsid w:val="0026356B"/>
    <w:rsid w:val="00266A9F"/>
    <w:rsid w:val="0026749D"/>
    <w:rsid w:val="00271623"/>
    <w:rsid w:val="00271822"/>
    <w:rsid w:val="00272CC9"/>
    <w:rsid w:val="00272D82"/>
    <w:rsid w:val="00275634"/>
    <w:rsid w:val="00276403"/>
    <w:rsid w:val="00280601"/>
    <w:rsid w:val="0028133A"/>
    <w:rsid w:val="00282BA5"/>
    <w:rsid w:val="00287B80"/>
    <w:rsid w:val="00287D8F"/>
    <w:rsid w:val="00290A57"/>
    <w:rsid w:val="002937B9"/>
    <w:rsid w:val="00293E33"/>
    <w:rsid w:val="00296585"/>
    <w:rsid w:val="00296D9B"/>
    <w:rsid w:val="002A011A"/>
    <w:rsid w:val="002A06B1"/>
    <w:rsid w:val="002A08AF"/>
    <w:rsid w:val="002A135D"/>
    <w:rsid w:val="002A1F61"/>
    <w:rsid w:val="002A67CC"/>
    <w:rsid w:val="002B18BC"/>
    <w:rsid w:val="002B417E"/>
    <w:rsid w:val="002B5207"/>
    <w:rsid w:val="002B57A5"/>
    <w:rsid w:val="002B7021"/>
    <w:rsid w:val="002C270B"/>
    <w:rsid w:val="002C331E"/>
    <w:rsid w:val="002C4A85"/>
    <w:rsid w:val="002C6919"/>
    <w:rsid w:val="002C6E12"/>
    <w:rsid w:val="002C76E9"/>
    <w:rsid w:val="002D00FD"/>
    <w:rsid w:val="002D325C"/>
    <w:rsid w:val="002D4743"/>
    <w:rsid w:val="002D7BE9"/>
    <w:rsid w:val="002D7D5D"/>
    <w:rsid w:val="002E2BBF"/>
    <w:rsid w:val="002E478A"/>
    <w:rsid w:val="002E5DD0"/>
    <w:rsid w:val="002E6B6D"/>
    <w:rsid w:val="002E7EA5"/>
    <w:rsid w:val="002F181B"/>
    <w:rsid w:val="002F4C26"/>
    <w:rsid w:val="002F5800"/>
    <w:rsid w:val="002F6A90"/>
    <w:rsid w:val="002F74F4"/>
    <w:rsid w:val="003039E1"/>
    <w:rsid w:val="00304463"/>
    <w:rsid w:val="00304B2C"/>
    <w:rsid w:val="00305E8A"/>
    <w:rsid w:val="00310E26"/>
    <w:rsid w:val="00311943"/>
    <w:rsid w:val="00313D03"/>
    <w:rsid w:val="003160FE"/>
    <w:rsid w:val="00316477"/>
    <w:rsid w:val="00320997"/>
    <w:rsid w:val="0033022C"/>
    <w:rsid w:val="00330B4C"/>
    <w:rsid w:val="003317F5"/>
    <w:rsid w:val="00332E1E"/>
    <w:rsid w:val="003354AB"/>
    <w:rsid w:val="0033618E"/>
    <w:rsid w:val="00337F75"/>
    <w:rsid w:val="00341C3F"/>
    <w:rsid w:val="00341E77"/>
    <w:rsid w:val="0034279C"/>
    <w:rsid w:val="003463E1"/>
    <w:rsid w:val="0034777D"/>
    <w:rsid w:val="00351029"/>
    <w:rsid w:val="00351086"/>
    <w:rsid w:val="00351585"/>
    <w:rsid w:val="00351CBD"/>
    <w:rsid w:val="00353E6D"/>
    <w:rsid w:val="00356F68"/>
    <w:rsid w:val="00363CA8"/>
    <w:rsid w:val="00364682"/>
    <w:rsid w:val="00366613"/>
    <w:rsid w:val="003704FB"/>
    <w:rsid w:val="00372D12"/>
    <w:rsid w:val="00375647"/>
    <w:rsid w:val="00377610"/>
    <w:rsid w:val="00380134"/>
    <w:rsid w:val="0038131C"/>
    <w:rsid w:val="00382421"/>
    <w:rsid w:val="00387C5A"/>
    <w:rsid w:val="0039038F"/>
    <w:rsid w:val="003937D7"/>
    <w:rsid w:val="00395718"/>
    <w:rsid w:val="00395FF2"/>
    <w:rsid w:val="003A3487"/>
    <w:rsid w:val="003A54A6"/>
    <w:rsid w:val="003A6BED"/>
    <w:rsid w:val="003A6CE7"/>
    <w:rsid w:val="003B0874"/>
    <w:rsid w:val="003B09B0"/>
    <w:rsid w:val="003B1E53"/>
    <w:rsid w:val="003B1F3D"/>
    <w:rsid w:val="003B3AB5"/>
    <w:rsid w:val="003B421F"/>
    <w:rsid w:val="003B4650"/>
    <w:rsid w:val="003B5491"/>
    <w:rsid w:val="003B7D25"/>
    <w:rsid w:val="003C123D"/>
    <w:rsid w:val="003C1D35"/>
    <w:rsid w:val="003C25E8"/>
    <w:rsid w:val="003C37DC"/>
    <w:rsid w:val="003D2A4E"/>
    <w:rsid w:val="003D3B9E"/>
    <w:rsid w:val="003D6DF7"/>
    <w:rsid w:val="003E003A"/>
    <w:rsid w:val="003E2093"/>
    <w:rsid w:val="003E2D31"/>
    <w:rsid w:val="003E7600"/>
    <w:rsid w:val="003F1C3C"/>
    <w:rsid w:val="003F1FFF"/>
    <w:rsid w:val="003F3E20"/>
    <w:rsid w:val="003F45CE"/>
    <w:rsid w:val="003F596A"/>
    <w:rsid w:val="004001E5"/>
    <w:rsid w:val="00403792"/>
    <w:rsid w:val="004128E8"/>
    <w:rsid w:val="00413133"/>
    <w:rsid w:val="00413FC4"/>
    <w:rsid w:val="0041772B"/>
    <w:rsid w:val="00420629"/>
    <w:rsid w:val="004218F4"/>
    <w:rsid w:val="0042542B"/>
    <w:rsid w:val="00431793"/>
    <w:rsid w:val="00433A34"/>
    <w:rsid w:val="00435430"/>
    <w:rsid w:val="00435BD2"/>
    <w:rsid w:val="004401B8"/>
    <w:rsid w:val="00440B4E"/>
    <w:rsid w:val="00440E7D"/>
    <w:rsid w:val="0044134D"/>
    <w:rsid w:val="004442D9"/>
    <w:rsid w:val="00446E30"/>
    <w:rsid w:val="0044743F"/>
    <w:rsid w:val="00452561"/>
    <w:rsid w:val="00453137"/>
    <w:rsid w:val="0045383C"/>
    <w:rsid w:val="00456D70"/>
    <w:rsid w:val="00460860"/>
    <w:rsid w:val="00460E71"/>
    <w:rsid w:val="00465624"/>
    <w:rsid w:val="00465901"/>
    <w:rsid w:val="004708B4"/>
    <w:rsid w:val="00477773"/>
    <w:rsid w:val="00477FBA"/>
    <w:rsid w:val="00481D4E"/>
    <w:rsid w:val="00484518"/>
    <w:rsid w:val="004852ED"/>
    <w:rsid w:val="00485894"/>
    <w:rsid w:val="00487B25"/>
    <w:rsid w:val="0049084E"/>
    <w:rsid w:val="0049260B"/>
    <w:rsid w:val="004A1968"/>
    <w:rsid w:val="004A39F7"/>
    <w:rsid w:val="004A6C70"/>
    <w:rsid w:val="004B0F59"/>
    <w:rsid w:val="004B2644"/>
    <w:rsid w:val="004B2936"/>
    <w:rsid w:val="004B2EAF"/>
    <w:rsid w:val="004B5A96"/>
    <w:rsid w:val="004B6C28"/>
    <w:rsid w:val="004C11B8"/>
    <w:rsid w:val="004C2878"/>
    <w:rsid w:val="004C3457"/>
    <w:rsid w:val="004C6C95"/>
    <w:rsid w:val="004C7E43"/>
    <w:rsid w:val="004D12C3"/>
    <w:rsid w:val="004D2149"/>
    <w:rsid w:val="004D2393"/>
    <w:rsid w:val="004E6829"/>
    <w:rsid w:val="004F0CE2"/>
    <w:rsid w:val="004F0F72"/>
    <w:rsid w:val="004F1579"/>
    <w:rsid w:val="004F4D85"/>
    <w:rsid w:val="004F5BD1"/>
    <w:rsid w:val="004F75A2"/>
    <w:rsid w:val="005048FC"/>
    <w:rsid w:val="00504BF6"/>
    <w:rsid w:val="00507308"/>
    <w:rsid w:val="00507393"/>
    <w:rsid w:val="00514F56"/>
    <w:rsid w:val="00517169"/>
    <w:rsid w:val="0051753A"/>
    <w:rsid w:val="00517582"/>
    <w:rsid w:val="00526A79"/>
    <w:rsid w:val="00526FF1"/>
    <w:rsid w:val="005314BB"/>
    <w:rsid w:val="005334B5"/>
    <w:rsid w:val="00534745"/>
    <w:rsid w:val="00534DB0"/>
    <w:rsid w:val="00536A36"/>
    <w:rsid w:val="00540C13"/>
    <w:rsid w:val="00546FA3"/>
    <w:rsid w:val="0054735F"/>
    <w:rsid w:val="00551406"/>
    <w:rsid w:val="00552CAD"/>
    <w:rsid w:val="00560971"/>
    <w:rsid w:val="005611E1"/>
    <w:rsid w:val="005663DC"/>
    <w:rsid w:val="00566C56"/>
    <w:rsid w:val="0056720D"/>
    <w:rsid w:val="005674BC"/>
    <w:rsid w:val="005728D2"/>
    <w:rsid w:val="0057545F"/>
    <w:rsid w:val="005769AB"/>
    <w:rsid w:val="00580526"/>
    <w:rsid w:val="00580954"/>
    <w:rsid w:val="00581AAE"/>
    <w:rsid w:val="00583924"/>
    <w:rsid w:val="00585E81"/>
    <w:rsid w:val="0059053F"/>
    <w:rsid w:val="005936EE"/>
    <w:rsid w:val="005A128C"/>
    <w:rsid w:val="005A1770"/>
    <w:rsid w:val="005A49CC"/>
    <w:rsid w:val="005A70F1"/>
    <w:rsid w:val="005B179F"/>
    <w:rsid w:val="005B76EB"/>
    <w:rsid w:val="005C03D3"/>
    <w:rsid w:val="005C0D00"/>
    <w:rsid w:val="005C60F6"/>
    <w:rsid w:val="005C6417"/>
    <w:rsid w:val="005C64DC"/>
    <w:rsid w:val="005C6EC8"/>
    <w:rsid w:val="005D0F1B"/>
    <w:rsid w:val="005D1788"/>
    <w:rsid w:val="005D7F19"/>
    <w:rsid w:val="005E0B19"/>
    <w:rsid w:val="005E1948"/>
    <w:rsid w:val="005E47DD"/>
    <w:rsid w:val="005F1478"/>
    <w:rsid w:val="005F6331"/>
    <w:rsid w:val="0060120B"/>
    <w:rsid w:val="0060349D"/>
    <w:rsid w:val="00604CAC"/>
    <w:rsid w:val="00604DC5"/>
    <w:rsid w:val="00605F47"/>
    <w:rsid w:val="0061073A"/>
    <w:rsid w:val="006116E0"/>
    <w:rsid w:val="00612A31"/>
    <w:rsid w:val="00613808"/>
    <w:rsid w:val="00614397"/>
    <w:rsid w:val="00614586"/>
    <w:rsid w:val="006155DF"/>
    <w:rsid w:val="006200B6"/>
    <w:rsid w:val="00636B75"/>
    <w:rsid w:val="00637184"/>
    <w:rsid w:val="0063756C"/>
    <w:rsid w:val="00640796"/>
    <w:rsid w:val="00640EF7"/>
    <w:rsid w:val="00641273"/>
    <w:rsid w:val="00642FDD"/>
    <w:rsid w:val="0064536C"/>
    <w:rsid w:val="00652156"/>
    <w:rsid w:val="006531BA"/>
    <w:rsid w:val="006540AF"/>
    <w:rsid w:val="00654DC9"/>
    <w:rsid w:val="00660E50"/>
    <w:rsid w:val="006612C0"/>
    <w:rsid w:val="00661B81"/>
    <w:rsid w:val="00664127"/>
    <w:rsid w:val="00664AF1"/>
    <w:rsid w:val="00665EFF"/>
    <w:rsid w:val="00666856"/>
    <w:rsid w:val="006705F7"/>
    <w:rsid w:val="00672F0E"/>
    <w:rsid w:val="0067666A"/>
    <w:rsid w:val="006774DE"/>
    <w:rsid w:val="00682AAA"/>
    <w:rsid w:val="00684142"/>
    <w:rsid w:val="00687C47"/>
    <w:rsid w:val="00687CDA"/>
    <w:rsid w:val="006917CB"/>
    <w:rsid w:val="00691D3C"/>
    <w:rsid w:val="00691E2E"/>
    <w:rsid w:val="00694155"/>
    <w:rsid w:val="00695B3F"/>
    <w:rsid w:val="006A3C42"/>
    <w:rsid w:val="006A41BC"/>
    <w:rsid w:val="006A567A"/>
    <w:rsid w:val="006A600B"/>
    <w:rsid w:val="006A63D0"/>
    <w:rsid w:val="006B3A04"/>
    <w:rsid w:val="006B6B5A"/>
    <w:rsid w:val="006B70E5"/>
    <w:rsid w:val="006B7A67"/>
    <w:rsid w:val="006C07BB"/>
    <w:rsid w:val="006C1573"/>
    <w:rsid w:val="006C68E1"/>
    <w:rsid w:val="006C6F3F"/>
    <w:rsid w:val="006C7330"/>
    <w:rsid w:val="006C7841"/>
    <w:rsid w:val="006D04A6"/>
    <w:rsid w:val="006D2295"/>
    <w:rsid w:val="006D2460"/>
    <w:rsid w:val="006E072F"/>
    <w:rsid w:val="006E0C06"/>
    <w:rsid w:val="006F1E15"/>
    <w:rsid w:val="006F1E7F"/>
    <w:rsid w:val="006F5FB8"/>
    <w:rsid w:val="00700E97"/>
    <w:rsid w:val="00701F32"/>
    <w:rsid w:val="0070219D"/>
    <w:rsid w:val="00702690"/>
    <w:rsid w:val="00702742"/>
    <w:rsid w:val="00702B6B"/>
    <w:rsid w:val="00705969"/>
    <w:rsid w:val="0071102A"/>
    <w:rsid w:val="00714D42"/>
    <w:rsid w:val="007225C9"/>
    <w:rsid w:val="0072436A"/>
    <w:rsid w:val="00726D4B"/>
    <w:rsid w:val="007274C8"/>
    <w:rsid w:val="00730388"/>
    <w:rsid w:val="00731105"/>
    <w:rsid w:val="007319C2"/>
    <w:rsid w:val="007347DE"/>
    <w:rsid w:val="007360AD"/>
    <w:rsid w:val="007373D6"/>
    <w:rsid w:val="00737E5E"/>
    <w:rsid w:val="00737F49"/>
    <w:rsid w:val="00740C98"/>
    <w:rsid w:val="00747C62"/>
    <w:rsid w:val="00751AEC"/>
    <w:rsid w:val="00753D87"/>
    <w:rsid w:val="00754A37"/>
    <w:rsid w:val="00754BEF"/>
    <w:rsid w:val="00754D1B"/>
    <w:rsid w:val="007551AC"/>
    <w:rsid w:val="007566AB"/>
    <w:rsid w:val="00756B46"/>
    <w:rsid w:val="00763276"/>
    <w:rsid w:val="007649EE"/>
    <w:rsid w:val="00767283"/>
    <w:rsid w:val="00767623"/>
    <w:rsid w:val="00772670"/>
    <w:rsid w:val="00772998"/>
    <w:rsid w:val="00772E95"/>
    <w:rsid w:val="00775A96"/>
    <w:rsid w:val="00776DB1"/>
    <w:rsid w:val="00777194"/>
    <w:rsid w:val="00777BB2"/>
    <w:rsid w:val="00781A60"/>
    <w:rsid w:val="007934CC"/>
    <w:rsid w:val="007A0408"/>
    <w:rsid w:val="007A1989"/>
    <w:rsid w:val="007A3D89"/>
    <w:rsid w:val="007A4DE2"/>
    <w:rsid w:val="007A4F44"/>
    <w:rsid w:val="007A736A"/>
    <w:rsid w:val="007B08DC"/>
    <w:rsid w:val="007B2382"/>
    <w:rsid w:val="007B4281"/>
    <w:rsid w:val="007B799F"/>
    <w:rsid w:val="007B7E6D"/>
    <w:rsid w:val="007C1607"/>
    <w:rsid w:val="007C2D94"/>
    <w:rsid w:val="007C4704"/>
    <w:rsid w:val="007C4E0C"/>
    <w:rsid w:val="007C4EC8"/>
    <w:rsid w:val="007C62B2"/>
    <w:rsid w:val="007C777B"/>
    <w:rsid w:val="007C7A13"/>
    <w:rsid w:val="007D2BAC"/>
    <w:rsid w:val="007D5942"/>
    <w:rsid w:val="007D641D"/>
    <w:rsid w:val="007D7C29"/>
    <w:rsid w:val="007E28FE"/>
    <w:rsid w:val="007E3F3B"/>
    <w:rsid w:val="007E3F80"/>
    <w:rsid w:val="007E6F26"/>
    <w:rsid w:val="007F380C"/>
    <w:rsid w:val="007F5C2B"/>
    <w:rsid w:val="007F5F91"/>
    <w:rsid w:val="007F729E"/>
    <w:rsid w:val="008019EC"/>
    <w:rsid w:val="00802212"/>
    <w:rsid w:val="00804DE8"/>
    <w:rsid w:val="00805E48"/>
    <w:rsid w:val="00806D17"/>
    <w:rsid w:val="00810FA4"/>
    <w:rsid w:val="0081189A"/>
    <w:rsid w:val="00820B9E"/>
    <w:rsid w:val="00821D45"/>
    <w:rsid w:val="00821E9D"/>
    <w:rsid w:val="00821F54"/>
    <w:rsid w:val="00823288"/>
    <w:rsid w:val="008236B8"/>
    <w:rsid w:val="00830CA0"/>
    <w:rsid w:val="00831A8A"/>
    <w:rsid w:val="00834CEA"/>
    <w:rsid w:val="00837129"/>
    <w:rsid w:val="00842211"/>
    <w:rsid w:val="0084275A"/>
    <w:rsid w:val="00843947"/>
    <w:rsid w:val="00844221"/>
    <w:rsid w:val="0084690B"/>
    <w:rsid w:val="00851B1B"/>
    <w:rsid w:val="00853916"/>
    <w:rsid w:val="0085580A"/>
    <w:rsid w:val="00857AFF"/>
    <w:rsid w:val="00864646"/>
    <w:rsid w:val="00870CCF"/>
    <w:rsid w:val="00871561"/>
    <w:rsid w:val="00873C73"/>
    <w:rsid w:val="00877136"/>
    <w:rsid w:val="008771AA"/>
    <w:rsid w:val="008819BF"/>
    <w:rsid w:val="00885008"/>
    <w:rsid w:val="008900FD"/>
    <w:rsid w:val="00891AE3"/>
    <w:rsid w:val="00892A87"/>
    <w:rsid w:val="008932FB"/>
    <w:rsid w:val="00895DDB"/>
    <w:rsid w:val="0089605A"/>
    <w:rsid w:val="008A0BAE"/>
    <w:rsid w:val="008A0D93"/>
    <w:rsid w:val="008A5A1E"/>
    <w:rsid w:val="008B18C1"/>
    <w:rsid w:val="008B274F"/>
    <w:rsid w:val="008B2C23"/>
    <w:rsid w:val="008B2F1D"/>
    <w:rsid w:val="008B424F"/>
    <w:rsid w:val="008B5D88"/>
    <w:rsid w:val="008B712B"/>
    <w:rsid w:val="008C5613"/>
    <w:rsid w:val="008C5955"/>
    <w:rsid w:val="008C5F6A"/>
    <w:rsid w:val="008C63F1"/>
    <w:rsid w:val="008C6B0B"/>
    <w:rsid w:val="008D26FC"/>
    <w:rsid w:val="008D2C05"/>
    <w:rsid w:val="008D2E22"/>
    <w:rsid w:val="008D3DF8"/>
    <w:rsid w:val="008D61BF"/>
    <w:rsid w:val="008E17CE"/>
    <w:rsid w:val="008E367A"/>
    <w:rsid w:val="008E3AA9"/>
    <w:rsid w:val="008E65C3"/>
    <w:rsid w:val="008F510D"/>
    <w:rsid w:val="008F6C78"/>
    <w:rsid w:val="00901533"/>
    <w:rsid w:val="009018BD"/>
    <w:rsid w:val="0090493D"/>
    <w:rsid w:val="00907CDC"/>
    <w:rsid w:val="00911B5B"/>
    <w:rsid w:val="00913598"/>
    <w:rsid w:val="00913E48"/>
    <w:rsid w:val="009147CD"/>
    <w:rsid w:val="00916CCE"/>
    <w:rsid w:val="00921B7D"/>
    <w:rsid w:val="00923556"/>
    <w:rsid w:val="009235F8"/>
    <w:rsid w:val="00923C04"/>
    <w:rsid w:val="009259BC"/>
    <w:rsid w:val="00932D5A"/>
    <w:rsid w:val="00933316"/>
    <w:rsid w:val="00934A51"/>
    <w:rsid w:val="0093738D"/>
    <w:rsid w:val="009402D1"/>
    <w:rsid w:val="00943CB4"/>
    <w:rsid w:val="00950D3A"/>
    <w:rsid w:val="009522CE"/>
    <w:rsid w:val="0095235B"/>
    <w:rsid w:val="0095251C"/>
    <w:rsid w:val="0095488C"/>
    <w:rsid w:val="00957E96"/>
    <w:rsid w:val="0096031A"/>
    <w:rsid w:val="009607CF"/>
    <w:rsid w:val="00961BE5"/>
    <w:rsid w:val="0096319F"/>
    <w:rsid w:val="00963E29"/>
    <w:rsid w:val="00965909"/>
    <w:rsid w:val="00966B0D"/>
    <w:rsid w:val="00966EAC"/>
    <w:rsid w:val="00967AC8"/>
    <w:rsid w:val="009733E4"/>
    <w:rsid w:val="0097761B"/>
    <w:rsid w:val="00980D09"/>
    <w:rsid w:val="00982414"/>
    <w:rsid w:val="00982D49"/>
    <w:rsid w:val="00985417"/>
    <w:rsid w:val="00985899"/>
    <w:rsid w:val="009915C7"/>
    <w:rsid w:val="00993495"/>
    <w:rsid w:val="00994CAA"/>
    <w:rsid w:val="0099633E"/>
    <w:rsid w:val="009A501E"/>
    <w:rsid w:val="009A509A"/>
    <w:rsid w:val="009A6B84"/>
    <w:rsid w:val="009B0B9E"/>
    <w:rsid w:val="009B23B6"/>
    <w:rsid w:val="009B4446"/>
    <w:rsid w:val="009B5C0F"/>
    <w:rsid w:val="009B5EDA"/>
    <w:rsid w:val="009C7F58"/>
    <w:rsid w:val="009D12FA"/>
    <w:rsid w:val="009D19D6"/>
    <w:rsid w:val="009D2918"/>
    <w:rsid w:val="009D308A"/>
    <w:rsid w:val="009D597B"/>
    <w:rsid w:val="009E06CD"/>
    <w:rsid w:val="009E1189"/>
    <w:rsid w:val="009E3FA4"/>
    <w:rsid w:val="009E4E8B"/>
    <w:rsid w:val="009E5CB9"/>
    <w:rsid w:val="009E6B23"/>
    <w:rsid w:val="009E77F2"/>
    <w:rsid w:val="009F31BA"/>
    <w:rsid w:val="009F33DC"/>
    <w:rsid w:val="009F3522"/>
    <w:rsid w:val="009F735A"/>
    <w:rsid w:val="009F785F"/>
    <w:rsid w:val="00A017DC"/>
    <w:rsid w:val="00A046A8"/>
    <w:rsid w:val="00A06BAB"/>
    <w:rsid w:val="00A115AE"/>
    <w:rsid w:val="00A11B25"/>
    <w:rsid w:val="00A11D96"/>
    <w:rsid w:val="00A13D56"/>
    <w:rsid w:val="00A20136"/>
    <w:rsid w:val="00A22109"/>
    <w:rsid w:val="00A22415"/>
    <w:rsid w:val="00A26312"/>
    <w:rsid w:val="00A312C2"/>
    <w:rsid w:val="00A40010"/>
    <w:rsid w:val="00A45605"/>
    <w:rsid w:val="00A45AEC"/>
    <w:rsid w:val="00A460C9"/>
    <w:rsid w:val="00A46142"/>
    <w:rsid w:val="00A51FDA"/>
    <w:rsid w:val="00A521D5"/>
    <w:rsid w:val="00A52F42"/>
    <w:rsid w:val="00A54437"/>
    <w:rsid w:val="00A5470F"/>
    <w:rsid w:val="00A55217"/>
    <w:rsid w:val="00A55A77"/>
    <w:rsid w:val="00A610E2"/>
    <w:rsid w:val="00A63E84"/>
    <w:rsid w:val="00A65934"/>
    <w:rsid w:val="00A70EE7"/>
    <w:rsid w:val="00A713A5"/>
    <w:rsid w:val="00A71464"/>
    <w:rsid w:val="00A76FE0"/>
    <w:rsid w:val="00A82BA9"/>
    <w:rsid w:val="00A84E2F"/>
    <w:rsid w:val="00A85597"/>
    <w:rsid w:val="00A8574D"/>
    <w:rsid w:val="00A91906"/>
    <w:rsid w:val="00A91D11"/>
    <w:rsid w:val="00A9215C"/>
    <w:rsid w:val="00A92AAB"/>
    <w:rsid w:val="00AA17C3"/>
    <w:rsid w:val="00AA3241"/>
    <w:rsid w:val="00AA501B"/>
    <w:rsid w:val="00AA5C89"/>
    <w:rsid w:val="00AB2F72"/>
    <w:rsid w:val="00AB5D9B"/>
    <w:rsid w:val="00AB6A5B"/>
    <w:rsid w:val="00AC15AE"/>
    <w:rsid w:val="00AC352A"/>
    <w:rsid w:val="00AD002D"/>
    <w:rsid w:val="00AD3BDB"/>
    <w:rsid w:val="00AD5CFE"/>
    <w:rsid w:val="00AD7E20"/>
    <w:rsid w:val="00AE231A"/>
    <w:rsid w:val="00AE247E"/>
    <w:rsid w:val="00AE3937"/>
    <w:rsid w:val="00AE47D9"/>
    <w:rsid w:val="00AF10AC"/>
    <w:rsid w:val="00AF1402"/>
    <w:rsid w:val="00AF1B0C"/>
    <w:rsid w:val="00AF2E67"/>
    <w:rsid w:val="00AF34A5"/>
    <w:rsid w:val="00AF6BAC"/>
    <w:rsid w:val="00AF7A6E"/>
    <w:rsid w:val="00B00869"/>
    <w:rsid w:val="00B01C6E"/>
    <w:rsid w:val="00B21186"/>
    <w:rsid w:val="00B249DB"/>
    <w:rsid w:val="00B27D8B"/>
    <w:rsid w:val="00B30753"/>
    <w:rsid w:val="00B31011"/>
    <w:rsid w:val="00B34EC9"/>
    <w:rsid w:val="00B37E46"/>
    <w:rsid w:val="00B457CF"/>
    <w:rsid w:val="00B45FAF"/>
    <w:rsid w:val="00B46BE4"/>
    <w:rsid w:val="00B516C7"/>
    <w:rsid w:val="00B5320B"/>
    <w:rsid w:val="00B53677"/>
    <w:rsid w:val="00B56C2E"/>
    <w:rsid w:val="00B56F57"/>
    <w:rsid w:val="00B6206F"/>
    <w:rsid w:val="00B62AFA"/>
    <w:rsid w:val="00B63430"/>
    <w:rsid w:val="00B63B3F"/>
    <w:rsid w:val="00B64483"/>
    <w:rsid w:val="00B70DB9"/>
    <w:rsid w:val="00B70E4F"/>
    <w:rsid w:val="00B7188C"/>
    <w:rsid w:val="00B725D8"/>
    <w:rsid w:val="00B732E9"/>
    <w:rsid w:val="00B73A2F"/>
    <w:rsid w:val="00B73EE5"/>
    <w:rsid w:val="00B7424D"/>
    <w:rsid w:val="00B75039"/>
    <w:rsid w:val="00B820DE"/>
    <w:rsid w:val="00B8564A"/>
    <w:rsid w:val="00B862EA"/>
    <w:rsid w:val="00B86592"/>
    <w:rsid w:val="00B917BB"/>
    <w:rsid w:val="00B923FF"/>
    <w:rsid w:val="00B925CD"/>
    <w:rsid w:val="00B95131"/>
    <w:rsid w:val="00BA1454"/>
    <w:rsid w:val="00BA4082"/>
    <w:rsid w:val="00BA5A63"/>
    <w:rsid w:val="00BA6CD8"/>
    <w:rsid w:val="00BB50E9"/>
    <w:rsid w:val="00BB7731"/>
    <w:rsid w:val="00BC06A4"/>
    <w:rsid w:val="00BC1278"/>
    <w:rsid w:val="00BC4AFB"/>
    <w:rsid w:val="00BC5D08"/>
    <w:rsid w:val="00BC69C1"/>
    <w:rsid w:val="00BC78F2"/>
    <w:rsid w:val="00BD0E6B"/>
    <w:rsid w:val="00BD2787"/>
    <w:rsid w:val="00BD5076"/>
    <w:rsid w:val="00BD53CD"/>
    <w:rsid w:val="00BD74FD"/>
    <w:rsid w:val="00BE1167"/>
    <w:rsid w:val="00BE14FB"/>
    <w:rsid w:val="00BF0876"/>
    <w:rsid w:val="00BF1037"/>
    <w:rsid w:val="00BF767E"/>
    <w:rsid w:val="00BF7BA9"/>
    <w:rsid w:val="00BF7F3D"/>
    <w:rsid w:val="00C03D26"/>
    <w:rsid w:val="00C04CF4"/>
    <w:rsid w:val="00C05F80"/>
    <w:rsid w:val="00C06324"/>
    <w:rsid w:val="00C078BA"/>
    <w:rsid w:val="00C11026"/>
    <w:rsid w:val="00C11D58"/>
    <w:rsid w:val="00C15568"/>
    <w:rsid w:val="00C17514"/>
    <w:rsid w:val="00C17A82"/>
    <w:rsid w:val="00C21F09"/>
    <w:rsid w:val="00C2276A"/>
    <w:rsid w:val="00C24625"/>
    <w:rsid w:val="00C250D2"/>
    <w:rsid w:val="00C26A09"/>
    <w:rsid w:val="00C30490"/>
    <w:rsid w:val="00C30FF3"/>
    <w:rsid w:val="00C3483A"/>
    <w:rsid w:val="00C36700"/>
    <w:rsid w:val="00C372AB"/>
    <w:rsid w:val="00C40AFE"/>
    <w:rsid w:val="00C42397"/>
    <w:rsid w:val="00C45941"/>
    <w:rsid w:val="00C45FD4"/>
    <w:rsid w:val="00C460F2"/>
    <w:rsid w:val="00C515ED"/>
    <w:rsid w:val="00C53B30"/>
    <w:rsid w:val="00C53BB0"/>
    <w:rsid w:val="00C54A07"/>
    <w:rsid w:val="00C553CF"/>
    <w:rsid w:val="00C6035B"/>
    <w:rsid w:val="00C6054B"/>
    <w:rsid w:val="00C609A7"/>
    <w:rsid w:val="00C61177"/>
    <w:rsid w:val="00C63DBE"/>
    <w:rsid w:val="00C643CB"/>
    <w:rsid w:val="00C669A6"/>
    <w:rsid w:val="00C6720A"/>
    <w:rsid w:val="00C70D2B"/>
    <w:rsid w:val="00C71213"/>
    <w:rsid w:val="00C71386"/>
    <w:rsid w:val="00C734B9"/>
    <w:rsid w:val="00C74D71"/>
    <w:rsid w:val="00C76A08"/>
    <w:rsid w:val="00C825FB"/>
    <w:rsid w:val="00C834AC"/>
    <w:rsid w:val="00C9505C"/>
    <w:rsid w:val="00C95E5D"/>
    <w:rsid w:val="00C97FA1"/>
    <w:rsid w:val="00CA4EA7"/>
    <w:rsid w:val="00CA4F38"/>
    <w:rsid w:val="00CA67FC"/>
    <w:rsid w:val="00CB232B"/>
    <w:rsid w:val="00CB2DE0"/>
    <w:rsid w:val="00CB6C73"/>
    <w:rsid w:val="00CC1F70"/>
    <w:rsid w:val="00CC402F"/>
    <w:rsid w:val="00CC4E5D"/>
    <w:rsid w:val="00CD0FA6"/>
    <w:rsid w:val="00CD2816"/>
    <w:rsid w:val="00CE2564"/>
    <w:rsid w:val="00CF010F"/>
    <w:rsid w:val="00CF11E1"/>
    <w:rsid w:val="00CF3B8D"/>
    <w:rsid w:val="00CF42C0"/>
    <w:rsid w:val="00D0551A"/>
    <w:rsid w:val="00D0760C"/>
    <w:rsid w:val="00D07A16"/>
    <w:rsid w:val="00D1039A"/>
    <w:rsid w:val="00D15E37"/>
    <w:rsid w:val="00D164FC"/>
    <w:rsid w:val="00D16752"/>
    <w:rsid w:val="00D16C31"/>
    <w:rsid w:val="00D2616A"/>
    <w:rsid w:val="00D32B33"/>
    <w:rsid w:val="00D32B6D"/>
    <w:rsid w:val="00D35F49"/>
    <w:rsid w:val="00D37411"/>
    <w:rsid w:val="00D37EEC"/>
    <w:rsid w:val="00D41E19"/>
    <w:rsid w:val="00D43B15"/>
    <w:rsid w:val="00D46CD5"/>
    <w:rsid w:val="00D52310"/>
    <w:rsid w:val="00D523FA"/>
    <w:rsid w:val="00D53B67"/>
    <w:rsid w:val="00D53DDE"/>
    <w:rsid w:val="00D559C6"/>
    <w:rsid w:val="00D6307D"/>
    <w:rsid w:val="00D63FB3"/>
    <w:rsid w:val="00D7668C"/>
    <w:rsid w:val="00D842EC"/>
    <w:rsid w:val="00D84413"/>
    <w:rsid w:val="00D8490E"/>
    <w:rsid w:val="00D90061"/>
    <w:rsid w:val="00D9138B"/>
    <w:rsid w:val="00D92ECD"/>
    <w:rsid w:val="00D939B1"/>
    <w:rsid w:val="00D96110"/>
    <w:rsid w:val="00D97EC6"/>
    <w:rsid w:val="00DA1639"/>
    <w:rsid w:val="00DA4973"/>
    <w:rsid w:val="00DA7070"/>
    <w:rsid w:val="00DB03E5"/>
    <w:rsid w:val="00DB0C1B"/>
    <w:rsid w:val="00DB30E2"/>
    <w:rsid w:val="00DB56FE"/>
    <w:rsid w:val="00DB6C90"/>
    <w:rsid w:val="00DB7ABB"/>
    <w:rsid w:val="00DB7DFF"/>
    <w:rsid w:val="00DC05A6"/>
    <w:rsid w:val="00DC2553"/>
    <w:rsid w:val="00DC2B49"/>
    <w:rsid w:val="00DC33C4"/>
    <w:rsid w:val="00DC6A1D"/>
    <w:rsid w:val="00DD1F79"/>
    <w:rsid w:val="00DD584F"/>
    <w:rsid w:val="00DE1D67"/>
    <w:rsid w:val="00DE207F"/>
    <w:rsid w:val="00DE27AB"/>
    <w:rsid w:val="00DE3EA2"/>
    <w:rsid w:val="00DE468C"/>
    <w:rsid w:val="00DF2BD8"/>
    <w:rsid w:val="00DF3CB8"/>
    <w:rsid w:val="00DF44B0"/>
    <w:rsid w:val="00DF59C2"/>
    <w:rsid w:val="00DF777F"/>
    <w:rsid w:val="00E00297"/>
    <w:rsid w:val="00E013BB"/>
    <w:rsid w:val="00E0218F"/>
    <w:rsid w:val="00E02CAE"/>
    <w:rsid w:val="00E02E12"/>
    <w:rsid w:val="00E107BA"/>
    <w:rsid w:val="00E12D32"/>
    <w:rsid w:val="00E13AB7"/>
    <w:rsid w:val="00E1447D"/>
    <w:rsid w:val="00E15D47"/>
    <w:rsid w:val="00E15F5C"/>
    <w:rsid w:val="00E21E60"/>
    <w:rsid w:val="00E23310"/>
    <w:rsid w:val="00E24A26"/>
    <w:rsid w:val="00E2527B"/>
    <w:rsid w:val="00E264AE"/>
    <w:rsid w:val="00E26C76"/>
    <w:rsid w:val="00E27BFF"/>
    <w:rsid w:val="00E27D4D"/>
    <w:rsid w:val="00E31F61"/>
    <w:rsid w:val="00E32EE6"/>
    <w:rsid w:val="00E36BD6"/>
    <w:rsid w:val="00E43742"/>
    <w:rsid w:val="00E45D10"/>
    <w:rsid w:val="00E46657"/>
    <w:rsid w:val="00E50EA1"/>
    <w:rsid w:val="00E518BF"/>
    <w:rsid w:val="00E52290"/>
    <w:rsid w:val="00E5436F"/>
    <w:rsid w:val="00E55B60"/>
    <w:rsid w:val="00E55DBF"/>
    <w:rsid w:val="00E55F4B"/>
    <w:rsid w:val="00E60AD3"/>
    <w:rsid w:val="00E627E8"/>
    <w:rsid w:val="00E65749"/>
    <w:rsid w:val="00E66338"/>
    <w:rsid w:val="00E71362"/>
    <w:rsid w:val="00E71849"/>
    <w:rsid w:val="00E71F42"/>
    <w:rsid w:val="00E720B9"/>
    <w:rsid w:val="00E73601"/>
    <w:rsid w:val="00E73A6C"/>
    <w:rsid w:val="00E76D38"/>
    <w:rsid w:val="00E77673"/>
    <w:rsid w:val="00E77C9B"/>
    <w:rsid w:val="00E813C1"/>
    <w:rsid w:val="00E835CF"/>
    <w:rsid w:val="00E9152F"/>
    <w:rsid w:val="00E93CAF"/>
    <w:rsid w:val="00E95560"/>
    <w:rsid w:val="00EA040F"/>
    <w:rsid w:val="00EA5CD9"/>
    <w:rsid w:val="00EA6254"/>
    <w:rsid w:val="00EB4FA7"/>
    <w:rsid w:val="00EB5ED2"/>
    <w:rsid w:val="00EB62F9"/>
    <w:rsid w:val="00EB7824"/>
    <w:rsid w:val="00EC1C26"/>
    <w:rsid w:val="00EC451A"/>
    <w:rsid w:val="00ED13A1"/>
    <w:rsid w:val="00ED16DB"/>
    <w:rsid w:val="00ED54BF"/>
    <w:rsid w:val="00ED54F6"/>
    <w:rsid w:val="00ED645F"/>
    <w:rsid w:val="00EE1593"/>
    <w:rsid w:val="00EE176D"/>
    <w:rsid w:val="00EE1A48"/>
    <w:rsid w:val="00EE32E0"/>
    <w:rsid w:val="00EE5B1A"/>
    <w:rsid w:val="00EE7187"/>
    <w:rsid w:val="00EF494D"/>
    <w:rsid w:val="00EF5DFC"/>
    <w:rsid w:val="00EF6AB7"/>
    <w:rsid w:val="00EF6DA8"/>
    <w:rsid w:val="00EF6DDC"/>
    <w:rsid w:val="00F0648E"/>
    <w:rsid w:val="00F208F4"/>
    <w:rsid w:val="00F210FB"/>
    <w:rsid w:val="00F23AE3"/>
    <w:rsid w:val="00F25231"/>
    <w:rsid w:val="00F262AF"/>
    <w:rsid w:val="00F3015E"/>
    <w:rsid w:val="00F32A93"/>
    <w:rsid w:val="00F3547B"/>
    <w:rsid w:val="00F37571"/>
    <w:rsid w:val="00F400BE"/>
    <w:rsid w:val="00F42A8D"/>
    <w:rsid w:val="00F43831"/>
    <w:rsid w:val="00F44F63"/>
    <w:rsid w:val="00F45A0C"/>
    <w:rsid w:val="00F46F69"/>
    <w:rsid w:val="00F51EC6"/>
    <w:rsid w:val="00F54825"/>
    <w:rsid w:val="00F6181F"/>
    <w:rsid w:val="00F63183"/>
    <w:rsid w:val="00F64D10"/>
    <w:rsid w:val="00F67863"/>
    <w:rsid w:val="00F7071E"/>
    <w:rsid w:val="00F831DD"/>
    <w:rsid w:val="00F83785"/>
    <w:rsid w:val="00F878E6"/>
    <w:rsid w:val="00F928A0"/>
    <w:rsid w:val="00F934A2"/>
    <w:rsid w:val="00F93658"/>
    <w:rsid w:val="00F948BD"/>
    <w:rsid w:val="00F97955"/>
    <w:rsid w:val="00F97966"/>
    <w:rsid w:val="00FA07D3"/>
    <w:rsid w:val="00FA57A6"/>
    <w:rsid w:val="00FA5AAC"/>
    <w:rsid w:val="00FA7FA4"/>
    <w:rsid w:val="00FB0879"/>
    <w:rsid w:val="00FB17BF"/>
    <w:rsid w:val="00FB384E"/>
    <w:rsid w:val="00FB3DEE"/>
    <w:rsid w:val="00FB404E"/>
    <w:rsid w:val="00FC685A"/>
    <w:rsid w:val="00FC6990"/>
    <w:rsid w:val="00FD045E"/>
    <w:rsid w:val="00FD42CE"/>
    <w:rsid w:val="00FD4C75"/>
    <w:rsid w:val="00FD5D9B"/>
    <w:rsid w:val="00FD5F5F"/>
    <w:rsid w:val="00FE22E9"/>
    <w:rsid w:val="00FE2422"/>
    <w:rsid w:val="00FE25ED"/>
    <w:rsid w:val="00FE42DD"/>
    <w:rsid w:val="00FE6247"/>
    <w:rsid w:val="00FF362E"/>
    <w:rsid w:val="00FF5A0C"/>
    <w:rsid w:val="00FF5EEE"/>
    <w:rsid w:val="00FF5F66"/>
    <w:rsid w:val="00FF5FD1"/>
    <w:rsid w:val="00FF635D"/>
    <w:rsid w:val="054124D5"/>
    <w:rsid w:val="08765CD7"/>
    <w:rsid w:val="0A4014DD"/>
    <w:rsid w:val="0AE07F6E"/>
    <w:rsid w:val="0AEF6CC8"/>
    <w:rsid w:val="0B1C75FE"/>
    <w:rsid w:val="10073652"/>
    <w:rsid w:val="10F7429D"/>
    <w:rsid w:val="11A1375A"/>
    <w:rsid w:val="12D26975"/>
    <w:rsid w:val="1611356C"/>
    <w:rsid w:val="168E0C97"/>
    <w:rsid w:val="190805A0"/>
    <w:rsid w:val="1A037C68"/>
    <w:rsid w:val="1A5B4931"/>
    <w:rsid w:val="1B774FBE"/>
    <w:rsid w:val="1B851D0C"/>
    <w:rsid w:val="1BCA1C19"/>
    <w:rsid w:val="1C5164F3"/>
    <w:rsid w:val="1C5526A6"/>
    <w:rsid w:val="1CC93127"/>
    <w:rsid w:val="1DCB0360"/>
    <w:rsid w:val="1E8A7433"/>
    <w:rsid w:val="1FFE57BF"/>
    <w:rsid w:val="23E549AF"/>
    <w:rsid w:val="2607777E"/>
    <w:rsid w:val="261A41F8"/>
    <w:rsid w:val="26760EF1"/>
    <w:rsid w:val="27514BBE"/>
    <w:rsid w:val="28EB0212"/>
    <w:rsid w:val="2C435BC9"/>
    <w:rsid w:val="2C800A69"/>
    <w:rsid w:val="2E1A350B"/>
    <w:rsid w:val="2E557E49"/>
    <w:rsid w:val="2EED7887"/>
    <w:rsid w:val="2F4C54A7"/>
    <w:rsid w:val="2FA10F47"/>
    <w:rsid w:val="32E31425"/>
    <w:rsid w:val="33591757"/>
    <w:rsid w:val="358D4803"/>
    <w:rsid w:val="3592181E"/>
    <w:rsid w:val="380D131F"/>
    <w:rsid w:val="39BF5B61"/>
    <w:rsid w:val="3AD47F47"/>
    <w:rsid w:val="3B165A91"/>
    <w:rsid w:val="3B2D4223"/>
    <w:rsid w:val="3CF64757"/>
    <w:rsid w:val="3D882FE2"/>
    <w:rsid w:val="3E342BBD"/>
    <w:rsid w:val="3E677566"/>
    <w:rsid w:val="3F665ADE"/>
    <w:rsid w:val="3FD9756D"/>
    <w:rsid w:val="41842660"/>
    <w:rsid w:val="41F513A0"/>
    <w:rsid w:val="422F25AE"/>
    <w:rsid w:val="42A57191"/>
    <w:rsid w:val="42A75770"/>
    <w:rsid w:val="43302D3C"/>
    <w:rsid w:val="44D14B32"/>
    <w:rsid w:val="4546219A"/>
    <w:rsid w:val="46B67273"/>
    <w:rsid w:val="47C03D18"/>
    <w:rsid w:val="48AC39A5"/>
    <w:rsid w:val="49261525"/>
    <w:rsid w:val="49301FCA"/>
    <w:rsid w:val="4A485F95"/>
    <w:rsid w:val="4B0D1643"/>
    <w:rsid w:val="4B895274"/>
    <w:rsid w:val="4BBA6EB8"/>
    <w:rsid w:val="4FD25F54"/>
    <w:rsid w:val="4FF66C33"/>
    <w:rsid w:val="504E2A04"/>
    <w:rsid w:val="50641725"/>
    <w:rsid w:val="50F9725E"/>
    <w:rsid w:val="51397312"/>
    <w:rsid w:val="5173564B"/>
    <w:rsid w:val="519E51B8"/>
    <w:rsid w:val="52120446"/>
    <w:rsid w:val="52CA1AD7"/>
    <w:rsid w:val="53A32333"/>
    <w:rsid w:val="548F69F5"/>
    <w:rsid w:val="564E3970"/>
    <w:rsid w:val="569862E7"/>
    <w:rsid w:val="580E5B28"/>
    <w:rsid w:val="589A3C15"/>
    <w:rsid w:val="5AE3505F"/>
    <w:rsid w:val="5D0B1253"/>
    <w:rsid w:val="5D67176F"/>
    <w:rsid w:val="5DB05C67"/>
    <w:rsid w:val="5FB44C96"/>
    <w:rsid w:val="608468DA"/>
    <w:rsid w:val="608C2452"/>
    <w:rsid w:val="62122017"/>
    <w:rsid w:val="621864C6"/>
    <w:rsid w:val="62614AE6"/>
    <w:rsid w:val="641D1E16"/>
    <w:rsid w:val="653106DE"/>
    <w:rsid w:val="656907F2"/>
    <w:rsid w:val="65951822"/>
    <w:rsid w:val="65A30237"/>
    <w:rsid w:val="6656134B"/>
    <w:rsid w:val="66682832"/>
    <w:rsid w:val="675941FD"/>
    <w:rsid w:val="68B61946"/>
    <w:rsid w:val="69564784"/>
    <w:rsid w:val="69E0620B"/>
    <w:rsid w:val="6A044961"/>
    <w:rsid w:val="6A1B6B2B"/>
    <w:rsid w:val="6AF94FDC"/>
    <w:rsid w:val="6B492072"/>
    <w:rsid w:val="6BEA4D4C"/>
    <w:rsid w:val="6C251D81"/>
    <w:rsid w:val="6CF12900"/>
    <w:rsid w:val="6EA303CD"/>
    <w:rsid w:val="6ED37CAD"/>
    <w:rsid w:val="6F8B093E"/>
    <w:rsid w:val="7267114E"/>
    <w:rsid w:val="739E3A2C"/>
    <w:rsid w:val="73F9482B"/>
    <w:rsid w:val="74644C0D"/>
    <w:rsid w:val="74DC60F8"/>
    <w:rsid w:val="75EF0FE8"/>
    <w:rsid w:val="77A47540"/>
    <w:rsid w:val="78033C89"/>
    <w:rsid w:val="783A51E0"/>
    <w:rsid w:val="788E59A0"/>
    <w:rsid w:val="78BB7F76"/>
    <w:rsid w:val="799B130F"/>
    <w:rsid w:val="7BB72E67"/>
    <w:rsid w:val="7D7B201B"/>
    <w:rsid w:val="7E592FC0"/>
    <w:rsid w:val="7EC218BF"/>
    <w:rsid w:val="7F2C694F"/>
    <w:rsid w:val="7F2E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B35F4D1-ED5F-4BF5-B1C9-C9A3340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F57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Titre1">
    <w:name w:val="heading 1"/>
    <w:basedOn w:val="Normal"/>
    <w:next w:val="Normal"/>
    <w:qFormat/>
    <w:rsid w:val="00B56F5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Titre2">
    <w:name w:val="heading 2"/>
    <w:basedOn w:val="Normal"/>
    <w:next w:val="Normal"/>
    <w:unhideWhenUsed/>
    <w:qFormat/>
    <w:rsid w:val="00B56F57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66B0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Objetducommentaire">
    <w:name w:val="annotation subject"/>
    <w:basedOn w:val="Commentaire"/>
    <w:next w:val="Commentaire"/>
    <w:link w:val="ObjetducommentaireCar"/>
    <w:qFormat/>
    <w:rsid w:val="00B56F57"/>
    <w:rPr>
      <w:b/>
      <w:bCs/>
    </w:rPr>
  </w:style>
  <w:style w:type="paragraph" w:styleId="Commentaire">
    <w:name w:val="annotation text"/>
    <w:basedOn w:val="Normal"/>
    <w:link w:val="CommentaireCar"/>
    <w:qFormat/>
    <w:rsid w:val="00B56F57"/>
    <w:pPr>
      <w:jc w:val="left"/>
    </w:pPr>
  </w:style>
  <w:style w:type="paragraph" w:styleId="Textedebulles">
    <w:name w:val="Balloon Text"/>
    <w:basedOn w:val="Normal"/>
    <w:link w:val="TextedebullesCar"/>
    <w:qFormat/>
    <w:rsid w:val="00B56F57"/>
    <w:rPr>
      <w:sz w:val="18"/>
      <w:szCs w:val="18"/>
    </w:rPr>
  </w:style>
  <w:style w:type="character" w:styleId="Marquedecommentaire">
    <w:name w:val="annotation reference"/>
    <w:basedOn w:val="Policepardfaut"/>
    <w:qFormat/>
    <w:rsid w:val="00B56F57"/>
    <w:rPr>
      <w:sz w:val="21"/>
      <w:szCs w:val="21"/>
    </w:rPr>
  </w:style>
  <w:style w:type="table" w:styleId="Grilledutableau">
    <w:name w:val="Table Grid"/>
    <w:basedOn w:val="TableauNormal"/>
    <w:uiPriority w:val="39"/>
    <w:qFormat/>
    <w:rsid w:val="00B5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qFormat/>
    <w:rsid w:val="00B56F5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ObjetducommentaireCar">
    <w:name w:val="Objet du commentaire Car"/>
    <w:basedOn w:val="CommentaireCar"/>
    <w:link w:val="Objetducommentaire"/>
    <w:qFormat/>
    <w:rsid w:val="00B56F5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TextedebullesCar">
    <w:name w:val="Texte de bulles Car"/>
    <w:basedOn w:val="Policepardfaut"/>
    <w:link w:val="Textedebulles"/>
    <w:qFormat/>
    <w:rsid w:val="00B56F5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B56F57"/>
    <w:rPr>
      <w:rFonts w:asciiTheme="minorHAnsi" w:hAnsiTheme="minorHAnsi" w:cstheme="minorBidi"/>
      <w:kern w:val="2"/>
      <w:sz w:val="21"/>
      <w:szCs w:val="24"/>
    </w:rPr>
  </w:style>
  <w:style w:type="paragraph" w:customStyle="1" w:styleId="10">
    <w:name w:val="列出段落1"/>
    <w:basedOn w:val="Normal"/>
    <w:uiPriority w:val="99"/>
    <w:unhideWhenUsed/>
    <w:qFormat/>
    <w:rsid w:val="00B56F57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13304A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Policepardfaut"/>
    <w:link w:val="EndNoteBibliographyTitle"/>
    <w:rsid w:val="0013304A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13304A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字符"/>
    <w:basedOn w:val="Policepardfaut"/>
    <w:link w:val="EndNoteBibliography"/>
    <w:rsid w:val="0013304A"/>
    <w:rPr>
      <w:noProof/>
      <w:kern w:val="2"/>
      <w:sz w:val="24"/>
      <w:szCs w:val="24"/>
    </w:rPr>
  </w:style>
  <w:style w:type="character" w:styleId="Lienhypertexte">
    <w:name w:val="Hyperlink"/>
    <w:basedOn w:val="Policepardfaut"/>
    <w:rsid w:val="0013304A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12A31"/>
    <w:rPr>
      <w:rFonts w:asciiTheme="minorHAnsi" w:hAnsiTheme="minorHAnsi" w:cstheme="minorBidi"/>
      <w:kern w:val="2"/>
      <w:sz w:val="21"/>
      <w:szCs w:val="24"/>
    </w:rPr>
  </w:style>
  <w:style w:type="character" w:customStyle="1" w:styleId="Titre4Car">
    <w:name w:val="Titre 4 Car"/>
    <w:basedOn w:val="Policepardfaut"/>
    <w:link w:val="Titre4"/>
    <w:semiHidden/>
    <w:rsid w:val="00966B0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table" w:customStyle="1" w:styleId="11">
    <w:name w:val="网格型1"/>
    <w:basedOn w:val="TableauNormal"/>
    <w:next w:val="Grilledutableau"/>
    <w:uiPriority w:val="39"/>
    <w:rsid w:val="008819BF"/>
    <w:rPr>
      <w:rFonts w:ascii="DengXian" w:eastAsia="DengXian" w:hAnsi="DengXi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1F050F"/>
    <w:pPr>
      <w:ind w:firstLineChars="200" w:firstLine="420"/>
    </w:pPr>
  </w:style>
  <w:style w:type="paragraph" w:styleId="En-tte">
    <w:name w:val="header"/>
    <w:basedOn w:val="Normal"/>
    <w:link w:val="En-tteCar"/>
    <w:rsid w:val="006E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rsid w:val="006E0C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6E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E0C0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Policepardfaut"/>
    <w:rsid w:val="00037301"/>
  </w:style>
  <w:style w:type="character" w:customStyle="1" w:styleId="fontstyle01">
    <w:name w:val="fontstyle01"/>
    <w:basedOn w:val="Policepardfaut"/>
    <w:rsid w:val="007F5C2B"/>
    <w:rPr>
      <w:rFonts w:ascii="AdvPSFT-L" w:hAnsi="AdvPSFT-L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Policepardfaut"/>
    <w:rsid w:val="00BF7F3D"/>
    <w:rPr>
      <w:rFonts w:ascii="AdvMINION-R" w:hAnsi="AdvMINION-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57">
              <w:marLeft w:val="15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19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22073E-153E-4E6B-8699-CCD5EDEE8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Virginie Cassigneul</cp:lastModifiedBy>
  <cp:revision>2</cp:revision>
  <dcterms:created xsi:type="dcterms:W3CDTF">2020-11-08T05:38:00Z</dcterms:created>
  <dcterms:modified xsi:type="dcterms:W3CDTF">2020-11-08T05:38:00Z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