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Pr="007A2CB8" w:rsidRDefault="00B25B44" w:rsidP="00B25B44">
      <w:pPr>
        <w:ind w:left="2160" w:right="990" w:hanging="2160"/>
        <w:rPr>
          <w:rFonts w:ascii="Times New Roman" w:hAnsi="Times New Roman" w:cs="Times New Roman"/>
        </w:rPr>
      </w:pPr>
      <w:proofErr w:type="gramStart"/>
      <w:r w:rsidRPr="00B75062">
        <w:rPr>
          <w:rFonts w:ascii="Times New Roman" w:hAnsi="Times New Roman" w:cs="Times New Roman"/>
          <w:b/>
        </w:rPr>
        <w:t>Supplementary Table 1</w:t>
      </w:r>
      <w:r w:rsidRPr="007A2CB8">
        <w:rPr>
          <w:rFonts w:ascii="Times New Roman" w:hAnsi="Times New Roman" w:cs="Times New Roman"/>
        </w:rPr>
        <w:t>.</w:t>
      </w:r>
      <w:proofErr w:type="gramEnd"/>
      <w:r w:rsidRPr="007A2CB8">
        <w:rPr>
          <w:rFonts w:ascii="Times New Roman" w:hAnsi="Times New Roman" w:cs="Times New Roman"/>
        </w:rPr>
        <w:t xml:space="preserve"> Factorial </w:t>
      </w:r>
      <w:r>
        <w:rPr>
          <w:rFonts w:ascii="Times New Roman" w:hAnsi="Times New Roman" w:cs="Times New Roman"/>
        </w:rPr>
        <w:t xml:space="preserve">Analysis of Variance (ANOVA) </w:t>
      </w:r>
      <w:r w:rsidRPr="007A2CB8">
        <w:rPr>
          <w:rFonts w:ascii="Times New Roman" w:hAnsi="Times New Roman" w:cs="Times New Roman"/>
        </w:rPr>
        <w:t>by Waves and Gender (excluding healthy control cases)</w:t>
      </w:r>
    </w:p>
    <w:tbl>
      <w:tblPr>
        <w:tblStyle w:val="Grille"/>
        <w:tblW w:w="91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56"/>
        <w:gridCol w:w="1583"/>
        <w:gridCol w:w="771"/>
        <w:gridCol w:w="1131"/>
        <w:gridCol w:w="1098"/>
        <w:gridCol w:w="1194"/>
        <w:gridCol w:w="1510"/>
      </w:tblGrid>
      <w:tr w:rsidR="00B25B44" w:rsidRPr="007A2CB8" w:rsidTr="00B25B44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A7DF7" w:rsidRDefault="00B25B44" w:rsidP="00B25B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Variables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97B91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97B91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97B91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7B91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97B91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7B91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97B91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97B91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97B91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97B91">
              <w:rPr>
                <w:rFonts w:ascii="Times New Roman" w:hAnsi="Times New Roman" w:cs="Times New Roman"/>
                <w:i/>
              </w:rPr>
              <w:t>partial</w:t>
            </w:r>
            <w:proofErr w:type="gramEnd"/>
            <w:r w:rsidRPr="00997B91">
              <w:rPr>
                <w:rFonts w:ascii="Times New Roman" w:hAnsi="Times New Roman" w:cs="Times New Roman"/>
                <w:i/>
              </w:rPr>
              <w:t xml:space="preserve"> η2</w:t>
            </w:r>
          </w:p>
        </w:tc>
      </w:tr>
      <w:tr w:rsidR="00B25B44" w:rsidRPr="007A2CB8" w:rsidTr="00B25B44">
        <w:tc>
          <w:tcPr>
            <w:tcW w:w="1638" w:type="dxa"/>
            <w:tcBorders>
              <w:top w:val="single" w:sz="4" w:space="0" w:color="auto"/>
            </w:tcBorders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0.03</w:t>
            </w:r>
          </w:p>
        </w:tc>
      </w:tr>
      <w:tr w:rsidR="00B25B44" w:rsidRPr="007A2CB8" w:rsidTr="00B25B44">
        <w:trPr>
          <w:trHeight w:val="252"/>
        </w:trPr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98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0.03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98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0.0226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105.48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0.0306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rPr>
          <w:trHeight w:val="297"/>
        </w:trPr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174.85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0.0054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0.02</w:t>
            </w:r>
          </w:p>
        </w:tc>
      </w:tr>
      <w:tr w:rsidR="00B25B44" w:rsidRPr="007A2CB8" w:rsidTr="00B25B44">
        <w:trPr>
          <w:trHeight w:val="360"/>
        </w:trPr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85.84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0.0517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WMH</w:t>
            </w: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408.72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0.0071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0.8411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26.63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0.4906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</w:t>
            </w:r>
            <w:r w:rsidRPr="007A2CB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227.66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32.22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0.08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0.0771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rPr>
          <w:trHeight w:val="360"/>
        </w:trPr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0.4937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IFH</w:t>
            </w: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0.7881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0.3257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0.9659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V</w:t>
            </w:r>
            <w:r w:rsidRPr="007A2CB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18.19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0.0453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0.1503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0.01</w:t>
            </w:r>
          </w:p>
        </w:tc>
      </w:tr>
      <w:tr w:rsidR="00B25B44" w:rsidRPr="007A2CB8" w:rsidTr="00B25B44">
        <w:trPr>
          <w:trHeight w:val="342"/>
        </w:trPr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0.4134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proofErr w:type="spellStart"/>
            <w:r w:rsidRPr="007A2CB8">
              <w:rPr>
                <w:rFonts w:ascii="Times New Roman" w:hAnsi="Times New Roman" w:cs="Times New Roman"/>
              </w:rPr>
              <w:t>Schelten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Pr="007A2CB8">
              <w:rPr>
                <w:rFonts w:ascii="Times New Roman" w:hAnsi="Times New Roman" w:cs="Times New Roman"/>
              </w:rPr>
              <w:t xml:space="preserve"> Total</w:t>
            </w: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EA3E0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EA3E0E">
              <w:rPr>
                <w:rFonts w:ascii="Times New Roman" w:hAnsi="Times New Roman" w:cs="Times New Roman"/>
              </w:rPr>
              <w:t>1542.3</w:t>
            </w:r>
          </w:p>
        </w:tc>
        <w:tc>
          <w:tcPr>
            <w:tcW w:w="1098" w:type="dxa"/>
            <w:vAlign w:val="center"/>
          </w:tcPr>
          <w:p w:rsidR="00B25B44" w:rsidRPr="00EA3E0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EA3E0E">
              <w:rPr>
                <w:rFonts w:ascii="Times New Roman" w:hAnsi="Times New Roman" w:cs="Times New Roman"/>
              </w:rPr>
              <w:t>12.58</w:t>
            </w:r>
          </w:p>
        </w:tc>
        <w:tc>
          <w:tcPr>
            <w:tcW w:w="1194" w:type="dxa"/>
            <w:vAlign w:val="center"/>
          </w:tcPr>
          <w:p w:rsidR="00B25B44" w:rsidRPr="00EA3E0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EA3E0E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510" w:type="dxa"/>
            <w:vAlign w:val="center"/>
          </w:tcPr>
          <w:p w:rsidR="00B25B44" w:rsidRPr="00EA3E0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EA3E0E">
              <w:rPr>
                <w:rFonts w:ascii="Times New Roman" w:hAnsi="Times New Roman" w:cs="Times New Roman"/>
              </w:rPr>
              <w:t>0.03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124.9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0.3133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79.7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0.4203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MMSE</w:t>
            </w: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2121.5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62.76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0.14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0.2547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  <w:tr w:rsidR="00B25B44" w:rsidRPr="007A2CB8" w:rsidTr="00B25B44">
        <w:tc>
          <w:tcPr>
            <w:tcW w:w="1638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25B44" w:rsidRPr="007A2CB8" w:rsidRDefault="00B25B44" w:rsidP="00B25B44">
            <w:pPr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Waves*Gender</w:t>
            </w:r>
          </w:p>
        </w:tc>
        <w:tc>
          <w:tcPr>
            <w:tcW w:w="771" w:type="dxa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1098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194" w:type="dxa"/>
            <w:vAlign w:val="center"/>
          </w:tcPr>
          <w:p w:rsidR="00B25B44" w:rsidRPr="000A3F73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A3F73">
              <w:rPr>
                <w:rFonts w:ascii="Times New Roman" w:hAnsi="Times New Roman" w:cs="Times New Roman"/>
              </w:rPr>
              <w:t>0.3204</w:t>
            </w:r>
          </w:p>
        </w:tc>
        <w:tc>
          <w:tcPr>
            <w:tcW w:w="1510" w:type="dxa"/>
            <w:vAlign w:val="center"/>
          </w:tcPr>
          <w:p w:rsidR="00B25B44" w:rsidRPr="007A2CB8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7A2CB8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B25B44" w:rsidRPr="007A2CB8" w:rsidRDefault="00B25B44" w:rsidP="00B25B44">
      <w:pPr>
        <w:spacing w:before="120" w:line="240" w:lineRule="auto"/>
        <w:ind w:firstLine="27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</w:rPr>
        <w:t>Note.</w:t>
      </w:r>
      <w:r w:rsidRPr="00630EBC">
        <w:rPr>
          <w:rFonts w:ascii="Times New Roman" w:hAnsi="Times New Roman" w:cs="Times New Roman"/>
        </w:rPr>
        <w:t xml:space="preserve"> </w:t>
      </w:r>
      <w:r w:rsidRPr="004C219D">
        <w:rPr>
          <w:rFonts w:ascii="Times New Roman" w:hAnsi="Times New Roman" w:cs="Times New Roman"/>
          <w:szCs w:val="22"/>
        </w:rPr>
        <w:t xml:space="preserve">WMH = White matter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; BGH = Basal ganglia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; IFH = </w:t>
      </w:r>
      <w:proofErr w:type="spellStart"/>
      <w:r>
        <w:rPr>
          <w:rFonts w:ascii="Times New Roman" w:hAnsi="Times New Roman" w:cs="Times New Roman"/>
        </w:rPr>
        <w:t>i</w:t>
      </w:r>
      <w:r w:rsidRPr="004C219D">
        <w:rPr>
          <w:rFonts w:ascii="Times New Roman" w:hAnsi="Times New Roman" w:cs="Times New Roman"/>
          <w:szCs w:val="22"/>
        </w:rPr>
        <w:t>nfratentorial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 foci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; PVH = Periventricular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>
        <w:rPr>
          <w:rFonts w:ascii="Times New Roman" w:hAnsi="Times New Roman" w:cs="Times New Roman"/>
        </w:rPr>
        <w:t>; MMSE = Mini-</w:t>
      </w:r>
      <w:r w:rsidRPr="007A2CB8">
        <w:rPr>
          <w:rFonts w:ascii="Times New Roman" w:hAnsi="Times New Roman" w:cs="Times New Roman"/>
          <w:szCs w:val="22"/>
        </w:rPr>
        <w:t>Mental Status Exam</w:t>
      </w:r>
      <w:r>
        <w:rPr>
          <w:rFonts w:ascii="Times New Roman" w:hAnsi="Times New Roman" w:cs="Times New Roman"/>
        </w:rPr>
        <w:t>.</w:t>
      </w:r>
    </w:p>
    <w:p w:rsidR="00B25B44" w:rsidRDefault="00B25B44" w:rsidP="00B25B44"/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br w:type="page"/>
      </w:r>
    </w:p>
    <w:p w:rsidR="00B25B44" w:rsidRPr="009725DF" w:rsidRDefault="00B25B44" w:rsidP="00B25B44">
      <w:pPr>
        <w:rPr>
          <w:rFonts w:ascii="Times New Roman" w:hAnsi="Times New Roman" w:cs="Times New Roman"/>
          <w:szCs w:val="22"/>
        </w:rPr>
      </w:pPr>
      <w:proofErr w:type="gramStart"/>
      <w:r w:rsidRPr="00B75062">
        <w:rPr>
          <w:rFonts w:ascii="Times New Roman" w:hAnsi="Times New Roman" w:cs="Times New Roman"/>
          <w:b/>
          <w:szCs w:val="22"/>
        </w:rPr>
        <w:lastRenderedPageBreak/>
        <w:t>Supplementary Table 2</w:t>
      </w:r>
      <w:r w:rsidRPr="00BC0986">
        <w:rPr>
          <w:rFonts w:ascii="Times New Roman" w:hAnsi="Times New Roman" w:cs="Times New Roman"/>
          <w:szCs w:val="22"/>
        </w:rPr>
        <w:t>.</w:t>
      </w:r>
      <w:proofErr w:type="gramEnd"/>
      <w:r w:rsidRPr="00BC0986">
        <w:rPr>
          <w:rFonts w:ascii="Times New Roman" w:hAnsi="Times New Roman" w:cs="Times New Roman"/>
          <w:szCs w:val="22"/>
        </w:rPr>
        <w:t xml:space="preserve"> A</w:t>
      </w:r>
      <w:r w:rsidRPr="00715301">
        <w:rPr>
          <w:rFonts w:ascii="Times New Roman" w:hAnsi="Times New Roman" w:cs="Times New Roman"/>
          <w:szCs w:val="22"/>
        </w:rPr>
        <w:t xml:space="preserve">NOVA </w:t>
      </w:r>
      <w:proofErr w:type="spellStart"/>
      <w:r w:rsidRPr="00715301">
        <w:rPr>
          <w:rFonts w:ascii="Times New Roman" w:hAnsi="Times New Roman" w:cs="Times New Roman"/>
          <w:szCs w:val="22"/>
        </w:rPr>
        <w:t>Tukey</w:t>
      </w:r>
      <w:proofErr w:type="spellEnd"/>
      <w:r w:rsidRPr="00715301">
        <w:rPr>
          <w:rFonts w:ascii="Times New Roman" w:hAnsi="Times New Roman" w:cs="Times New Roman"/>
          <w:szCs w:val="22"/>
        </w:rPr>
        <w:t xml:space="preserve"> HSD Test Mean Comparison</w:t>
      </w:r>
    </w:p>
    <w:tbl>
      <w:tblPr>
        <w:tblStyle w:val="Grille"/>
        <w:tblW w:w="98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080"/>
        <w:gridCol w:w="957"/>
        <w:gridCol w:w="246"/>
        <w:gridCol w:w="958"/>
        <w:gridCol w:w="1079"/>
        <w:gridCol w:w="236"/>
        <w:gridCol w:w="3634"/>
      </w:tblGrid>
      <w:tr w:rsidR="00B25B44" w:rsidRPr="009725DF" w:rsidTr="00B25B44">
        <w:tc>
          <w:tcPr>
            <w:tcW w:w="1638" w:type="dxa"/>
            <w:tcBorders>
              <w:bottom w:val="nil"/>
            </w:tcBorders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5DF">
              <w:rPr>
                <w:rFonts w:ascii="Times New Roman" w:hAnsi="Times New Roman" w:cs="Times New Roman"/>
                <w:i/>
              </w:rPr>
              <w:t>Wave 1 (1995-1997)</w:t>
            </w:r>
          </w:p>
        </w:tc>
        <w:tc>
          <w:tcPr>
            <w:tcW w:w="246" w:type="dxa"/>
            <w:tcBorders>
              <w:bottom w:val="nil"/>
            </w:tcBorders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5DF">
              <w:rPr>
                <w:rFonts w:ascii="Times New Roman" w:hAnsi="Times New Roman" w:cs="Times New Roman"/>
                <w:i/>
              </w:rPr>
              <w:t>Wave 2 (1998-2000)</w:t>
            </w:r>
          </w:p>
        </w:tc>
        <w:tc>
          <w:tcPr>
            <w:tcW w:w="236" w:type="dxa"/>
            <w:tcBorders>
              <w:bottom w:val="nil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66EE">
              <w:rPr>
                <w:rFonts w:ascii="Times New Roman" w:hAnsi="Times New Roman" w:cs="Times New Roman"/>
                <w:i/>
              </w:rPr>
              <w:t>Note 1</w:t>
            </w:r>
          </w:p>
        </w:tc>
      </w:tr>
      <w:tr w:rsidR="00B25B44" w:rsidRPr="009725DF" w:rsidTr="00B25B44"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B25B44" w:rsidRPr="00057056" w:rsidRDefault="00B25B44" w:rsidP="00B25B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Variables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057056">
              <w:rPr>
                <w:rFonts w:ascii="Times New Roman" w:hAnsi="Times New Roman" w:cs="Times New Roman"/>
                <w:i/>
              </w:rPr>
              <w:t>Male</w:t>
            </w:r>
            <w:r w:rsidRPr="009725DF">
              <w:rPr>
                <w:rFonts w:ascii="Times New Roman" w:hAnsi="Times New Roman" w:cs="Times New Roman"/>
              </w:rPr>
              <w:t xml:space="preserve">    </w:t>
            </w:r>
            <w:r w:rsidRPr="00057056">
              <w:rPr>
                <w:rFonts w:ascii="Times New Roman" w:hAnsi="Times New Roman" w:cs="Times New Roman"/>
                <w:i/>
              </w:rPr>
              <w:t>(M1)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5DF">
              <w:rPr>
                <w:rFonts w:ascii="Times New Roman" w:hAnsi="Times New Roman" w:cs="Times New Roman"/>
                <w:i/>
              </w:rPr>
              <w:t>Female (F1)</w:t>
            </w:r>
          </w:p>
        </w:tc>
        <w:tc>
          <w:tcPr>
            <w:tcW w:w="246" w:type="dxa"/>
            <w:tcBorders>
              <w:top w:val="nil"/>
              <w:bottom w:val="single" w:sz="4" w:space="0" w:color="auto"/>
            </w:tcBorders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5DF">
              <w:rPr>
                <w:rFonts w:ascii="Times New Roman" w:hAnsi="Times New Roman" w:cs="Times New Roman"/>
                <w:i/>
              </w:rPr>
              <w:t>Male  (M2)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5DF">
              <w:rPr>
                <w:rFonts w:ascii="Times New Roman" w:hAnsi="Times New Roman" w:cs="Times New Roman"/>
                <w:i/>
              </w:rPr>
              <w:t>Female (F2)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B44" w:rsidRPr="009725DF" w:rsidTr="00B25B44">
        <w:trPr>
          <w:trHeight w:val="350"/>
        </w:trPr>
        <w:tc>
          <w:tcPr>
            <w:tcW w:w="1638" w:type="dxa"/>
            <w:tcBorders>
              <w:top w:val="single" w:sz="4" w:space="0" w:color="auto"/>
            </w:tcBorders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85.25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88.81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88.90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89.66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  <w:r w:rsidRPr="001166EE">
              <w:rPr>
                <w:rFonts w:ascii="Times New Roman" w:hAnsi="Times New Roman" w:cs="Times New Roman"/>
              </w:rPr>
              <w:t xml:space="preserve">M1 was different from F1, M2, and F2** </w:t>
            </w:r>
          </w:p>
        </w:tc>
      </w:tr>
      <w:tr w:rsidR="00B25B44" w:rsidRPr="009725DF" w:rsidTr="00B25B44">
        <w:trPr>
          <w:trHeight w:val="360"/>
        </w:trPr>
        <w:tc>
          <w:tcPr>
            <w:tcW w:w="1638" w:type="dxa"/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080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957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11.79</w:t>
            </w:r>
          </w:p>
        </w:tc>
        <w:tc>
          <w:tcPr>
            <w:tcW w:w="246" w:type="dxa"/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1079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11.89</w:t>
            </w:r>
          </w:p>
        </w:tc>
        <w:tc>
          <w:tcPr>
            <w:tcW w:w="236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  <w:r w:rsidRPr="001166EE">
              <w:rPr>
                <w:rFonts w:ascii="Times New Roman" w:hAnsi="Times New Roman" w:cs="Times New Roman"/>
              </w:rPr>
              <w:t xml:space="preserve">M2 was different from M1, F1, and F2* </w:t>
            </w:r>
          </w:p>
        </w:tc>
      </w:tr>
      <w:tr w:rsidR="00B25B44" w:rsidRPr="009725DF" w:rsidTr="00B25B44">
        <w:trPr>
          <w:trHeight w:val="360"/>
        </w:trPr>
        <w:tc>
          <w:tcPr>
            <w:tcW w:w="1638" w:type="dxa"/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WMH</w:t>
            </w:r>
          </w:p>
        </w:tc>
        <w:tc>
          <w:tcPr>
            <w:tcW w:w="1080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11.96</w:t>
            </w:r>
          </w:p>
        </w:tc>
        <w:tc>
          <w:tcPr>
            <w:tcW w:w="957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12.61</w:t>
            </w:r>
          </w:p>
        </w:tc>
        <w:tc>
          <w:tcPr>
            <w:tcW w:w="246" w:type="dxa"/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079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36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  <w:r w:rsidRPr="001166EE">
              <w:rPr>
                <w:rFonts w:ascii="Times New Roman" w:hAnsi="Times New Roman" w:cs="Times New Roman"/>
              </w:rPr>
              <w:t xml:space="preserve">M1 and F1 were </w:t>
            </w:r>
            <w:r w:rsidRPr="000C4DFF">
              <w:rPr>
                <w:rFonts w:ascii="Times New Roman" w:hAnsi="Times New Roman" w:cs="Times New Roman"/>
                <w:noProof/>
              </w:rPr>
              <w:t>difference</w:t>
            </w:r>
            <w:r w:rsidRPr="001166EE">
              <w:rPr>
                <w:rFonts w:ascii="Times New Roman" w:hAnsi="Times New Roman" w:cs="Times New Roman"/>
              </w:rPr>
              <w:t xml:space="preserve"> from M2 and F2**</w:t>
            </w:r>
          </w:p>
        </w:tc>
      </w:tr>
      <w:tr w:rsidR="00B25B44" w:rsidRPr="009725DF" w:rsidTr="00B25B44">
        <w:trPr>
          <w:trHeight w:val="360"/>
        </w:trPr>
        <w:tc>
          <w:tcPr>
            <w:tcW w:w="1638" w:type="dxa"/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</w:t>
            </w:r>
            <w:r w:rsidRPr="009725D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080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57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246" w:type="dxa"/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079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36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  <w:r w:rsidRPr="001166EE">
              <w:rPr>
                <w:rFonts w:ascii="Times New Roman" w:hAnsi="Times New Roman" w:cs="Times New Roman"/>
              </w:rPr>
              <w:t xml:space="preserve">M1 and F1 were </w:t>
            </w:r>
            <w:r w:rsidRPr="000C4DFF">
              <w:rPr>
                <w:rFonts w:ascii="Times New Roman" w:hAnsi="Times New Roman" w:cs="Times New Roman"/>
                <w:noProof/>
              </w:rPr>
              <w:t>difference</w:t>
            </w:r>
            <w:r w:rsidRPr="001166EE">
              <w:rPr>
                <w:rFonts w:ascii="Times New Roman" w:hAnsi="Times New Roman" w:cs="Times New Roman"/>
              </w:rPr>
              <w:t xml:space="preserve"> from M2 and F2***</w:t>
            </w:r>
          </w:p>
        </w:tc>
      </w:tr>
      <w:tr w:rsidR="00B25B44" w:rsidRPr="009725DF" w:rsidTr="00B25B44">
        <w:trPr>
          <w:trHeight w:val="360"/>
        </w:trPr>
        <w:tc>
          <w:tcPr>
            <w:tcW w:w="1638" w:type="dxa"/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IFH</w:t>
            </w:r>
          </w:p>
        </w:tc>
        <w:tc>
          <w:tcPr>
            <w:tcW w:w="1080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57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46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079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36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</w:p>
        </w:tc>
      </w:tr>
      <w:tr w:rsidR="00B25B44" w:rsidRPr="009725DF" w:rsidTr="00B25B44">
        <w:trPr>
          <w:trHeight w:val="270"/>
        </w:trPr>
        <w:tc>
          <w:tcPr>
            <w:tcW w:w="1638" w:type="dxa"/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VH</w:t>
            </w:r>
          </w:p>
        </w:tc>
        <w:tc>
          <w:tcPr>
            <w:tcW w:w="1080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957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246" w:type="dxa"/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079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236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</w:p>
        </w:tc>
      </w:tr>
      <w:tr w:rsidR="00B25B44" w:rsidRPr="009725DF" w:rsidTr="00B25B44">
        <w:trPr>
          <w:trHeight w:val="360"/>
        </w:trPr>
        <w:tc>
          <w:tcPr>
            <w:tcW w:w="1638" w:type="dxa"/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proofErr w:type="spellStart"/>
            <w:r w:rsidRPr="009725DF">
              <w:rPr>
                <w:rFonts w:ascii="Times New Roman" w:hAnsi="Times New Roman" w:cs="Times New Roman"/>
              </w:rPr>
              <w:t>Schelten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Pr="009725DF">
              <w:rPr>
                <w:rFonts w:ascii="Times New Roman" w:hAnsi="Times New Roman" w:cs="Times New Roman"/>
              </w:rPr>
              <w:t xml:space="preserve"> Total </w:t>
            </w:r>
          </w:p>
        </w:tc>
        <w:tc>
          <w:tcPr>
            <w:tcW w:w="1080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57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246" w:type="dxa"/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079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236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  <w:r w:rsidRPr="001166EE">
              <w:rPr>
                <w:rFonts w:ascii="Times New Roman" w:hAnsi="Times New Roman" w:cs="Times New Roman"/>
              </w:rPr>
              <w:t xml:space="preserve">F1 was </w:t>
            </w:r>
            <w:r w:rsidRPr="000C4DFF">
              <w:rPr>
                <w:rFonts w:ascii="Times New Roman" w:hAnsi="Times New Roman" w:cs="Times New Roman"/>
                <w:noProof/>
              </w:rPr>
              <w:t>difference</w:t>
            </w:r>
            <w:r w:rsidRPr="001166EE">
              <w:rPr>
                <w:rFonts w:ascii="Times New Roman" w:hAnsi="Times New Roman" w:cs="Times New Roman"/>
              </w:rPr>
              <w:t xml:space="preserve"> from M2 and F2*** </w:t>
            </w:r>
          </w:p>
        </w:tc>
      </w:tr>
      <w:tr w:rsidR="00B25B44" w:rsidRPr="009725DF" w:rsidTr="00B25B44">
        <w:tc>
          <w:tcPr>
            <w:tcW w:w="1638" w:type="dxa"/>
          </w:tcPr>
          <w:p w:rsidR="00B25B44" w:rsidRPr="009725DF" w:rsidRDefault="00B25B44" w:rsidP="00B25B44">
            <w:pPr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MMSE</w:t>
            </w:r>
          </w:p>
        </w:tc>
        <w:tc>
          <w:tcPr>
            <w:tcW w:w="1080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57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18.74</w:t>
            </w:r>
          </w:p>
        </w:tc>
        <w:tc>
          <w:tcPr>
            <w:tcW w:w="246" w:type="dxa"/>
          </w:tcPr>
          <w:p w:rsidR="00B25B44" w:rsidRPr="001166EE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24.21</w:t>
            </w:r>
          </w:p>
        </w:tc>
        <w:tc>
          <w:tcPr>
            <w:tcW w:w="1079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  <w:r w:rsidRPr="009725DF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36" w:type="dxa"/>
          </w:tcPr>
          <w:p w:rsidR="00B25B44" w:rsidRPr="009725DF" w:rsidRDefault="00B25B44" w:rsidP="00B2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25B44" w:rsidRPr="001166EE" w:rsidRDefault="00B25B44" w:rsidP="00B25B44">
            <w:pPr>
              <w:rPr>
                <w:rFonts w:ascii="Times New Roman" w:hAnsi="Times New Roman" w:cs="Times New Roman"/>
              </w:rPr>
            </w:pPr>
            <w:r w:rsidRPr="001166EE">
              <w:rPr>
                <w:rFonts w:ascii="Times New Roman" w:hAnsi="Times New Roman" w:cs="Times New Roman"/>
              </w:rPr>
              <w:t xml:space="preserve">M1 and F1 were </w:t>
            </w:r>
            <w:r w:rsidRPr="000C4DFF">
              <w:rPr>
                <w:rFonts w:ascii="Times New Roman" w:hAnsi="Times New Roman" w:cs="Times New Roman"/>
                <w:noProof/>
              </w:rPr>
              <w:t>difference</w:t>
            </w:r>
            <w:r w:rsidRPr="001166EE">
              <w:rPr>
                <w:rFonts w:ascii="Times New Roman" w:hAnsi="Times New Roman" w:cs="Times New Roman"/>
              </w:rPr>
              <w:t xml:space="preserve"> from M2 and F2***</w:t>
            </w:r>
          </w:p>
        </w:tc>
      </w:tr>
    </w:tbl>
    <w:p w:rsidR="00B25B44" w:rsidRPr="007A2CB8" w:rsidRDefault="00B25B44" w:rsidP="00B25B44">
      <w:pPr>
        <w:spacing w:before="120"/>
        <w:ind w:firstLine="274"/>
        <w:rPr>
          <w:rFonts w:ascii="Times New Roman" w:hAnsi="Times New Roman" w:cs="Times New Roman"/>
          <w:szCs w:val="22"/>
        </w:rPr>
      </w:pPr>
      <w:r w:rsidRPr="009725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i/>
        </w:rPr>
        <w:t>Note 2.</w:t>
      </w:r>
      <w:r w:rsidRPr="00630EBC">
        <w:rPr>
          <w:rFonts w:ascii="Times New Roman" w:hAnsi="Times New Roman" w:cs="Times New Roman"/>
        </w:rPr>
        <w:t xml:space="preserve"> </w:t>
      </w:r>
      <w:r w:rsidRPr="004C219D">
        <w:rPr>
          <w:rFonts w:ascii="Times New Roman" w:hAnsi="Times New Roman" w:cs="Times New Roman"/>
          <w:szCs w:val="22"/>
        </w:rPr>
        <w:t xml:space="preserve">WMH = White matter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; BGH = Basal ganglia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; IFH = </w:t>
      </w:r>
      <w:proofErr w:type="spellStart"/>
      <w:r>
        <w:rPr>
          <w:rFonts w:ascii="Times New Roman" w:hAnsi="Times New Roman" w:cs="Times New Roman"/>
        </w:rPr>
        <w:t>i</w:t>
      </w:r>
      <w:r w:rsidRPr="004C219D">
        <w:rPr>
          <w:rFonts w:ascii="Times New Roman" w:hAnsi="Times New Roman" w:cs="Times New Roman"/>
          <w:szCs w:val="22"/>
        </w:rPr>
        <w:t>nfratentorial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 foci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 w:rsidRPr="004C219D">
        <w:rPr>
          <w:rFonts w:ascii="Times New Roman" w:hAnsi="Times New Roman" w:cs="Times New Roman"/>
          <w:szCs w:val="22"/>
        </w:rPr>
        <w:t xml:space="preserve">; PVH = Periventricular </w:t>
      </w:r>
      <w:proofErr w:type="spellStart"/>
      <w:r w:rsidRPr="004C219D">
        <w:rPr>
          <w:rFonts w:ascii="Times New Roman" w:hAnsi="Times New Roman" w:cs="Times New Roman"/>
          <w:szCs w:val="22"/>
        </w:rPr>
        <w:t>hyperintensity</w:t>
      </w:r>
      <w:proofErr w:type="spellEnd"/>
      <w:r>
        <w:rPr>
          <w:rFonts w:ascii="Times New Roman" w:hAnsi="Times New Roman" w:cs="Times New Roman"/>
        </w:rPr>
        <w:t>; MMSE = Mini-</w:t>
      </w:r>
      <w:r w:rsidRPr="007A2CB8">
        <w:rPr>
          <w:rFonts w:ascii="Times New Roman" w:hAnsi="Times New Roman" w:cs="Times New Roman"/>
          <w:szCs w:val="22"/>
        </w:rPr>
        <w:t>Mental Status Exam</w:t>
      </w:r>
      <w:r>
        <w:rPr>
          <w:rFonts w:ascii="Times New Roman" w:hAnsi="Times New Roman" w:cs="Times New Roman"/>
        </w:rPr>
        <w:t>.</w:t>
      </w:r>
    </w:p>
    <w:p w:rsidR="00B25B44" w:rsidRPr="004C219D" w:rsidRDefault="00B25B44" w:rsidP="00B25B44">
      <w:pPr>
        <w:ind w:firstLine="270"/>
        <w:rPr>
          <w:rFonts w:ascii="Times New Roman" w:hAnsi="Times New Roman" w:cs="Times New Roman"/>
          <w:i/>
          <w:sz w:val="20"/>
          <w:szCs w:val="22"/>
        </w:rPr>
      </w:pPr>
      <w:r w:rsidRPr="004C219D">
        <w:rPr>
          <w:rFonts w:ascii="Times New Roman" w:hAnsi="Times New Roman" w:cs="Times New Roman"/>
          <w:szCs w:val="22"/>
        </w:rPr>
        <w:t>*</w:t>
      </w:r>
      <w:r w:rsidRPr="004C219D">
        <w:rPr>
          <w:rFonts w:ascii="Times New Roman" w:hAnsi="Times New Roman" w:cs="Times New Roman"/>
          <w:i/>
          <w:szCs w:val="22"/>
        </w:rPr>
        <w:t xml:space="preserve"> </w:t>
      </w:r>
      <w:proofErr w:type="gramStart"/>
      <w:r w:rsidRPr="004C219D">
        <w:rPr>
          <w:rFonts w:ascii="Times New Roman" w:hAnsi="Times New Roman" w:cs="Times New Roman"/>
          <w:i/>
          <w:szCs w:val="22"/>
        </w:rPr>
        <w:t>p</w:t>
      </w:r>
      <w:proofErr w:type="gramEnd"/>
      <w:r w:rsidRPr="004C219D">
        <w:rPr>
          <w:rFonts w:ascii="Times New Roman" w:hAnsi="Times New Roman" w:cs="Times New Roman"/>
          <w:i/>
          <w:szCs w:val="22"/>
        </w:rPr>
        <w:t xml:space="preserve"> </w:t>
      </w:r>
      <w:r w:rsidRPr="004C219D">
        <w:rPr>
          <w:rFonts w:ascii="Times New Roman" w:hAnsi="Times New Roman" w:cs="Times New Roman"/>
          <w:szCs w:val="22"/>
        </w:rPr>
        <w:t xml:space="preserve"> ≤ .05. ** </w:t>
      </w:r>
      <w:proofErr w:type="gramStart"/>
      <w:r w:rsidRPr="004C219D">
        <w:rPr>
          <w:rFonts w:ascii="Times New Roman" w:hAnsi="Times New Roman" w:cs="Times New Roman"/>
          <w:i/>
          <w:szCs w:val="22"/>
        </w:rPr>
        <w:t>p</w:t>
      </w:r>
      <w:proofErr w:type="gramEnd"/>
      <w:r w:rsidRPr="004C219D">
        <w:rPr>
          <w:rFonts w:ascii="Times New Roman" w:hAnsi="Times New Roman" w:cs="Times New Roman"/>
          <w:szCs w:val="22"/>
        </w:rPr>
        <w:t xml:space="preserve"> ≤ .01. *** </w:t>
      </w:r>
      <w:proofErr w:type="gramStart"/>
      <w:r w:rsidRPr="004C219D">
        <w:rPr>
          <w:rFonts w:ascii="Times New Roman" w:hAnsi="Times New Roman" w:cs="Times New Roman"/>
          <w:i/>
          <w:szCs w:val="22"/>
        </w:rPr>
        <w:t>p</w:t>
      </w:r>
      <w:proofErr w:type="gramEnd"/>
      <w:r w:rsidRPr="004C219D">
        <w:rPr>
          <w:rFonts w:ascii="Times New Roman" w:hAnsi="Times New Roman" w:cs="Times New Roman"/>
          <w:szCs w:val="22"/>
        </w:rPr>
        <w:t xml:space="preserve"> ≤ .001</w:t>
      </w:r>
      <w:r w:rsidRPr="004C219D">
        <w:rPr>
          <w:rFonts w:ascii="Times New Roman" w:hAnsi="Times New Roman" w:cs="Times New Roman"/>
          <w:sz w:val="20"/>
        </w:rPr>
        <w:t>.</w:t>
      </w: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br w:type="page"/>
      </w:r>
    </w:p>
    <w:p w:rsidR="00B25B44" w:rsidRPr="006D2641" w:rsidRDefault="00B25B44" w:rsidP="00B25B44">
      <w:pPr>
        <w:rPr>
          <w:rFonts w:ascii="Times New Roman" w:hAnsi="Times New Roman" w:cs="Times New Roman"/>
          <w:szCs w:val="22"/>
        </w:rPr>
      </w:pPr>
      <w:proofErr w:type="gramStart"/>
      <w:r w:rsidRPr="00B75062">
        <w:rPr>
          <w:rFonts w:ascii="Times New Roman" w:hAnsi="Times New Roman" w:cs="Times New Roman"/>
          <w:b/>
          <w:szCs w:val="22"/>
        </w:rPr>
        <w:t>Supplementary Table 3</w:t>
      </w:r>
      <w:r w:rsidRPr="00BC0986">
        <w:rPr>
          <w:rFonts w:ascii="Times New Roman" w:hAnsi="Times New Roman" w:cs="Times New Roman"/>
          <w:szCs w:val="22"/>
        </w:rPr>
        <w:t>.</w:t>
      </w:r>
      <w:proofErr w:type="gramEnd"/>
      <w:r w:rsidRPr="006D2641">
        <w:rPr>
          <w:rFonts w:ascii="Times New Roman" w:hAnsi="Times New Roman" w:cs="Times New Roman"/>
          <w:szCs w:val="22"/>
        </w:rPr>
        <w:t xml:space="preserve"> Education Level</w:t>
      </w:r>
      <w:r>
        <w:rPr>
          <w:rFonts w:ascii="Times New Roman" w:hAnsi="Times New Roman" w:cs="Times New Roman"/>
          <w:szCs w:val="22"/>
        </w:rPr>
        <w:t xml:space="preserve"> </w:t>
      </w:r>
      <w:r w:rsidRPr="001E0E23">
        <w:rPr>
          <w:rFonts w:ascii="Times New Roman" w:hAnsi="Times New Roman" w:cs="Times New Roman"/>
          <w:szCs w:val="22"/>
        </w:rPr>
        <w:t>for All Cases (Wave 1 and 2 Combined)</w:t>
      </w:r>
    </w:p>
    <w:tbl>
      <w:tblPr>
        <w:tblW w:w="945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0"/>
        <w:gridCol w:w="1260"/>
        <w:gridCol w:w="990"/>
        <w:gridCol w:w="236"/>
        <w:gridCol w:w="844"/>
        <w:gridCol w:w="1260"/>
        <w:gridCol w:w="1080"/>
      </w:tblGrid>
      <w:tr w:rsidR="00B25B44" w:rsidRPr="006D2641" w:rsidTr="00B25B44">
        <w:trPr>
          <w:trHeight w:val="350"/>
        </w:trPr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Category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Healthy Control Cases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Dementing Cases</w:t>
            </w:r>
          </w:p>
        </w:tc>
      </w:tr>
      <w:tr w:rsidR="00B25B44" w:rsidRPr="006D2641" w:rsidTr="00B25B44">
        <w:trPr>
          <w:trHeight w:val="510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Count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Cumulative (Count)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Percent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Count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Cumulative (Count)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D2641">
              <w:rPr>
                <w:rFonts w:ascii="Times New Roman" w:hAnsi="Times New Roman" w:cs="Times New Roman"/>
                <w:i/>
                <w:szCs w:val="22"/>
              </w:rPr>
              <w:t>Percent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1-10th grade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18.18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11.19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11th Grade, No Diploma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4.54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6.10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High School Diploma or GED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27.27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33.33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Some College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9.09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12.47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 years of College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13.63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6.36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 years of College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286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3.31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College Degree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22.73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11.70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Some Post-grad work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4.55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344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3.05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Master Degree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354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2.54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Some Doctoral Work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364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2.54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Doctoral Degree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6.62</w:t>
            </w:r>
          </w:p>
        </w:tc>
      </w:tr>
      <w:tr w:rsidR="00B25B44" w:rsidRPr="006D2641" w:rsidTr="00B25B44">
        <w:trPr>
          <w:trHeight w:val="300"/>
        </w:trPr>
        <w:tc>
          <w:tcPr>
            <w:tcW w:w="2970" w:type="dxa"/>
            <w:shd w:val="clear" w:color="000000" w:fill="FFFFFF"/>
            <w:noWrap/>
            <w:vAlign w:val="center"/>
            <w:hideMark/>
          </w:tcPr>
          <w:p w:rsidR="00B25B44" w:rsidRPr="006D2641" w:rsidRDefault="00B25B44" w:rsidP="00B25B44">
            <w:pPr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Missing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393</w:t>
            </w:r>
          </w:p>
        </w:tc>
        <w:tc>
          <w:tcPr>
            <w:tcW w:w="1080" w:type="dxa"/>
            <w:shd w:val="clear" w:color="000000" w:fill="FFFFFF"/>
          </w:tcPr>
          <w:p w:rsidR="00B25B44" w:rsidRPr="006D2641" w:rsidRDefault="00B25B44" w:rsidP="00B25B4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641">
              <w:rPr>
                <w:rFonts w:ascii="Times New Roman" w:hAnsi="Times New Roman" w:cs="Times New Roman"/>
                <w:szCs w:val="22"/>
              </w:rPr>
              <w:t>0.76</w:t>
            </w:r>
          </w:p>
        </w:tc>
      </w:tr>
    </w:tbl>
    <w:p w:rsidR="00B25B44" w:rsidRDefault="00B25B44" w:rsidP="00B25B44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772053" w:rsidRDefault="00772053">
      <w:bookmarkStart w:id="0" w:name="_GoBack"/>
      <w:bookmarkEnd w:id="0"/>
    </w:p>
    <w:sectPr w:rsidR="00772053" w:rsidSect="001655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44"/>
    <w:rsid w:val="001655ED"/>
    <w:rsid w:val="002B023C"/>
    <w:rsid w:val="00772053"/>
    <w:rsid w:val="00B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E2B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B44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5B44"/>
    <w:rPr>
      <w:sz w:val="22"/>
      <w:szCs w:val="22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B44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5B44"/>
    <w:rPr>
      <w:sz w:val="22"/>
      <w:szCs w:val="22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2415</Characters>
  <Application>Microsoft Macintosh Word</Application>
  <DocSecurity>0</DocSecurity>
  <Lines>20</Lines>
  <Paragraphs>5</Paragraphs>
  <ScaleCrop>false</ScaleCrop>
  <Company>SERDI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Giry</dc:creator>
  <cp:keywords/>
  <dc:description/>
  <cp:lastModifiedBy>Carine Giry</cp:lastModifiedBy>
  <cp:revision>1</cp:revision>
  <dcterms:created xsi:type="dcterms:W3CDTF">2018-11-23T07:36:00Z</dcterms:created>
  <dcterms:modified xsi:type="dcterms:W3CDTF">2018-11-23T07:54:00Z</dcterms:modified>
</cp:coreProperties>
</file>